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A5CC35" w14:textId="59ACEEA7" w:rsidR="0047306A" w:rsidRDefault="006005F2" w:rsidP="0047306A">
      <w:pPr>
        <w:pStyle w:val="Head-title"/>
        <w:jc w:val="right"/>
        <w:rPr>
          <w:noProof/>
          <w:sz w:val="54"/>
          <w:szCs w:val="54"/>
        </w:rPr>
      </w:pPr>
      <w:bookmarkStart w:id="0" w:name="_GoBack"/>
      <w:r>
        <w:rPr>
          <w:noProof/>
          <w:sz w:val="54"/>
          <w:szCs w:val="54"/>
        </w:rPr>
        <w:drawing>
          <wp:anchor distT="0" distB="0" distL="114300" distR="114300" simplePos="0" relativeHeight="251689984" behindDoc="0" locked="0" layoutInCell="1" allowOverlap="1" wp14:anchorId="5A4C5E4C" wp14:editId="53C7568E">
            <wp:simplePos x="0" y="0"/>
            <wp:positionH relativeFrom="column">
              <wp:posOffset>294817</wp:posOffset>
            </wp:positionH>
            <wp:positionV relativeFrom="paragraph">
              <wp:posOffset>-28688</wp:posOffset>
            </wp:positionV>
            <wp:extent cx="1239544" cy="879676"/>
            <wp:effectExtent l="0" t="0" r="5080" b="0"/>
            <wp:wrapNone/>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_4H.EXT.3c.png"/>
                    <pic:cNvPicPr/>
                  </pic:nvPicPr>
                  <pic:blipFill>
                    <a:blip r:embed="rId8"/>
                    <a:stretch>
                      <a:fillRect/>
                    </a:stretch>
                  </pic:blipFill>
                  <pic:spPr>
                    <a:xfrm>
                      <a:off x="0" y="0"/>
                      <a:ext cx="1239544" cy="879676"/>
                    </a:xfrm>
                    <a:prstGeom prst="rect">
                      <a:avLst/>
                    </a:prstGeom>
                  </pic:spPr>
                </pic:pic>
              </a:graphicData>
            </a:graphic>
            <wp14:sizeRelH relativeFrom="page">
              <wp14:pctWidth>0</wp14:pctWidth>
            </wp14:sizeRelH>
            <wp14:sizeRelV relativeFrom="page">
              <wp14:pctHeight>0</wp14:pctHeight>
            </wp14:sizeRelV>
          </wp:anchor>
        </w:drawing>
      </w:r>
      <w:bookmarkEnd w:id="0"/>
      <w:r w:rsidR="0047306A" w:rsidRPr="0047306A">
        <w:rPr>
          <w:noProof/>
          <w:sz w:val="54"/>
          <w:szCs w:val="54"/>
        </w:rPr>
        <w:t>Nebraska Irrigation and Water Management Curriculum</w:t>
      </w:r>
    </w:p>
    <w:p w14:paraId="3697D33D" w14:textId="77777777" w:rsidR="0047306A" w:rsidRDefault="0047306A" w:rsidP="0047306A">
      <w:pPr>
        <w:pStyle w:val="Head-title"/>
        <w:ind w:left="0"/>
        <w:rPr>
          <w:noProof/>
          <w:sz w:val="34"/>
          <w:szCs w:val="34"/>
        </w:rPr>
      </w:pPr>
    </w:p>
    <w:p w14:paraId="167355E1" w14:textId="711D7760" w:rsidR="0047306A" w:rsidRPr="001E2BBB" w:rsidRDefault="00A07B02" w:rsidP="0047306A">
      <w:pPr>
        <w:pStyle w:val="Head-title"/>
        <w:ind w:left="0"/>
        <w:rPr>
          <w:sz w:val="34"/>
          <w:szCs w:val="34"/>
        </w:rPr>
      </w:pPr>
      <w:r>
        <w:rPr>
          <w:noProof/>
          <w:sz w:val="34"/>
          <w:szCs w:val="34"/>
        </w:rPr>
        <w:t>Conventional Furrow Irrigation</w:t>
      </w:r>
    </w:p>
    <w:tbl>
      <w:tblPr>
        <w:tblStyle w:val="TableGrid"/>
        <w:tblpPr w:leftFromText="180" w:rightFromText="180" w:vertAnchor="text" w:horzAnchor="page" w:tblpX="1189" w:tblpY="90"/>
        <w:tblOverlap w:val="never"/>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270"/>
        <w:gridCol w:w="6768"/>
      </w:tblGrid>
      <w:tr w:rsidR="0047306A" w:rsidRPr="00D44C02" w14:paraId="20027216" w14:textId="77777777" w:rsidTr="00C51108">
        <w:tc>
          <w:tcPr>
            <w:tcW w:w="3330" w:type="dxa"/>
            <w:tcBorders>
              <w:right w:val="single" w:sz="4" w:space="0" w:color="auto"/>
            </w:tcBorders>
          </w:tcPr>
          <w:p w14:paraId="61B2677C" w14:textId="422FFC67" w:rsidR="0047306A" w:rsidRPr="00D44C02" w:rsidRDefault="0047306A" w:rsidP="0047306A">
            <w:pPr>
              <w:rPr>
                <w:rFonts w:ascii="Arial" w:hAnsi="Arial" w:cs="Arial"/>
                <w:b/>
                <w:sz w:val="20"/>
                <w:szCs w:val="20"/>
              </w:rPr>
            </w:pPr>
            <w:r w:rsidRPr="00D44C02">
              <w:rPr>
                <w:rFonts w:ascii="Arial" w:hAnsi="Arial" w:cs="Arial"/>
                <w:b/>
                <w:sz w:val="20"/>
                <w:szCs w:val="20"/>
              </w:rPr>
              <w:t>Grade Level</w:t>
            </w:r>
          </w:p>
          <w:p w14:paraId="1438FC95" w14:textId="77777777" w:rsidR="0047306A" w:rsidRPr="00D44C02" w:rsidRDefault="0047306A" w:rsidP="0047306A">
            <w:pPr>
              <w:rPr>
                <w:rFonts w:ascii="Arial" w:hAnsi="Arial" w:cs="Arial"/>
                <w:sz w:val="20"/>
                <w:szCs w:val="20"/>
              </w:rPr>
            </w:pPr>
            <w:r>
              <w:rPr>
                <w:rFonts w:ascii="Arial" w:hAnsi="Arial" w:cs="Arial"/>
                <w:sz w:val="20"/>
                <w:szCs w:val="20"/>
              </w:rPr>
              <w:t>7-12</w:t>
            </w:r>
            <w:r w:rsidRPr="00C7093D">
              <w:rPr>
                <w:rFonts w:ascii="Arial" w:hAnsi="Arial" w:cs="Arial"/>
                <w:sz w:val="20"/>
                <w:szCs w:val="20"/>
                <w:vertAlign w:val="superscript"/>
              </w:rPr>
              <w:t>th</w:t>
            </w:r>
            <w:r>
              <w:rPr>
                <w:rFonts w:ascii="Arial" w:hAnsi="Arial" w:cs="Arial"/>
                <w:sz w:val="20"/>
                <w:szCs w:val="20"/>
              </w:rPr>
              <w:t xml:space="preserve"> Grades</w:t>
            </w:r>
          </w:p>
          <w:p w14:paraId="693E8F42" w14:textId="77777777" w:rsidR="0047306A" w:rsidRPr="00D44C02" w:rsidRDefault="0047306A" w:rsidP="0047306A">
            <w:pPr>
              <w:pStyle w:val="ListParagraph"/>
              <w:spacing w:after="0" w:line="240" w:lineRule="auto"/>
              <w:ind w:left="360"/>
              <w:rPr>
                <w:rFonts w:ascii="Arial" w:hAnsi="Arial" w:cs="Arial"/>
                <w:sz w:val="20"/>
                <w:szCs w:val="20"/>
              </w:rPr>
            </w:pPr>
          </w:p>
          <w:p w14:paraId="200ABA7C" w14:textId="77777777" w:rsidR="0047306A" w:rsidRPr="00D44C02" w:rsidRDefault="0047306A" w:rsidP="0047306A">
            <w:pPr>
              <w:rPr>
                <w:rFonts w:ascii="Arial" w:hAnsi="Arial" w:cs="Arial"/>
                <w:b/>
                <w:sz w:val="20"/>
                <w:szCs w:val="20"/>
              </w:rPr>
            </w:pPr>
            <w:r w:rsidRPr="00D44C02">
              <w:rPr>
                <w:rFonts w:ascii="Arial" w:hAnsi="Arial" w:cs="Arial"/>
                <w:b/>
                <w:sz w:val="20"/>
                <w:szCs w:val="20"/>
              </w:rPr>
              <w:t>Lesson Length</w:t>
            </w:r>
          </w:p>
          <w:p w14:paraId="56A0E2EA" w14:textId="73FBF697" w:rsidR="0047306A" w:rsidRPr="00D44C02" w:rsidRDefault="00F94C31" w:rsidP="0047306A">
            <w:pPr>
              <w:rPr>
                <w:rFonts w:ascii="Arial" w:hAnsi="Arial" w:cs="Arial"/>
                <w:sz w:val="20"/>
                <w:szCs w:val="20"/>
              </w:rPr>
            </w:pPr>
            <w:r>
              <w:rPr>
                <w:rFonts w:ascii="Arial" w:hAnsi="Arial" w:cs="Arial"/>
                <w:sz w:val="20"/>
                <w:szCs w:val="20"/>
              </w:rPr>
              <w:t>60</w:t>
            </w:r>
            <w:r w:rsidR="00A07B02">
              <w:rPr>
                <w:rFonts w:ascii="Arial" w:hAnsi="Arial" w:cs="Arial"/>
                <w:sz w:val="20"/>
                <w:szCs w:val="20"/>
              </w:rPr>
              <w:t>-9</w:t>
            </w:r>
            <w:r w:rsidR="0047306A">
              <w:rPr>
                <w:rFonts w:ascii="Arial" w:hAnsi="Arial" w:cs="Arial"/>
                <w:sz w:val="20"/>
                <w:szCs w:val="20"/>
              </w:rPr>
              <w:t xml:space="preserve">0 minutes </w:t>
            </w:r>
          </w:p>
          <w:p w14:paraId="752E09DD" w14:textId="77777777" w:rsidR="0047306A" w:rsidRPr="00D44C02" w:rsidRDefault="0047306A" w:rsidP="0047306A">
            <w:pPr>
              <w:rPr>
                <w:rFonts w:ascii="Arial" w:hAnsi="Arial" w:cs="Arial"/>
                <w:sz w:val="20"/>
                <w:szCs w:val="20"/>
              </w:rPr>
            </w:pPr>
          </w:p>
          <w:p w14:paraId="023D61D8" w14:textId="77777777" w:rsidR="0047306A" w:rsidRDefault="0047306A" w:rsidP="0047306A">
            <w:pPr>
              <w:rPr>
                <w:rFonts w:ascii="Arial" w:hAnsi="Arial" w:cs="Arial"/>
                <w:b/>
                <w:sz w:val="20"/>
                <w:szCs w:val="20"/>
              </w:rPr>
            </w:pPr>
            <w:r>
              <w:rPr>
                <w:rFonts w:ascii="Arial" w:hAnsi="Arial" w:cs="Arial"/>
                <w:b/>
                <w:sz w:val="20"/>
                <w:szCs w:val="20"/>
              </w:rPr>
              <w:t>Key Terms:</w:t>
            </w:r>
          </w:p>
          <w:p w14:paraId="07DF4701" w14:textId="77777777" w:rsidR="0047306A" w:rsidRDefault="00BE0B04" w:rsidP="0047306A">
            <w:pPr>
              <w:rPr>
                <w:rFonts w:ascii="Arial" w:hAnsi="Arial" w:cs="Arial"/>
                <w:sz w:val="20"/>
                <w:szCs w:val="20"/>
              </w:rPr>
            </w:pPr>
            <w:r>
              <w:rPr>
                <w:rFonts w:ascii="Arial" w:hAnsi="Arial" w:cs="Arial"/>
                <w:sz w:val="20"/>
                <w:szCs w:val="20"/>
              </w:rPr>
              <w:t>Conventional furrow irrigation</w:t>
            </w:r>
          </w:p>
          <w:p w14:paraId="39AB09D2" w14:textId="07FD2BA3" w:rsidR="00BE0B04" w:rsidRDefault="00BE0B04" w:rsidP="0047306A">
            <w:pPr>
              <w:rPr>
                <w:rFonts w:ascii="Arial" w:hAnsi="Arial" w:cs="Arial"/>
                <w:sz w:val="20"/>
                <w:szCs w:val="20"/>
              </w:rPr>
            </w:pPr>
            <w:r>
              <w:rPr>
                <w:rFonts w:ascii="Arial" w:hAnsi="Arial" w:cs="Arial"/>
                <w:sz w:val="20"/>
                <w:szCs w:val="20"/>
              </w:rPr>
              <w:t>Furrows</w:t>
            </w:r>
          </w:p>
          <w:p w14:paraId="0744A1CC" w14:textId="6EFFB7CB" w:rsidR="00C44441" w:rsidRDefault="00C44441" w:rsidP="0047306A">
            <w:pPr>
              <w:rPr>
                <w:rFonts w:ascii="Arial" w:hAnsi="Arial" w:cs="Arial"/>
                <w:sz w:val="20"/>
                <w:szCs w:val="20"/>
              </w:rPr>
            </w:pPr>
            <w:r>
              <w:rPr>
                <w:rFonts w:ascii="Arial" w:hAnsi="Arial" w:cs="Arial"/>
                <w:sz w:val="20"/>
                <w:szCs w:val="20"/>
              </w:rPr>
              <w:t>Gated pipe</w:t>
            </w:r>
          </w:p>
          <w:p w14:paraId="5182CBA9" w14:textId="0A66CB94" w:rsidR="0012125B" w:rsidRDefault="0012125B" w:rsidP="0047306A">
            <w:pPr>
              <w:rPr>
                <w:rFonts w:ascii="Arial" w:hAnsi="Arial" w:cs="Arial"/>
                <w:sz w:val="20"/>
                <w:szCs w:val="20"/>
              </w:rPr>
            </w:pPr>
            <w:r>
              <w:rPr>
                <w:rFonts w:ascii="Arial" w:hAnsi="Arial" w:cs="Arial"/>
                <w:sz w:val="20"/>
                <w:szCs w:val="20"/>
              </w:rPr>
              <w:t>Ridge</w:t>
            </w:r>
            <w:r w:rsidR="00353F8B">
              <w:rPr>
                <w:rFonts w:ascii="Arial" w:hAnsi="Arial" w:cs="Arial"/>
                <w:sz w:val="20"/>
                <w:szCs w:val="20"/>
              </w:rPr>
              <w:t>s</w:t>
            </w:r>
          </w:p>
          <w:p w14:paraId="51A5A5E7" w14:textId="5ADA690E" w:rsidR="00BE0B04" w:rsidRDefault="00BE0B04" w:rsidP="0047306A">
            <w:pPr>
              <w:rPr>
                <w:rFonts w:ascii="Arial" w:hAnsi="Arial" w:cs="Arial"/>
                <w:sz w:val="20"/>
                <w:szCs w:val="20"/>
              </w:rPr>
            </w:pPr>
            <w:r>
              <w:rPr>
                <w:rFonts w:ascii="Arial" w:hAnsi="Arial" w:cs="Arial"/>
                <w:sz w:val="20"/>
                <w:szCs w:val="20"/>
              </w:rPr>
              <w:t>Set size</w:t>
            </w:r>
          </w:p>
          <w:p w14:paraId="529B2071" w14:textId="2438746E" w:rsidR="004F54C9" w:rsidRDefault="004F54C9" w:rsidP="0047306A">
            <w:pPr>
              <w:rPr>
                <w:rFonts w:ascii="Arial" w:hAnsi="Arial" w:cs="Arial"/>
                <w:sz w:val="20"/>
                <w:szCs w:val="20"/>
              </w:rPr>
            </w:pPr>
            <w:r>
              <w:rPr>
                <w:rFonts w:ascii="Arial" w:hAnsi="Arial" w:cs="Arial"/>
                <w:sz w:val="20"/>
                <w:szCs w:val="20"/>
              </w:rPr>
              <w:t>Siphon tubes</w:t>
            </w:r>
          </w:p>
          <w:p w14:paraId="5FB67E4C" w14:textId="5BE63D1D" w:rsidR="0047306A" w:rsidRPr="007B5496" w:rsidRDefault="00BE0B04" w:rsidP="0047306A">
            <w:pPr>
              <w:rPr>
                <w:rFonts w:ascii="Arial" w:hAnsi="Arial" w:cs="Arial"/>
                <w:sz w:val="20"/>
                <w:szCs w:val="20"/>
              </w:rPr>
            </w:pPr>
            <w:r>
              <w:rPr>
                <w:rFonts w:ascii="Arial" w:hAnsi="Arial" w:cs="Arial"/>
                <w:sz w:val="20"/>
                <w:szCs w:val="20"/>
              </w:rPr>
              <w:t>Soil infiltration rate</w:t>
            </w:r>
          </w:p>
          <w:p w14:paraId="7718107C" w14:textId="77777777" w:rsidR="0047306A" w:rsidRDefault="0047306A" w:rsidP="0047306A">
            <w:pPr>
              <w:rPr>
                <w:rFonts w:ascii="Arial" w:hAnsi="Arial" w:cs="Arial"/>
                <w:b/>
                <w:sz w:val="20"/>
                <w:szCs w:val="20"/>
              </w:rPr>
            </w:pPr>
          </w:p>
          <w:p w14:paraId="78950B1A" w14:textId="1ED4CC8A" w:rsidR="007B5496" w:rsidRPr="007B5496" w:rsidRDefault="0047306A" w:rsidP="007B5496">
            <w:pPr>
              <w:rPr>
                <w:rFonts w:ascii="Arial" w:hAnsi="Arial" w:cs="Arial"/>
                <w:sz w:val="20"/>
                <w:szCs w:val="20"/>
              </w:rPr>
            </w:pPr>
            <w:r w:rsidRPr="00D44C02">
              <w:rPr>
                <w:rFonts w:ascii="Arial" w:hAnsi="Arial" w:cs="Arial"/>
                <w:b/>
                <w:sz w:val="20"/>
                <w:szCs w:val="20"/>
              </w:rPr>
              <w:t>STEM Careers</w:t>
            </w:r>
          </w:p>
          <w:p w14:paraId="5C0FB5C6" w14:textId="77777777" w:rsidR="007B5496" w:rsidRDefault="007B5496" w:rsidP="007B5496">
            <w:pPr>
              <w:pStyle w:val="ListParagraph"/>
              <w:numPr>
                <w:ilvl w:val="0"/>
                <w:numId w:val="1"/>
              </w:numPr>
              <w:spacing w:after="0" w:line="240" w:lineRule="auto"/>
              <w:rPr>
                <w:rFonts w:ascii="Arial" w:hAnsi="Arial" w:cs="Arial"/>
                <w:sz w:val="20"/>
                <w:szCs w:val="20"/>
              </w:rPr>
            </w:pPr>
            <w:r>
              <w:rPr>
                <w:rFonts w:ascii="Arial" w:hAnsi="Arial" w:cs="Arial"/>
                <w:sz w:val="20"/>
                <w:szCs w:val="20"/>
              </w:rPr>
              <w:t xml:space="preserve">Agronomist </w:t>
            </w:r>
          </w:p>
          <w:p w14:paraId="64B782B4" w14:textId="6F1E128C" w:rsidR="007B5496" w:rsidRDefault="007B5496" w:rsidP="007B5496">
            <w:pPr>
              <w:pStyle w:val="ListParagraph"/>
              <w:numPr>
                <w:ilvl w:val="0"/>
                <w:numId w:val="1"/>
              </w:numPr>
              <w:spacing w:after="0" w:line="240" w:lineRule="auto"/>
              <w:rPr>
                <w:rFonts w:ascii="Arial" w:hAnsi="Arial" w:cs="Arial"/>
                <w:sz w:val="20"/>
                <w:szCs w:val="20"/>
              </w:rPr>
            </w:pPr>
            <w:r>
              <w:rPr>
                <w:rFonts w:ascii="Arial" w:hAnsi="Arial" w:cs="Arial"/>
                <w:sz w:val="20"/>
                <w:szCs w:val="20"/>
              </w:rPr>
              <w:t>Biological Systems Engineer</w:t>
            </w:r>
          </w:p>
          <w:p w14:paraId="5FBDDD82" w14:textId="59FF752F" w:rsidR="007B5496" w:rsidRPr="007B5496" w:rsidRDefault="007B5496" w:rsidP="007B5496">
            <w:pPr>
              <w:pStyle w:val="ListParagraph"/>
              <w:numPr>
                <w:ilvl w:val="0"/>
                <w:numId w:val="1"/>
              </w:numPr>
              <w:spacing w:after="0" w:line="240" w:lineRule="auto"/>
              <w:rPr>
                <w:rFonts w:ascii="Arial" w:hAnsi="Arial" w:cs="Arial"/>
                <w:sz w:val="20"/>
                <w:szCs w:val="20"/>
              </w:rPr>
            </w:pPr>
            <w:r>
              <w:rPr>
                <w:rFonts w:ascii="Arial" w:hAnsi="Arial" w:cs="Arial"/>
                <w:sz w:val="20"/>
                <w:szCs w:val="20"/>
              </w:rPr>
              <w:t>Design Engineer</w:t>
            </w:r>
          </w:p>
          <w:p w14:paraId="27D3D2AA" w14:textId="61BD542E" w:rsidR="007B5496" w:rsidRDefault="007B5496" w:rsidP="007B5496">
            <w:pPr>
              <w:pStyle w:val="ListParagraph"/>
              <w:numPr>
                <w:ilvl w:val="0"/>
                <w:numId w:val="1"/>
              </w:numPr>
              <w:spacing w:after="0" w:line="240" w:lineRule="auto"/>
              <w:rPr>
                <w:rFonts w:ascii="Arial" w:hAnsi="Arial" w:cs="Arial"/>
                <w:sz w:val="20"/>
                <w:szCs w:val="20"/>
              </w:rPr>
            </w:pPr>
            <w:r>
              <w:rPr>
                <w:rFonts w:ascii="Arial" w:hAnsi="Arial" w:cs="Arial"/>
                <w:sz w:val="20"/>
                <w:szCs w:val="20"/>
              </w:rPr>
              <w:t>Irrigation Specialist</w:t>
            </w:r>
          </w:p>
          <w:p w14:paraId="044585EC" w14:textId="77777777" w:rsidR="007B5496" w:rsidRDefault="007B5496" w:rsidP="007B5496">
            <w:pPr>
              <w:pStyle w:val="ListParagraph"/>
              <w:numPr>
                <w:ilvl w:val="0"/>
                <w:numId w:val="1"/>
              </w:numPr>
              <w:spacing w:after="0" w:line="240" w:lineRule="auto"/>
              <w:rPr>
                <w:rFonts w:ascii="Arial" w:hAnsi="Arial" w:cs="Arial"/>
                <w:sz w:val="20"/>
                <w:szCs w:val="20"/>
              </w:rPr>
            </w:pPr>
            <w:r w:rsidRPr="00C7093D">
              <w:rPr>
                <w:rFonts w:ascii="Arial" w:hAnsi="Arial" w:cs="Arial"/>
                <w:sz w:val="20"/>
                <w:szCs w:val="20"/>
              </w:rPr>
              <w:t>Irrigated Farmer</w:t>
            </w:r>
          </w:p>
          <w:p w14:paraId="1A0A0528" w14:textId="77777777" w:rsidR="0047306A" w:rsidRPr="00D44C02" w:rsidRDefault="0047306A" w:rsidP="0047306A">
            <w:pPr>
              <w:rPr>
                <w:rFonts w:ascii="Arial" w:hAnsi="Arial" w:cs="Arial"/>
                <w:sz w:val="20"/>
                <w:szCs w:val="20"/>
              </w:rPr>
            </w:pPr>
          </w:p>
          <w:p w14:paraId="0D748B07" w14:textId="77777777" w:rsidR="0047306A" w:rsidRPr="00D44C02" w:rsidRDefault="0047306A" w:rsidP="0047306A">
            <w:pPr>
              <w:rPr>
                <w:rFonts w:ascii="Arial" w:hAnsi="Arial" w:cs="Arial"/>
              </w:rPr>
            </w:pPr>
          </w:p>
          <w:p w14:paraId="4B06478F" w14:textId="2834C22E" w:rsidR="0047306A" w:rsidRPr="00D44C02" w:rsidRDefault="0047306A" w:rsidP="0047306A">
            <w:pPr>
              <w:rPr>
                <w:rFonts w:ascii="Arial" w:hAnsi="Arial" w:cs="Arial"/>
              </w:rPr>
            </w:pPr>
          </w:p>
          <w:p w14:paraId="4AF425BF" w14:textId="2330EDBF" w:rsidR="0047306A" w:rsidRPr="00D44C02" w:rsidRDefault="0047306A" w:rsidP="0047306A">
            <w:pPr>
              <w:rPr>
                <w:rFonts w:ascii="Arial" w:hAnsi="Arial" w:cs="Arial"/>
              </w:rPr>
            </w:pPr>
          </w:p>
          <w:p w14:paraId="1358E057" w14:textId="77777777" w:rsidR="0047306A" w:rsidRPr="00D44C02" w:rsidRDefault="0047306A" w:rsidP="0047306A">
            <w:pPr>
              <w:rPr>
                <w:rFonts w:ascii="Arial" w:hAnsi="Arial" w:cs="Arial"/>
              </w:rPr>
            </w:pPr>
          </w:p>
          <w:p w14:paraId="53A315D0" w14:textId="77777777" w:rsidR="0047306A" w:rsidRPr="00D44C02" w:rsidRDefault="0047306A" w:rsidP="0047306A">
            <w:pPr>
              <w:rPr>
                <w:rFonts w:ascii="Arial" w:hAnsi="Arial" w:cs="Arial"/>
              </w:rPr>
            </w:pPr>
          </w:p>
          <w:p w14:paraId="3288ACD9" w14:textId="77777777" w:rsidR="0047306A" w:rsidRPr="00D44C02" w:rsidRDefault="0047306A" w:rsidP="0047306A">
            <w:pPr>
              <w:rPr>
                <w:rFonts w:ascii="Arial" w:hAnsi="Arial" w:cs="Arial"/>
              </w:rPr>
            </w:pPr>
          </w:p>
          <w:p w14:paraId="405BC3F8" w14:textId="77777777" w:rsidR="0047306A" w:rsidRPr="00D44C02" w:rsidRDefault="0047306A" w:rsidP="0047306A">
            <w:pPr>
              <w:rPr>
                <w:rFonts w:ascii="Arial" w:hAnsi="Arial" w:cs="Arial"/>
              </w:rPr>
            </w:pPr>
          </w:p>
          <w:p w14:paraId="1B79D158" w14:textId="77777777" w:rsidR="0047306A" w:rsidRPr="00D44C02" w:rsidRDefault="0047306A" w:rsidP="0047306A">
            <w:pPr>
              <w:rPr>
                <w:rFonts w:ascii="Arial" w:hAnsi="Arial" w:cs="Arial"/>
              </w:rPr>
            </w:pPr>
          </w:p>
          <w:p w14:paraId="7E346111" w14:textId="77777777" w:rsidR="0047306A" w:rsidRPr="00D44C02" w:rsidRDefault="0047306A" w:rsidP="0047306A">
            <w:pPr>
              <w:rPr>
                <w:rFonts w:ascii="Arial" w:hAnsi="Arial" w:cs="Arial"/>
              </w:rPr>
            </w:pPr>
          </w:p>
          <w:p w14:paraId="3A7CB659" w14:textId="77777777" w:rsidR="0047306A" w:rsidRPr="00D44C02" w:rsidRDefault="0047306A" w:rsidP="0047306A">
            <w:pPr>
              <w:rPr>
                <w:rFonts w:ascii="Arial" w:hAnsi="Arial" w:cs="Arial"/>
              </w:rPr>
            </w:pPr>
          </w:p>
          <w:p w14:paraId="5D6C40D5" w14:textId="77777777" w:rsidR="0047306A" w:rsidRPr="00D44C02" w:rsidRDefault="0047306A" w:rsidP="0047306A">
            <w:pPr>
              <w:rPr>
                <w:rFonts w:ascii="Arial" w:hAnsi="Arial" w:cs="Arial"/>
              </w:rPr>
            </w:pPr>
          </w:p>
          <w:p w14:paraId="1D0016AE" w14:textId="77777777" w:rsidR="0047306A" w:rsidRPr="00D44C02" w:rsidRDefault="0047306A" w:rsidP="0047306A">
            <w:pPr>
              <w:rPr>
                <w:rFonts w:ascii="Arial" w:hAnsi="Arial" w:cs="Arial"/>
              </w:rPr>
            </w:pPr>
          </w:p>
          <w:p w14:paraId="2772C8E2" w14:textId="77777777" w:rsidR="0047306A" w:rsidRPr="00D44C02" w:rsidRDefault="0047306A" w:rsidP="0047306A">
            <w:pPr>
              <w:rPr>
                <w:rFonts w:ascii="Arial" w:hAnsi="Arial" w:cs="Arial"/>
              </w:rPr>
            </w:pPr>
          </w:p>
          <w:p w14:paraId="79915E5D" w14:textId="77777777" w:rsidR="0047306A" w:rsidRPr="00D44C02" w:rsidRDefault="0047306A" w:rsidP="0047306A">
            <w:pPr>
              <w:rPr>
                <w:rFonts w:ascii="Arial" w:hAnsi="Arial" w:cs="Arial"/>
              </w:rPr>
            </w:pPr>
          </w:p>
          <w:p w14:paraId="58DE14F0" w14:textId="77777777" w:rsidR="0047306A" w:rsidRPr="00D44C02" w:rsidRDefault="0047306A" w:rsidP="0047306A">
            <w:pPr>
              <w:rPr>
                <w:rFonts w:ascii="Arial" w:hAnsi="Arial" w:cs="Arial"/>
              </w:rPr>
            </w:pPr>
          </w:p>
        </w:tc>
        <w:tc>
          <w:tcPr>
            <w:tcW w:w="270" w:type="dxa"/>
            <w:tcBorders>
              <w:left w:val="single" w:sz="4" w:space="0" w:color="auto"/>
            </w:tcBorders>
          </w:tcPr>
          <w:p w14:paraId="5AD61E77" w14:textId="77777777" w:rsidR="0047306A" w:rsidRPr="00D44C02" w:rsidRDefault="0047306A" w:rsidP="0047306A">
            <w:pPr>
              <w:rPr>
                <w:rFonts w:ascii="Arial" w:hAnsi="Arial" w:cs="Arial"/>
              </w:rPr>
            </w:pPr>
          </w:p>
        </w:tc>
        <w:tc>
          <w:tcPr>
            <w:tcW w:w="6768" w:type="dxa"/>
          </w:tcPr>
          <w:p w14:paraId="635BAEEB" w14:textId="77777777" w:rsidR="0047306A" w:rsidRDefault="0047306A" w:rsidP="0047306A">
            <w:pPr>
              <w:rPr>
                <w:rFonts w:ascii="Arial" w:hAnsi="Arial" w:cs="Arial"/>
                <w:b/>
              </w:rPr>
            </w:pPr>
            <w:r>
              <w:rPr>
                <w:rFonts w:ascii="Arial" w:hAnsi="Arial" w:cs="Arial"/>
                <w:b/>
              </w:rPr>
              <w:t>Overall Goal</w:t>
            </w:r>
          </w:p>
          <w:p w14:paraId="4F525898" w14:textId="78F84932" w:rsidR="0047306A" w:rsidRPr="00C51108" w:rsidRDefault="00C51108" w:rsidP="0047306A">
            <w:pPr>
              <w:rPr>
                <w:rFonts w:ascii="Arial" w:hAnsi="Arial" w:cs="Arial"/>
              </w:rPr>
            </w:pPr>
            <w:r w:rsidRPr="00C51108">
              <w:rPr>
                <w:rFonts w:ascii="Arial" w:hAnsi="Arial" w:cs="Arial"/>
              </w:rPr>
              <w:t xml:space="preserve">Students will </w:t>
            </w:r>
            <w:r>
              <w:rPr>
                <w:rFonts w:ascii="Arial" w:hAnsi="Arial" w:cs="Arial"/>
              </w:rPr>
              <w:t>understand</w:t>
            </w:r>
            <w:r w:rsidRPr="00C51108">
              <w:rPr>
                <w:rFonts w:ascii="Arial" w:hAnsi="Arial" w:cs="Arial"/>
              </w:rPr>
              <w:t xml:space="preserve"> how conventional furrow i</w:t>
            </w:r>
            <w:r w:rsidR="00AF72B8">
              <w:rPr>
                <w:rFonts w:ascii="Arial" w:hAnsi="Arial" w:cs="Arial"/>
              </w:rPr>
              <w:t xml:space="preserve">rrigation systems operate and will </w:t>
            </w:r>
            <w:r w:rsidRPr="00C51108">
              <w:rPr>
                <w:rFonts w:ascii="Arial" w:hAnsi="Arial" w:cs="Arial"/>
              </w:rPr>
              <w:t xml:space="preserve">discuss their advantages and limitations. </w:t>
            </w:r>
          </w:p>
          <w:p w14:paraId="7B1B4AE7" w14:textId="77777777" w:rsidR="0047306A" w:rsidRDefault="0047306A" w:rsidP="0047306A">
            <w:pPr>
              <w:rPr>
                <w:rFonts w:ascii="Arial" w:hAnsi="Arial" w:cs="Arial"/>
                <w:b/>
              </w:rPr>
            </w:pPr>
          </w:p>
          <w:p w14:paraId="61157EB2" w14:textId="77777777" w:rsidR="0047306A" w:rsidRPr="00D44C02" w:rsidRDefault="0047306A" w:rsidP="0047306A">
            <w:pPr>
              <w:rPr>
                <w:rFonts w:ascii="Arial" w:hAnsi="Arial" w:cs="Arial"/>
                <w:b/>
              </w:rPr>
            </w:pPr>
            <w:r w:rsidRPr="00D44C02">
              <w:rPr>
                <w:rFonts w:ascii="Arial" w:hAnsi="Arial" w:cs="Arial"/>
                <w:b/>
              </w:rPr>
              <w:t>Learning Objectives</w:t>
            </w:r>
          </w:p>
          <w:p w14:paraId="10AA5965" w14:textId="77777777" w:rsidR="0047306A" w:rsidRPr="00F455EF" w:rsidRDefault="0047306A" w:rsidP="0047306A">
            <w:pPr>
              <w:rPr>
                <w:rFonts w:ascii="Arial" w:hAnsi="Arial" w:cs="Arial"/>
                <w:sz w:val="22"/>
              </w:rPr>
            </w:pPr>
            <w:r>
              <w:rPr>
                <w:rFonts w:ascii="Arial" w:hAnsi="Arial" w:cs="Arial"/>
                <w:sz w:val="22"/>
              </w:rPr>
              <w:t>By the end of this</w:t>
            </w:r>
            <w:r w:rsidRPr="00F455EF">
              <w:rPr>
                <w:rFonts w:ascii="Arial" w:hAnsi="Arial" w:cs="Arial"/>
                <w:sz w:val="22"/>
              </w:rPr>
              <w:t xml:space="preserve"> lesson, students </w:t>
            </w:r>
            <w:r>
              <w:rPr>
                <w:rFonts w:ascii="Arial" w:hAnsi="Arial" w:cs="Arial"/>
                <w:sz w:val="22"/>
              </w:rPr>
              <w:t>will</w:t>
            </w:r>
            <w:r w:rsidRPr="00F455EF">
              <w:rPr>
                <w:rFonts w:ascii="Arial" w:hAnsi="Arial" w:cs="Arial"/>
                <w:sz w:val="22"/>
              </w:rPr>
              <w:t xml:space="preserve"> </w:t>
            </w:r>
            <w:r>
              <w:rPr>
                <w:rFonts w:ascii="Arial" w:hAnsi="Arial" w:cs="Arial"/>
                <w:sz w:val="22"/>
              </w:rPr>
              <w:t xml:space="preserve">know or </w:t>
            </w:r>
            <w:r w:rsidRPr="00F455EF">
              <w:rPr>
                <w:rFonts w:ascii="Arial" w:hAnsi="Arial" w:cs="Arial"/>
                <w:sz w:val="22"/>
              </w:rPr>
              <w:t>be able to:</w:t>
            </w:r>
          </w:p>
          <w:p w14:paraId="23E7C2AD" w14:textId="77777777" w:rsidR="00A07B02" w:rsidRPr="00A07B02" w:rsidRDefault="00A07B02" w:rsidP="00A07B02">
            <w:pPr>
              <w:pStyle w:val="ListParagraph"/>
              <w:numPr>
                <w:ilvl w:val="0"/>
                <w:numId w:val="4"/>
              </w:numPr>
              <w:rPr>
                <w:rFonts w:ascii="Arial" w:hAnsi="Arial" w:cs="Arial"/>
              </w:rPr>
            </w:pPr>
            <w:r w:rsidRPr="00A07B02">
              <w:rPr>
                <w:rFonts w:ascii="Arial" w:hAnsi="Arial" w:cs="Arial"/>
              </w:rPr>
              <w:t xml:space="preserve">Define conventional furrow irrigation. </w:t>
            </w:r>
          </w:p>
          <w:p w14:paraId="0D2422A5" w14:textId="77777777" w:rsidR="00A07B02" w:rsidRPr="00A07B02" w:rsidRDefault="00A07B02" w:rsidP="00A07B02">
            <w:pPr>
              <w:pStyle w:val="ListParagraph"/>
              <w:numPr>
                <w:ilvl w:val="0"/>
                <w:numId w:val="4"/>
              </w:numPr>
              <w:rPr>
                <w:rFonts w:ascii="Arial" w:hAnsi="Arial" w:cs="Arial"/>
              </w:rPr>
            </w:pPr>
            <w:r w:rsidRPr="00A07B02">
              <w:rPr>
                <w:rFonts w:ascii="Arial" w:hAnsi="Arial" w:cs="Arial"/>
              </w:rPr>
              <w:t>Demonstrate how conventional furrow irrigation systems are designed and operate.</w:t>
            </w:r>
          </w:p>
          <w:p w14:paraId="3E51C578" w14:textId="77777777" w:rsidR="00A07B02" w:rsidRPr="00A07B02" w:rsidRDefault="00A07B02" w:rsidP="00A07B02">
            <w:pPr>
              <w:pStyle w:val="ListParagraph"/>
              <w:numPr>
                <w:ilvl w:val="0"/>
                <w:numId w:val="4"/>
              </w:numPr>
              <w:rPr>
                <w:rFonts w:ascii="Arial" w:hAnsi="Arial" w:cs="Arial"/>
              </w:rPr>
            </w:pPr>
            <w:r w:rsidRPr="00A07B02">
              <w:rPr>
                <w:rFonts w:ascii="Arial" w:hAnsi="Arial" w:cs="Arial"/>
              </w:rPr>
              <w:t>Discover the factors that influence the effectiveness of conventional furrow irrigation systems.</w:t>
            </w:r>
          </w:p>
          <w:p w14:paraId="2EDCE23B" w14:textId="06E3587E" w:rsidR="0047306A" w:rsidRPr="001A6A17" w:rsidRDefault="00A07B02" w:rsidP="0047306A">
            <w:pPr>
              <w:pStyle w:val="ListParagraph"/>
              <w:numPr>
                <w:ilvl w:val="0"/>
                <w:numId w:val="4"/>
              </w:numPr>
              <w:rPr>
                <w:rFonts w:ascii="Arial" w:hAnsi="Arial" w:cs="Arial"/>
              </w:rPr>
            </w:pPr>
            <w:r w:rsidRPr="00A07B02">
              <w:rPr>
                <w:rFonts w:ascii="Arial" w:hAnsi="Arial" w:cs="Arial"/>
              </w:rPr>
              <w:t>Discuss strategies to enhance the efficiency of conventional furrow irrigation systems.</w:t>
            </w:r>
          </w:p>
          <w:p w14:paraId="242D4922" w14:textId="5F7E4DE7" w:rsidR="0047306A" w:rsidRPr="001E2BBB" w:rsidRDefault="0047306A" w:rsidP="0047306A">
            <w:pPr>
              <w:rPr>
                <w:rFonts w:ascii="Arial" w:hAnsi="Arial" w:cs="Arial"/>
                <w:b/>
              </w:rPr>
            </w:pPr>
            <w:r w:rsidRPr="00D44C02">
              <w:rPr>
                <w:rFonts w:ascii="Arial" w:hAnsi="Arial" w:cs="Arial"/>
                <w:b/>
              </w:rPr>
              <w:t>Educational Standards Supported</w:t>
            </w:r>
          </w:p>
          <w:p w14:paraId="18DD1322" w14:textId="77777777" w:rsidR="00260461" w:rsidRPr="00F94C31" w:rsidRDefault="00260461" w:rsidP="00260461">
            <w:pPr>
              <w:rPr>
                <w:rFonts w:ascii="Arial" w:hAnsi="Arial" w:cs="Arial"/>
              </w:rPr>
            </w:pPr>
            <w:r>
              <w:rPr>
                <w:rFonts w:ascii="Arial" w:hAnsi="Arial" w:cs="Arial"/>
              </w:rPr>
              <w:t>Nebraska Science Standards:  SC.7.7.3.D, SC.7.8.4.E , SC.7.13.5.C, SC.HS.7.2.E, SC.HS.15.5.5.A, SC.HS.15.5.D</w:t>
            </w:r>
          </w:p>
          <w:p w14:paraId="46EC7B3F" w14:textId="77777777" w:rsidR="00F94C31" w:rsidRPr="00D44C02" w:rsidRDefault="00F94C31" w:rsidP="0047306A">
            <w:pPr>
              <w:rPr>
                <w:rFonts w:ascii="Arial" w:hAnsi="Arial" w:cs="Arial"/>
              </w:rPr>
            </w:pPr>
          </w:p>
          <w:p w14:paraId="4EC0B3BC" w14:textId="5FE2F181" w:rsidR="00F94C31" w:rsidRDefault="0047306A" w:rsidP="0047306A">
            <w:pPr>
              <w:rPr>
                <w:rFonts w:ascii="Arial" w:hAnsi="Arial" w:cs="Arial"/>
                <w:b/>
              </w:rPr>
            </w:pPr>
            <w:r w:rsidRPr="00D44C02">
              <w:rPr>
                <w:rFonts w:ascii="Arial" w:hAnsi="Arial" w:cs="Arial"/>
                <w:b/>
              </w:rPr>
              <w:t>Materials List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8"/>
              <w:gridCol w:w="3269"/>
            </w:tblGrid>
            <w:tr w:rsidR="00F94C31" w14:paraId="2AC551D3" w14:textId="77777777" w:rsidTr="00F94C31">
              <w:trPr>
                <w:trHeight w:val="2253"/>
              </w:trPr>
              <w:tc>
                <w:tcPr>
                  <w:tcW w:w="3268" w:type="dxa"/>
                </w:tcPr>
                <w:p w14:paraId="11BB5469" w14:textId="77777777" w:rsidR="00F94C31" w:rsidRDefault="00F94C31" w:rsidP="00312AE1">
                  <w:pPr>
                    <w:pStyle w:val="ListParagraph"/>
                    <w:framePr w:hSpace="180" w:wrap="around" w:vAnchor="text" w:hAnchor="page" w:x="1189" w:y="90"/>
                    <w:numPr>
                      <w:ilvl w:val="0"/>
                      <w:numId w:val="8"/>
                    </w:numPr>
                    <w:suppressOverlap/>
                    <w:rPr>
                      <w:rFonts w:ascii="Arial" w:hAnsi="Arial" w:cs="Arial"/>
                    </w:rPr>
                  </w:pPr>
                  <w:r>
                    <w:rPr>
                      <w:rFonts w:ascii="Arial" w:hAnsi="Arial" w:cs="Arial"/>
                    </w:rPr>
                    <w:t>Ping-Pong ball</w:t>
                  </w:r>
                </w:p>
                <w:p w14:paraId="5AA1F2F2" w14:textId="77777777" w:rsidR="00F94C31" w:rsidRDefault="00F94C31" w:rsidP="00312AE1">
                  <w:pPr>
                    <w:pStyle w:val="ListParagraph"/>
                    <w:framePr w:hSpace="180" w:wrap="around" w:vAnchor="text" w:hAnchor="page" w:x="1189" w:y="90"/>
                    <w:numPr>
                      <w:ilvl w:val="0"/>
                      <w:numId w:val="8"/>
                    </w:numPr>
                    <w:suppressOverlap/>
                    <w:rPr>
                      <w:rFonts w:ascii="Arial" w:hAnsi="Arial" w:cs="Arial"/>
                    </w:rPr>
                  </w:pPr>
                  <w:r>
                    <w:rPr>
                      <w:rFonts w:ascii="Arial" w:hAnsi="Arial" w:cs="Arial"/>
                    </w:rPr>
                    <w:t>Tape</w:t>
                  </w:r>
                </w:p>
                <w:p w14:paraId="11F20D9A" w14:textId="77777777" w:rsidR="00F94C31" w:rsidRDefault="00F94C31" w:rsidP="00312AE1">
                  <w:pPr>
                    <w:pStyle w:val="ListParagraph"/>
                    <w:framePr w:hSpace="180" w:wrap="around" w:vAnchor="text" w:hAnchor="page" w:x="1189" w:y="90"/>
                    <w:numPr>
                      <w:ilvl w:val="0"/>
                      <w:numId w:val="8"/>
                    </w:numPr>
                    <w:suppressOverlap/>
                    <w:rPr>
                      <w:rFonts w:ascii="Arial" w:hAnsi="Arial" w:cs="Arial"/>
                    </w:rPr>
                  </w:pPr>
                  <w:r>
                    <w:rPr>
                      <w:rFonts w:ascii="Arial" w:hAnsi="Arial" w:cs="Arial"/>
                    </w:rPr>
                    <w:t>Straws</w:t>
                  </w:r>
                </w:p>
                <w:p w14:paraId="0E007EB3" w14:textId="77777777" w:rsidR="00F94C31" w:rsidRDefault="00F94C31" w:rsidP="00312AE1">
                  <w:pPr>
                    <w:pStyle w:val="ListParagraph"/>
                    <w:framePr w:hSpace="180" w:wrap="around" w:vAnchor="text" w:hAnchor="page" w:x="1189" w:y="90"/>
                    <w:numPr>
                      <w:ilvl w:val="0"/>
                      <w:numId w:val="8"/>
                    </w:numPr>
                    <w:suppressOverlap/>
                    <w:rPr>
                      <w:rFonts w:ascii="Arial" w:hAnsi="Arial" w:cs="Arial"/>
                    </w:rPr>
                  </w:pPr>
                  <w:r>
                    <w:rPr>
                      <w:rFonts w:ascii="Arial" w:hAnsi="Arial" w:cs="Arial"/>
                    </w:rPr>
                    <w:t>Tubes</w:t>
                  </w:r>
                </w:p>
                <w:p w14:paraId="440963E1" w14:textId="77777777" w:rsidR="00F94C31" w:rsidRDefault="00F94C31" w:rsidP="00312AE1">
                  <w:pPr>
                    <w:pStyle w:val="ListParagraph"/>
                    <w:framePr w:hSpace="180" w:wrap="around" w:vAnchor="text" w:hAnchor="page" w:x="1189" w:y="90"/>
                    <w:numPr>
                      <w:ilvl w:val="0"/>
                      <w:numId w:val="8"/>
                    </w:numPr>
                    <w:suppressOverlap/>
                    <w:rPr>
                      <w:rFonts w:ascii="Arial" w:hAnsi="Arial" w:cs="Arial"/>
                    </w:rPr>
                  </w:pPr>
                  <w:r>
                    <w:rPr>
                      <w:rFonts w:ascii="Arial" w:hAnsi="Arial" w:cs="Arial"/>
                    </w:rPr>
                    <w:t>Aluminum foil</w:t>
                  </w:r>
                </w:p>
                <w:p w14:paraId="268AC1E5" w14:textId="626F38CD" w:rsidR="00F94C31" w:rsidRPr="00F94C31" w:rsidRDefault="00F94C31" w:rsidP="00312AE1">
                  <w:pPr>
                    <w:pStyle w:val="ListParagraph"/>
                    <w:framePr w:hSpace="180" w:wrap="around" w:vAnchor="text" w:hAnchor="page" w:x="1189" w:y="90"/>
                    <w:numPr>
                      <w:ilvl w:val="0"/>
                      <w:numId w:val="8"/>
                    </w:numPr>
                    <w:suppressOverlap/>
                    <w:rPr>
                      <w:rFonts w:ascii="Arial" w:hAnsi="Arial" w:cs="Arial"/>
                    </w:rPr>
                  </w:pPr>
                  <w:r>
                    <w:rPr>
                      <w:rFonts w:ascii="Arial" w:hAnsi="Arial" w:cs="Arial"/>
                    </w:rPr>
                    <w:t>Rubber bands</w:t>
                  </w:r>
                </w:p>
              </w:tc>
              <w:tc>
                <w:tcPr>
                  <w:tcW w:w="3269" w:type="dxa"/>
                </w:tcPr>
                <w:p w14:paraId="7981CA79" w14:textId="77777777" w:rsidR="00F94C31" w:rsidRDefault="00F94C31" w:rsidP="00312AE1">
                  <w:pPr>
                    <w:pStyle w:val="ListParagraph"/>
                    <w:framePr w:hSpace="180" w:wrap="around" w:vAnchor="text" w:hAnchor="page" w:x="1189" w:y="90"/>
                    <w:numPr>
                      <w:ilvl w:val="0"/>
                      <w:numId w:val="8"/>
                    </w:numPr>
                    <w:suppressOverlap/>
                    <w:rPr>
                      <w:rFonts w:ascii="Arial" w:hAnsi="Arial" w:cs="Arial"/>
                    </w:rPr>
                  </w:pPr>
                  <w:r>
                    <w:rPr>
                      <w:rFonts w:ascii="Arial" w:hAnsi="Arial" w:cs="Arial"/>
                    </w:rPr>
                    <w:t>Water</w:t>
                  </w:r>
                </w:p>
                <w:p w14:paraId="03417BFF" w14:textId="77777777" w:rsidR="00F94C31" w:rsidRDefault="00F94C31" w:rsidP="00312AE1">
                  <w:pPr>
                    <w:pStyle w:val="ListParagraph"/>
                    <w:framePr w:hSpace="180" w:wrap="around" w:vAnchor="text" w:hAnchor="page" w:x="1189" w:y="90"/>
                    <w:numPr>
                      <w:ilvl w:val="0"/>
                      <w:numId w:val="8"/>
                    </w:numPr>
                    <w:suppressOverlap/>
                    <w:rPr>
                      <w:rFonts w:ascii="Arial" w:hAnsi="Arial" w:cs="Arial"/>
                    </w:rPr>
                  </w:pPr>
                  <w:r>
                    <w:rPr>
                      <w:rFonts w:ascii="Arial" w:hAnsi="Arial" w:cs="Arial"/>
                    </w:rPr>
                    <w:t>Measuring cup</w:t>
                  </w:r>
                </w:p>
                <w:p w14:paraId="023E98D1" w14:textId="77777777" w:rsidR="00F94C31" w:rsidRDefault="00F94C31" w:rsidP="00312AE1">
                  <w:pPr>
                    <w:pStyle w:val="ListParagraph"/>
                    <w:framePr w:hSpace="180" w:wrap="around" w:vAnchor="text" w:hAnchor="page" w:x="1189" w:y="90"/>
                    <w:numPr>
                      <w:ilvl w:val="0"/>
                      <w:numId w:val="8"/>
                    </w:numPr>
                    <w:suppressOverlap/>
                    <w:rPr>
                      <w:rFonts w:ascii="Arial" w:hAnsi="Arial" w:cs="Arial"/>
                    </w:rPr>
                  </w:pPr>
                  <w:r>
                    <w:rPr>
                      <w:rFonts w:ascii="Arial" w:hAnsi="Arial" w:cs="Arial"/>
                    </w:rPr>
                    <w:t>Paper cups</w:t>
                  </w:r>
                </w:p>
                <w:p w14:paraId="36793FBA" w14:textId="77777777" w:rsidR="00F94C31" w:rsidRDefault="00F94C31" w:rsidP="00312AE1">
                  <w:pPr>
                    <w:pStyle w:val="ListParagraph"/>
                    <w:framePr w:hSpace="180" w:wrap="around" w:vAnchor="text" w:hAnchor="page" w:x="1189" w:y="90"/>
                    <w:numPr>
                      <w:ilvl w:val="0"/>
                      <w:numId w:val="8"/>
                    </w:numPr>
                    <w:suppressOverlap/>
                    <w:rPr>
                      <w:rFonts w:ascii="Arial" w:hAnsi="Arial" w:cs="Arial"/>
                    </w:rPr>
                  </w:pPr>
                  <w:r>
                    <w:rPr>
                      <w:rFonts w:ascii="Arial" w:hAnsi="Arial" w:cs="Arial"/>
                    </w:rPr>
                    <w:t>Paper clips</w:t>
                  </w:r>
                </w:p>
                <w:p w14:paraId="648E9D14" w14:textId="77777777" w:rsidR="00F94C31" w:rsidRDefault="00F94C31" w:rsidP="00312AE1">
                  <w:pPr>
                    <w:pStyle w:val="ListParagraph"/>
                    <w:framePr w:hSpace="180" w:wrap="around" w:vAnchor="text" w:hAnchor="page" w:x="1189" w:y="90"/>
                    <w:numPr>
                      <w:ilvl w:val="0"/>
                      <w:numId w:val="8"/>
                    </w:numPr>
                    <w:suppressOverlap/>
                    <w:rPr>
                      <w:rFonts w:ascii="Arial" w:hAnsi="Arial" w:cs="Arial"/>
                    </w:rPr>
                  </w:pPr>
                  <w:r>
                    <w:rPr>
                      <w:rFonts w:ascii="Arial" w:hAnsi="Arial" w:cs="Arial"/>
                    </w:rPr>
                    <w:t>Water basin</w:t>
                  </w:r>
                </w:p>
                <w:p w14:paraId="4E2CEAA5" w14:textId="77777777" w:rsidR="00F94C31" w:rsidRPr="001A6A17" w:rsidRDefault="00F94C31" w:rsidP="00312AE1">
                  <w:pPr>
                    <w:pStyle w:val="ListParagraph"/>
                    <w:framePr w:hSpace="180" w:wrap="around" w:vAnchor="text" w:hAnchor="page" w:x="1189" w:y="90"/>
                    <w:numPr>
                      <w:ilvl w:val="0"/>
                      <w:numId w:val="8"/>
                    </w:numPr>
                    <w:suppressOverlap/>
                    <w:rPr>
                      <w:rFonts w:ascii="Arial" w:hAnsi="Arial" w:cs="Arial"/>
                    </w:rPr>
                  </w:pPr>
                  <w:r>
                    <w:rPr>
                      <w:rFonts w:ascii="Arial" w:hAnsi="Arial" w:cs="Arial"/>
                    </w:rPr>
                    <w:t>Three-four jars filled with soil</w:t>
                  </w:r>
                </w:p>
                <w:p w14:paraId="343D3274" w14:textId="77777777" w:rsidR="00F94C31" w:rsidRPr="00F94C31" w:rsidRDefault="00F94C31" w:rsidP="00312AE1">
                  <w:pPr>
                    <w:pStyle w:val="ListParagraph"/>
                    <w:framePr w:hSpace="180" w:wrap="around" w:vAnchor="text" w:hAnchor="page" w:x="1189" w:y="90"/>
                    <w:suppressOverlap/>
                    <w:rPr>
                      <w:rFonts w:ascii="Arial" w:hAnsi="Arial" w:cs="Arial"/>
                      <w:b/>
                    </w:rPr>
                  </w:pPr>
                </w:p>
              </w:tc>
            </w:tr>
          </w:tbl>
          <w:p w14:paraId="7546BB7F" w14:textId="77777777" w:rsidR="0047306A" w:rsidRPr="00D44C02" w:rsidRDefault="0047306A" w:rsidP="0047306A">
            <w:pPr>
              <w:rPr>
                <w:rFonts w:ascii="Arial" w:hAnsi="Arial" w:cs="Arial"/>
                <w:b/>
              </w:rPr>
            </w:pPr>
            <w:r>
              <w:rPr>
                <w:rFonts w:ascii="Arial" w:hAnsi="Arial" w:cs="Arial"/>
                <w:b/>
              </w:rPr>
              <w:t>Preparatory Work</w:t>
            </w:r>
          </w:p>
          <w:p w14:paraId="62134B30" w14:textId="4F91BA4F" w:rsidR="00F94C31" w:rsidRPr="00F94C31" w:rsidRDefault="00F94C31" w:rsidP="007B5496">
            <w:pPr>
              <w:pStyle w:val="ListParagraph"/>
              <w:numPr>
                <w:ilvl w:val="0"/>
                <w:numId w:val="19"/>
              </w:numPr>
              <w:rPr>
                <w:rFonts w:ascii="Arial" w:hAnsi="Arial" w:cs="Arial"/>
                <w:sz w:val="24"/>
              </w:rPr>
            </w:pPr>
            <w:r w:rsidRPr="00F94C31">
              <w:rPr>
                <w:rFonts w:ascii="Arial" w:hAnsi="Arial" w:cs="Arial"/>
                <w:sz w:val="24"/>
              </w:rPr>
              <w:t xml:space="preserve">Print Science Notebook pages </w:t>
            </w:r>
          </w:p>
          <w:p w14:paraId="69F40CC2" w14:textId="23AE4F1B" w:rsidR="001E4BBA" w:rsidRPr="00F94C31" w:rsidRDefault="00493057" w:rsidP="007B5496">
            <w:pPr>
              <w:pStyle w:val="ListParagraph"/>
              <w:numPr>
                <w:ilvl w:val="0"/>
                <w:numId w:val="19"/>
              </w:numPr>
              <w:rPr>
                <w:rFonts w:ascii="Arial" w:hAnsi="Arial" w:cs="Arial"/>
                <w:sz w:val="24"/>
              </w:rPr>
            </w:pPr>
            <w:r w:rsidRPr="00F94C31">
              <w:rPr>
                <w:rFonts w:ascii="Arial" w:hAnsi="Arial" w:cs="Arial"/>
                <w:sz w:val="24"/>
              </w:rPr>
              <w:t>Fill three j</w:t>
            </w:r>
            <w:r w:rsidR="001E4BBA" w:rsidRPr="00F94C31">
              <w:rPr>
                <w:rFonts w:ascii="Arial" w:hAnsi="Arial" w:cs="Arial"/>
                <w:sz w:val="24"/>
              </w:rPr>
              <w:t xml:space="preserve">ars with soil. </w:t>
            </w:r>
            <w:r w:rsidR="001E2BBB" w:rsidRPr="00F94C31">
              <w:rPr>
                <w:rFonts w:ascii="Arial" w:hAnsi="Arial" w:cs="Arial"/>
                <w:sz w:val="24"/>
              </w:rPr>
              <w:t xml:space="preserve">Each jar </w:t>
            </w:r>
            <w:r w:rsidR="00046B6F" w:rsidRPr="00F94C31">
              <w:rPr>
                <w:rFonts w:ascii="Arial" w:hAnsi="Arial" w:cs="Arial"/>
                <w:sz w:val="24"/>
              </w:rPr>
              <w:t xml:space="preserve">should contain </w:t>
            </w:r>
            <w:r w:rsidR="001E2BBB" w:rsidRPr="00F94C31">
              <w:rPr>
                <w:rFonts w:ascii="Arial" w:hAnsi="Arial" w:cs="Arial"/>
                <w:sz w:val="24"/>
              </w:rPr>
              <w:t xml:space="preserve">one of </w:t>
            </w:r>
            <w:r w:rsidR="001E4BBA" w:rsidRPr="00F94C31">
              <w:rPr>
                <w:rFonts w:ascii="Arial" w:hAnsi="Arial" w:cs="Arial"/>
                <w:sz w:val="24"/>
              </w:rPr>
              <w:t>the following:</w:t>
            </w:r>
          </w:p>
          <w:p w14:paraId="0B2E3C7A" w14:textId="7B8152BB" w:rsidR="00046B6F" w:rsidRDefault="00046B6F" w:rsidP="00046B6F">
            <w:pPr>
              <w:pStyle w:val="ListParagraph"/>
              <w:numPr>
                <w:ilvl w:val="0"/>
                <w:numId w:val="11"/>
              </w:numPr>
              <w:rPr>
                <w:rFonts w:ascii="Arial" w:hAnsi="Arial" w:cs="Arial"/>
              </w:rPr>
            </w:pPr>
            <w:r>
              <w:rPr>
                <w:rFonts w:ascii="Arial" w:hAnsi="Arial" w:cs="Arial"/>
              </w:rPr>
              <w:t>Loose</w:t>
            </w:r>
            <w:r w:rsidR="001E2BBB">
              <w:rPr>
                <w:rFonts w:ascii="Arial" w:hAnsi="Arial" w:cs="Arial"/>
              </w:rPr>
              <w:t>ly packed</w:t>
            </w:r>
            <w:r w:rsidR="003377BA">
              <w:rPr>
                <w:rFonts w:ascii="Arial" w:hAnsi="Arial" w:cs="Arial"/>
              </w:rPr>
              <w:t>, dry</w:t>
            </w:r>
            <w:r>
              <w:rPr>
                <w:rFonts w:ascii="Arial" w:hAnsi="Arial" w:cs="Arial"/>
              </w:rPr>
              <w:t xml:space="preserve"> soil</w:t>
            </w:r>
          </w:p>
          <w:p w14:paraId="760515AE" w14:textId="2B4FBB02" w:rsidR="001E4BBA" w:rsidRPr="00046B6F" w:rsidRDefault="00046B6F" w:rsidP="00046B6F">
            <w:pPr>
              <w:pStyle w:val="ListParagraph"/>
              <w:numPr>
                <w:ilvl w:val="0"/>
                <w:numId w:val="11"/>
              </w:numPr>
              <w:rPr>
                <w:rFonts w:ascii="Arial" w:hAnsi="Arial" w:cs="Arial"/>
              </w:rPr>
            </w:pPr>
            <w:r w:rsidRPr="00046B6F">
              <w:rPr>
                <w:rFonts w:ascii="Arial" w:hAnsi="Arial" w:cs="Arial"/>
              </w:rPr>
              <w:t>Tightly p</w:t>
            </w:r>
            <w:r w:rsidR="001E4BBA" w:rsidRPr="00046B6F">
              <w:rPr>
                <w:rFonts w:ascii="Arial" w:hAnsi="Arial" w:cs="Arial"/>
              </w:rPr>
              <w:t>acked</w:t>
            </w:r>
            <w:r w:rsidR="003377BA">
              <w:rPr>
                <w:rFonts w:ascii="Arial" w:hAnsi="Arial" w:cs="Arial"/>
              </w:rPr>
              <w:t>, dry</w:t>
            </w:r>
            <w:r w:rsidRPr="00046B6F">
              <w:rPr>
                <w:rFonts w:ascii="Arial" w:hAnsi="Arial" w:cs="Arial"/>
              </w:rPr>
              <w:t xml:space="preserve"> soil</w:t>
            </w:r>
          </w:p>
          <w:p w14:paraId="4FBE2E2F" w14:textId="74E665D2" w:rsidR="0047306A" w:rsidRPr="001E4BBA" w:rsidRDefault="001E4BBA" w:rsidP="001E4BBA">
            <w:pPr>
              <w:pStyle w:val="ListParagraph"/>
              <w:numPr>
                <w:ilvl w:val="0"/>
                <w:numId w:val="11"/>
              </w:numPr>
              <w:rPr>
                <w:rFonts w:ascii="Arial" w:hAnsi="Arial" w:cs="Arial"/>
              </w:rPr>
            </w:pPr>
            <w:r>
              <w:rPr>
                <w:rFonts w:ascii="Arial" w:hAnsi="Arial" w:cs="Arial"/>
              </w:rPr>
              <w:t>Soil soaked with water</w:t>
            </w:r>
            <w:r w:rsidR="00493057" w:rsidRPr="001E4BBA">
              <w:rPr>
                <w:rFonts w:ascii="Arial" w:hAnsi="Arial" w:cs="Arial"/>
              </w:rPr>
              <w:t xml:space="preserve"> </w:t>
            </w:r>
          </w:p>
          <w:p w14:paraId="63E9EBA8" w14:textId="74499BD7" w:rsidR="00493057" w:rsidRPr="00F94C31" w:rsidRDefault="00F94C31" w:rsidP="007B5496">
            <w:pPr>
              <w:pStyle w:val="ListParagraph"/>
              <w:numPr>
                <w:ilvl w:val="0"/>
                <w:numId w:val="20"/>
              </w:numPr>
              <w:rPr>
                <w:rFonts w:ascii="Arial" w:hAnsi="Arial" w:cs="Arial"/>
              </w:rPr>
            </w:pPr>
            <w:r>
              <w:rPr>
                <w:rFonts w:ascii="Arial" w:hAnsi="Arial" w:cs="Arial"/>
                <w:sz w:val="24"/>
              </w:rPr>
              <w:t>Gather and separate materials for groups of 3-4 students to build irrigation system.</w:t>
            </w:r>
            <w:r w:rsidR="00493057" w:rsidRPr="00F94C31">
              <w:rPr>
                <w:rFonts w:ascii="Arial" w:hAnsi="Arial" w:cs="Arial"/>
                <w:sz w:val="24"/>
              </w:rPr>
              <w:t xml:space="preserve"> </w:t>
            </w:r>
          </w:p>
        </w:tc>
      </w:tr>
    </w:tbl>
    <w:p w14:paraId="18DF789B" w14:textId="0B0A1B08" w:rsidR="0047306A" w:rsidRDefault="00235403" w:rsidP="00711DFE">
      <w:pPr>
        <w:sectPr w:rsidR="0047306A" w:rsidSect="0047306A">
          <w:footerReference w:type="even" r:id="rId9"/>
          <w:footerReference w:type="default" r:id="rId10"/>
          <w:pgSz w:w="12240" w:h="15840"/>
          <w:pgMar w:top="720" w:right="720" w:bottom="720" w:left="720" w:header="720" w:footer="1152" w:gutter="0"/>
          <w:cols w:space="720"/>
          <w:docGrid w:linePitch="360"/>
        </w:sectPr>
      </w:pPr>
      <w:r w:rsidRPr="00D44C02">
        <w:rPr>
          <w:rFonts w:ascii="Arial" w:hAnsi="Arial" w:cs="Arial"/>
          <w:noProof/>
        </w:rPr>
        <mc:AlternateContent>
          <mc:Choice Requires="wps">
            <w:drawing>
              <wp:anchor distT="0" distB="0" distL="114300" distR="114300" simplePos="0" relativeHeight="251688960" behindDoc="0" locked="0" layoutInCell="1" allowOverlap="1" wp14:anchorId="47072AE6" wp14:editId="49A6FFBA">
                <wp:simplePos x="0" y="0"/>
                <wp:positionH relativeFrom="margin">
                  <wp:posOffset>0</wp:posOffset>
                </wp:positionH>
                <wp:positionV relativeFrom="paragraph">
                  <wp:posOffset>3401060</wp:posOffset>
                </wp:positionV>
                <wp:extent cx="2271395" cy="3657600"/>
                <wp:effectExtent l="50800" t="25400" r="40005" b="76200"/>
                <wp:wrapNone/>
                <wp:docPr id="26" name="Round Same Side Corner Rectangle 26"/>
                <wp:cNvGraphicFramePr/>
                <a:graphic xmlns:a="http://schemas.openxmlformats.org/drawingml/2006/main">
                  <a:graphicData uri="http://schemas.microsoft.com/office/word/2010/wordprocessingShape">
                    <wps:wsp>
                      <wps:cNvSpPr/>
                      <wps:spPr>
                        <a:xfrm>
                          <a:off x="0" y="0"/>
                          <a:ext cx="2271395" cy="3657600"/>
                        </a:xfrm>
                        <a:prstGeom prst="round2SameRect">
                          <a:avLst/>
                        </a:prstGeom>
                        <a:solidFill>
                          <a:schemeClr val="bg2"/>
                        </a:solidFill>
                        <a:ln>
                          <a:noFill/>
                        </a:ln>
                      </wps:spPr>
                      <wps:style>
                        <a:lnRef idx="1">
                          <a:schemeClr val="accent1"/>
                        </a:lnRef>
                        <a:fillRef idx="3">
                          <a:schemeClr val="accent1"/>
                        </a:fillRef>
                        <a:effectRef idx="2">
                          <a:schemeClr val="accent1"/>
                        </a:effectRef>
                        <a:fontRef idx="minor">
                          <a:schemeClr val="lt1"/>
                        </a:fontRef>
                      </wps:style>
                      <wps:txbx>
                        <w:txbxContent>
                          <w:p w14:paraId="292A1FBA" w14:textId="77777777" w:rsidR="00235403" w:rsidRDefault="00235403"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6E8EF77" wp14:editId="0137727D">
                                  <wp:extent cx="1371600" cy="457200"/>
                                  <wp:effectExtent l="0" t="0" r="0" b="0"/>
                                  <wp:docPr id="1" name="Picture 1" descr="C:\Users\kblack6\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black6\AppData\Local\Microsoft\Windows\Temporary Internet Files\Content.Word\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0C090B39" w14:textId="77777777" w:rsidR="00235403" w:rsidRDefault="00235403"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Types of Irrigation</w:t>
                            </w:r>
                          </w:p>
                          <w:p w14:paraId="26AD555E" w14:textId="022BD4FB" w:rsidR="00235403" w:rsidRDefault="00260461"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Center Pivot Lesson</w:t>
                            </w:r>
                          </w:p>
                          <w:p w14:paraId="52003E15" w14:textId="77777777" w:rsidR="00235403" w:rsidRPr="003B3D83" w:rsidRDefault="00235403" w:rsidP="002354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5A8431" w14:textId="77777777" w:rsidR="00235403" w:rsidRDefault="00235403"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72FD91C" wp14:editId="11A8EDC1">
                                  <wp:extent cx="1371600" cy="457200"/>
                                  <wp:effectExtent l="0" t="0" r="0" b="0"/>
                                  <wp:docPr id="23" name="Picture 23" descr="C:\Users\kblack6\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black6\AppData\Local\Microsoft\Windows\Temporary Internet Files\Content.Word\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218E4077" w14:textId="77777777" w:rsidR="00235403" w:rsidRDefault="00235403"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water.unl.edu website</w:t>
                            </w:r>
                          </w:p>
                          <w:p w14:paraId="694BE806" w14:textId="77777777" w:rsidR="00235403" w:rsidRDefault="00235403"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cropwatch.unl.edu website</w:t>
                            </w:r>
                          </w:p>
                          <w:p w14:paraId="2011235F" w14:textId="77777777" w:rsidR="00235403" w:rsidRPr="003B3D83" w:rsidRDefault="00235403" w:rsidP="002354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86AA49" w14:textId="77777777" w:rsidR="00235403" w:rsidRDefault="00235403"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8B5B73E" wp14:editId="0E438CDC">
                                  <wp:extent cx="1371600" cy="457200"/>
                                  <wp:effectExtent l="0" t="0" r="0" b="0"/>
                                  <wp:docPr id="24" name="Picture 24" descr="C:\Users\kblack6\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black6\AppData\Local\Microsoft\Windows\Temporary Internet Files\Content.Word\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653F83E4" w14:textId="77777777" w:rsidR="00235403" w:rsidRDefault="00235403"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Check out Nebraska Extension’s Interactive </w:t>
                            </w:r>
                            <w:hyperlink r:id="rId14" w:history="1">
                              <w:r w:rsidRPr="00842FE0">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Agricultural Water Management Guide</w:t>
                              </w:r>
                            </w:hyperlink>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0B3A5B5" w14:textId="77777777" w:rsidR="00235403" w:rsidRDefault="00235403" w:rsidP="002354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72AE6" id="Round Same Side Corner Rectangle 26" o:spid="_x0000_s1026" style="position:absolute;margin-left:0;margin-top:267.8pt;width:178.85pt;height:4in;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71395,36576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" adj="-11796480,,5400" path="m378573,l1892822,v209080,,378573,169493,378573,378573l2271395,3657600r,l,3657600r,l,378573c,169493,169493,,378573,xe" fillcolor="#eeece1 [3214]" stroked="f">
                <v:stroke joinstyle="miter"/>
                <v:shadow on="t" color="black" opacity="22937f" origin=",.5" offset="0,.63889mm"/>
                <v:formulas/>
                <v:path arrowok="t" o:connecttype="custom" o:connectlocs="378573,0;1892822,0;2271395,378573;2271395,3657600;2271395,3657600;0,3657600;0,3657600;0,378573;378573,0" o:connectangles="0,0,0,0,0,0,0,0,0" textboxrect="0,0,2271395,3657600"/>
                <v:textbox>
                  <w:txbxContent>
                    <w:p w14:paraId="292A1FBA" w14:textId="77777777" w:rsidR="00235403" w:rsidRDefault="00235403"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6E8EF77" wp14:editId="0137727D">
                            <wp:extent cx="1371600" cy="457200"/>
                            <wp:effectExtent l="0" t="0" r="0" b="0"/>
                            <wp:docPr id="1" name="Picture 1" descr="C:\Users\kblack6\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black6\AppData\Local\Microsoft\Windows\Temporary Internet Files\Content.Word\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0C090B39" w14:textId="77777777" w:rsidR="00235403" w:rsidRDefault="00235403"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Types of Irrigation</w:t>
                      </w:r>
                    </w:p>
                    <w:p w14:paraId="26AD555E" w14:textId="022BD4FB" w:rsidR="00235403" w:rsidRDefault="00260461"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Center Pivot Lesson</w:t>
                      </w:r>
                    </w:p>
                    <w:p w14:paraId="52003E15" w14:textId="77777777" w:rsidR="00235403" w:rsidRPr="003B3D83" w:rsidRDefault="00235403" w:rsidP="002354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5A8431" w14:textId="77777777" w:rsidR="00235403" w:rsidRDefault="00235403"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72FD91C" wp14:editId="11A8EDC1">
                            <wp:extent cx="1371600" cy="457200"/>
                            <wp:effectExtent l="0" t="0" r="0" b="0"/>
                            <wp:docPr id="23" name="Picture 23" descr="C:\Users\kblack6\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black6\AppData\Local\Microsoft\Windows\Temporary Internet Files\Content.Word\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218E4077" w14:textId="77777777" w:rsidR="00235403" w:rsidRDefault="00235403"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water.unl.edu website</w:t>
                      </w:r>
                    </w:p>
                    <w:p w14:paraId="694BE806" w14:textId="77777777" w:rsidR="00235403" w:rsidRDefault="00235403"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cropwatch.unl.edu website</w:t>
                      </w:r>
                    </w:p>
                    <w:p w14:paraId="2011235F" w14:textId="77777777" w:rsidR="00235403" w:rsidRPr="003B3D83" w:rsidRDefault="00235403" w:rsidP="002354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86AA49" w14:textId="77777777" w:rsidR="00235403" w:rsidRDefault="00235403"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8B5B73E" wp14:editId="0E438CDC">
                            <wp:extent cx="1371600" cy="457200"/>
                            <wp:effectExtent l="0" t="0" r="0" b="0"/>
                            <wp:docPr id="24" name="Picture 24" descr="C:\Users\kblack6\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black6\AppData\Local\Microsoft\Windows\Temporary Internet Files\Content.Word\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653F83E4" w14:textId="77777777" w:rsidR="00235403" w:rsidRDefault="00235403"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Check out Nebraska Extension’s Interactive </w:t>
                      </w:r>
                      <w:hyperlink r:id="rId15" w:history="1">
                        <w:r w:rsidRPr="00842FE0">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Agricultural Water Management Guide</w:t>
                        </w:r>
                      </w:hyperlink>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0B3A5B5" w14:textId="77777777" w:rsidR="00235403" w:rsidRDefault="00235403" w:rsidP="002354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50229824" w14:textId="1EBBCC84" w:rsidR="0047306A" w:rsidRPr="00C9311D" w:rsidRDefault="00C62CD1" w:rsidP="0047306A">
      <w:pPr>
        <w:rPr>
          <w:rFonts w:ascii="Arial" w:hAnsi="Arial" w:cs="Arial"/>
          <w:color w:val="008371"/>
          <w:sz w:val="28"/>
        </w:rPr>
      </w:pPr>
      <w:r w:rsidRPr="00C9311D">
        <w:rPr>
          <w:rFonts w:ascii="Arial" w:hAnsi="Arial" w:cs="Arial"/>
          <w:b/>
          <w:color w:val="008371"/>
          <w:sz w:val="28"/>
        </w:rPr>
        <w:lastRenderedPageBreak/>
        <w:t>Introduction</w:t>
      </w:r>
      <w:r w:rsidR="00AF72B8" w:rsidRPr="00C9311D">
        <w:rPr>
          <w:rFonts w:ascii="Arial" w:hAnsi="Arial" w:cs="Arial"/>
          <w:b/>
          <w:color w:val="008371"/>
          <w:sz w:val="28"/>
        </w:rPr>
        <w:t xml:space="preserve"> </w:t>
      </w:r>
      <w:r w:rsidR="00AF72B8" w:rsidRPr="00C9311D">
        <w:rPr>
          <w:rFonts w:ascii="Arial" w:hAnsi="Arial" w:cs="Arial"/>
          <w:color w:val="008371"/>
          <w:sz w:val="28"/>
        </w:rPr>
        <w:t>(5 minutes)</w:t>
      </w:r>
    </w:p>
    <w:p w14:paraId="2FA7E14E" w14:textId="5DE5BCEE" w:rsidR="00AF72B8" w:rsidRPr="00AF72B8" w:rsidRDefault="00AF72B8" w:rsidP="0047306A">
      <w:pPr>
        <w:rPr>
          <w:rFonts w:ascii="Arial" w:hAnsi="Arial"/>
        </w:rPr>
      </w:pPr>
      <w:r>
        <w:rPr>
          <w:rFonts w:ascii="Arial" w:hAnsi="Arial"/>
        </w:rPr>
        <w:t xml:space="preserve">Students will move a </w:t>
      </w:r>
      <w:r w:rsidR="00707CF4">
        <w:rPr>
          <w:rFonts w:ascii="Arial" w:hAnsi="Arial"/>
        </w:rPr>
        <w:t>Ping-Pong</w:t>
      </w:r>
      <w:r>
        <w:rPr>
          <w:rFonts w:ascii="Arial" w:hAnsi="Arial"/>
        </w:rPr>
        <w:t xml:space="preserve"> ball across a table to a designated destination without touching it.</w:t>
      </w:r>
    </w:p>
    <w:p w14:paraId="1EC2F9F4" w14:textId="77777777" w:rsidR="00AF72B8" w:rsidRDefault="00AF72B8" w:rsidP="0047306A">
      <w:pPr>
        <w:rPr>
          <w:rFonts w:ascii="Arial" w:hAnsi="Arial"/>
          <w:b/>
        </w:rPr>
      </w:pPr>
    </w:p>
    <w:p w14:paraId="504CA09C" w14:textId="56E15D3E" w:rsidR="00AF72B8" w:rsidRPr="00AF72B8" w:rsidRDefault="00AF72B8" w:rsidP="0047306A">
      <w:pPr>
        <w:rPr>
          <w:rFonts w:ascii="Arial" w:hAnsi="Arial"/>
          <w:b/>
        </w:rPr>
      </w:pPr>
      <w:r>
        <w:rPr>
          <w:rFonts w:ascii="Arial" w:hAnsi="Arial"/>
          <w:b/>
        </w:rPr>
        <w:t xml:space="preserve">Directions: </w:t>
      </w:r>
    </w:p>
    <w:p w14:paraId="681CECA9" w14:textId="3C7384BD" w:rsidR="00AF72B8" w:rsidRPr="000A3810" w:rsidRDefault="000A3810" w:rsidP="000A3810">
      <w:pPr>
        <w:pStyle w:val="ListParagraph"/>
        <w:numPr>
          <w:ilvl w:val="0"/>
          <w:numId w:val="9"/>
        </w:numPr>
        <w:rPr>
          <w:rFonts w:ascii="Arial" w:hAnsi="Arial"/>
        </w:rPr>
      </w:pPr>
      <w:r>
        <w:rPr>
          <w:rFonts w:ascii="Arial" w:hAnsi="Arial"/>
        </w:rPr>
        <w:t>C</w:t>
      </w:r>
      <w:r w:rsidR="00AF72B8" w:rsidRPr="000A3810">
        <w:rPr>
          <w:rFonts w:ascii="Arial" w:hAnsi="Arial"/>
        </w:rPr>
        <w:t xml:space="preserve">reate an “X” </w:t>
      </w:r>
      <w:r w:rsidR="00707CF4" w:rsidRPr="000A3810">
        <w:rPr>
          <w:rFonts w:ascii="Arial" w:hAnsi="Arial"/>
        </w:rPr>
        <w:t>with tape</w:t>
      </w:r>
      <w:r>
        <w:rPr>
          <w:rFonts w:ascii="Arial" w:hAnsi="Arial"/>
        </w:rPr>
        <w:t xml:space="preserve"> in two locations on a</w:t>
      </w:r>
      <w:r w:rsidR="00AF72B8" w:rsidRPr="000A3810">
        <w:rPr>
          <w:rFonts w:ascii="Arial" w:hAnsi="Arial"/>
        </w:rPr>
        <w:t xml:space="preserve"> table.  </w:t>
      </w:r>
    </w:p>
    <w:p w14:paraId="1E710A67" w14:textId="4DAD23BC" w:rsidR="00AF72B8" w:rsidRPr="000A3810" w:rsidRDefault="006C0661" w:rsidP="000A3810">
      <w:pPr>
        <w:pStyle w:val="ListParagraph"/>
        <w:numPr>
          <w:ilvl w:val="0"/>
          <w:numId w:val="9"/>
        </w:numPr>
        <w:rPr>
          <w:rFonts w:ascii="Arial" w:hAnsi="Arial"/>
        </w:rPr>
      </w:pPr>
      <w:r>
        <w:rPr>
          <w:rFonts w:ascii="Arial" w:hAnsi="Arial"/>
        </w:rPr>
        <w:t>Show students a</w:t>
      </w:r>
      <w:r w:rsidR="00707CF4" w:rsidRPr="000A3810">
        <w:rPr>
          <w:rFonts w:ascii="Arial" w:hAnsi="Arial"/>
        </w:rPr>
        <w:t xml:space="preserve"> Ping-Pong ball and inform them that the goal is to get the ball from one end of the table </w:t>
      </w:r>
      <w:r w:rsidR="000A3810">
        <w:rPr>
          <w:rFonts w:ascii="Arial" w:hAnsi="Arial"/>
        </w:rPr>
        <w:t xml:space="preserve">(Point A) </w:t>
      </w:r>
      <w:r w:rsidR="00707CF4" w:rsidRPr="000A3810">
        <w:rPr>
          <w:rFonts w:ascii="Arial" w:hAnsi="Arial"/>
        </w:rPr>
        <w:t xml:space="preserve">to cross each “X” </w:t>
      </w:r>
      <w:r w:rsidR="000A3810">
        <w:rPr>
          <w:rFonts w:ascii="Arial" w:hAnsi="Arial"/>
        </w:rPr>
        <w:t xml:space="preserve">(Point B and Point C) </w:t>
      </w:r>
      <w:r w:rsidR="00707CF4" w:rsidRPr="000A3810">
        <w:rPr>
          <w:rFonts w:ascii="Arial" w:hAnsi="Arial"/>
        </w:rPr>
        <w:t xml:space="preserve">– without touching the ball. </w:t>
      </w:r>
      <w:r w:rsidR="000A3810">
        <w:rPr>
          <w:rFonts w:ascii="Arial" w:hAnsi="Arial"/>
        </w:rPr>
        <w:t xml:space="preserve">If the ball falls on the floor, they will start at the beginning. Students are </w:t>
      </w:r>
      <w:r w:rsidR="00707CF4" w:rsidRPr="000A3810">
        <w:rPr>
          <w:rFonts w:ascii="Arial" w:hAnsi="Arial"/>
        </w:rPr>
        <w:t>free to use materials in the front of the room</w:t>
      </w:r>
      <w:r w:rsidR="000A3810" w:rsidRPr="000A3810">
        <w:rPr>
          <w:rFonts w:ascii="Arial" w:hAnsi="Arial"/>
        </w:rPr>
        <w:t xml:space="preserve"> (include straws in materials)</w:t>
      </w:r>
      <w:r w:rsidR="00707CF4" w:rsidRPr="000A3810">
        <w:rPr>
          <w:rFonts w:ascii="Arial" w:hAnsi="Arial"/>
        </w:rPr>
        <w:t xml:space="preserve">, but the materials cannot touch the ball. </w:t>
      </w:r>
    </w:p>
    <w:p w14:paraId="04D3BF97" w14:textId="04E541E8" w:rsidR="00707CF4" w:rsidRPr="000A3810" w:rsidRDefault="000A3810" w:rsidP="000A3810">
      <w:pPr>
        <w:pStyle w:val="ListParagraph"/>
        <w:numPr>
          <w:ilvl w:val="0"/>
          <w:numId w:val="9"/>
        </w:numPr>
        <w:rPr>
          <w:rFonts w:ascii="Arial" w:hAnsi="Arial"/>
        </w:rPr>
      </w:pPr>
      <w:r>
        <w:rPr>
          <w:rFonts w:ascii="Arial" w:hAnsi="Arial"/>
        </w:rPr>
        <w:t>Students may</w:t>
      </w:r>
      <w:r w:rsidR="00707CF4" w:rsidRPr="000A3810">
        <w:rPr>
          <w:rFonts w:ascii="Arial" w:hAnsi="Arial"/>
        </w:rPr>
        <w:t xml:space="preserve"> accomplish this </w:t>
      </w:r>
      <w:r>
        <w:rPr>
          <w:rFonts w:ascii="Arial" w:hAnsi="Arial"/>
        </w:rPr>
        <w:t xml:space="preserve">task </w:t>
      </w:r>
      <w:r w:rsidR="00707CF4" w:rsidRPr="000A3810">
        <w:rPr>
          <w:rFonts w:ascii="Arial" w:hAnsi="Arial"/>
        </w:rPr>
        <w:t>by surrounding the table and blowing air through a straw to direct the ball to the destination</w:t>
      </w:r>
      <w:r>
        <w:rPr>
          <w:rFonts w:ascii="Arial" w:hAnsi="Arial"/>
        </w:rPr>
        <w:t>s</w:t>
      </w:r>
      <w:r w:rsidR="00707CF4" w:rsidRPr="000A3810">
        <w:rPr>
          <w:rFonts w:ascii="Arial" w:hAnsi="Arial"/>
        </w:rPr>
        <w:t>.</w:t>
      </w:r>
    </w:p>
    <w:p w14:paraId="4A69C68B" w14:textId="3270376B" w:rsidR="00707CF4" w:rsidRPr="000A3810" w:rsidRDefault="00707CF4" w:rsidP="000A3810">
      <w:pPr>
        <w:pStyle w:val="ListParagraph"/>
        <w:numPr>
          <w:ilvl w:val="0"/>
          <w:numId w:val="9"/>
        </w:numPr>
        <w:rPr>
          <w:rFonts w:ascii="Arial" w:hAnsi="Arial"/>
        </w:rPr>
      </w:pPr>
      <w:r w:rsidRPr="000A3810">
        <w:rPr>
          <w:rFonts w:ascii="Arial" w:hAnsi="Arial"/>
        </w:rPr>
        <w:t>End the activity after 3-5 minutes.</w:t>
      </w:r>
    </w:p>
    <w:p w14:paraId="6328287B" w14:textId="6A1E18E0" w:rsidR="00AF72B8" w:rsidRPr="000A3810" w:rsidRDefault="000A3810" w:rsidP="0047306A">
      <w:pPr>
        <w:rPr>
          <w:rFonts w:ascii="Arial" w:hAnsi="Arial"/>
          <w:b/>
        </w:rPr>
      </w:pPr>
      <w:r w:rsidRPr="000A3810">
        <w:rPr>
          <w:rFonts w:ascii="Arial" w:hAnsi="Arial"/>
          <w:b/>
        </w:rPr>
        <w:t xml:space="preserve">Process and Transition: </w:t>
      </w:r>
    </w:p>
    <w:p w14:paraId="40E0C66C" w14:textId="75F38BFD" w:rsidR="000A3810" w:rsidRDefault="000A3810" w:rsidP="000A3810">
      <w:pPr>
        <w:pStyle w:val="ListParagraph"/>
        <w:numPr>
          <w:ilvl w:val="0"/>
          <w:numId w:val="10"/>
        </w:numPr>
        <w:rPr>
          <w:rFonts w:ascii="Arial" w:hAnsi="Arial"/>
        </w:rPr>
      </w:pPr>
      <w:r>
        <w:rPr>
          <w:rFonts w:ascii="Arial" w:hAnsi="Arial"/>
        </w:rPr>
        <w:t>What was the overall goal?</w:t>
      </w:r>
    </w:p>
    <w:p w14:paraId="1B4E67C4" w14:textId="52A3B768" w:rsidR="000A3810" w:rsidRDefault="000A3810" w:rsidP="000A3810">
      <w:pPr>
        <w:pStyle w:val="ListParagraph"/>
        <w:numPr>
          <w:ilvl w:val="0"/>
          <w:numId w:val="10"/>
        </w:numPr>
        <w:rPr>
          <w:rFonts w:ascii="Arial" w:hAnsi="Arial"/>
        </w:rPr>
      </w:pPr>
      <w:r>
        <w:rPr>
          <w:rFonts w:ascii="Arial" w:hAnsi="Arial"/>
        </w:rPr>
        <w:t>What was difficult about achieving this goal?</w:t>
      </w:r>
    </w:p>
    <w:p w14:paraId="28980A29" w14:textId="473B960D" w:rsidR="001916B1" w:rsidRDefault="00B86650" w:rsidP="0047306A">
      <w:pPr>
        <w:pStyle w:val="ListParagraph"/>
        <w:numPr>
          <w:ilvl w:val="0"/>
          <w:numId w:val="10"/>
        </w:numPr>
        <w:rPr>
          <w:rFonts w:ascii="Arial" w:hAnsi="Arial"/>
        </w:rPr>
      </w:pPr>
      <w:r>
        <w:rPr>
          <w:rFonts w:ascii="Arial" w:hAnsi="Arial"/>
        </w:rPr>
        <w:t>Think about agricultural production. W</w:t>
      </w:r>
      <w:r w:rsidR="000A3810">
        <w:rPr>
          <w:rFonts w:ascii="Arial" w:hAnsi="Arial"/>
        </w:rPr>
        <w:t xml:space="preserve">hat </w:t>
      </w:r>
      <w:r w:rsidR="006C0661">
        <w:rPr>
          <w:rFonts w:ascii="Arial" w:hAnsi="Arial"/>
        </w:rPr>
        <w:t>agricultural objects might</w:t>
      </w:r>
      <w:r>
        <w:rPr>
          <w:rFonts w:ascii="Arial" w:hAnsi="Arial"/>
        </w:rPr>
        <w:t xml:space="preserve"> the Ping-Pong ball represent –</w:t>
      </w:r>
      <w:r w:rsidR="006C0661">
        <w:rPr>
          <w:rFonts w:ascii="Arial" w:hAnsi="Arial"/>
        </w:rPr>
        <w:t xml:space="preserve"> objects that</w:t>
      </w:r>
      <w:r>
        <w:rPr>
          <w:rFonts w:ascii="Arial" w:hAnsi="Arial"/>
        </w:rPr>
        <w:t xml:space="preserve"> farmers must move from one point to another? </w:t>
      </w:r>
      <w:r w:rsidR="000A3810">
        <w:rPr>
          <w:rFonts w:ascii="Arial" w:hAnsi="Arial"/>
        </w:rPr>
        <w:t xml:space="preserve">(Listen for: water) </w:t>
      </w:r>
    </w:p>
    <w:p w14:paraId="20A0DE48" w14:textId="567C26C7" w:rsidR="00AE12A9" w:rsidRPr="00B86650" w:rsidRDefault="00AE12A9" w:rsidP="0047306A">
      <w:pPr>
        <w:pStyle w:val="ListParagraph"/>
        <w:numPr>
          <w:ilvl w:val="0"/>
          <w:numId w:val="10"/>
        </w:numPr>
        <w:rPr>
          <w:rFonts w:ascii="Arial" w:hAnsi="Arial"/>
        </w:rPr>
      </w:pPr>
      <w:r>
        <w:rPr>
          <w:rFonts w:ascii="Arial" w:hAnsi="Arial"/>
        </w:rPr>
        <w:t>Why is it important for producers to distribute these objects from one point to another?</w:t>
      </w:r>
    </w:p>
    <w:p w14:paraId="050F53E8" w14:textId="18B76DAB" w:rsidR="0047306A" w:rsidRPr="00C9311D" w:rsidRDefault="0047306A" w:rsidP="0047306A">
      <w:pPr>
        <w:rPr>
          <w:rFonts w:ascii="Arial" w:hAnsi="Arial" w:cs="Arial"/>
          <w:b/>
          <w:color w:val="008371"/>
          <w:sz w:val="28"/>
        </w:rPr>
      </w:pPr>
      <w:r w:rsidRPr="00C9311D">
        <w:rPr>
          <w:rFonts w:ascii="Arial" w:hAnsi="Arial" w:cs="Arial"/>
          <w:b/>
          <w:color w:val="008371"/>
          <w:sz w:val="28"/>
        </w:rPr>
        <w:t>Preview</w:t>
      </w:r>
      <w:r w:rsidR="008609B1" w:rsidRPr="00C9311D">
        <w:rPr>
          <w:rFonts w:ascii="Arial" w:hAnsi="Arial" w:cs="Arial"/>
          <w:b/>
          <w:color w:val="008371"/>
          <w:sz w:val="28"/>
        </w:rPr>
        <w:t xml:space="preserve"> </w:t>
      </w:r>
      <w:r w:rsidR="008609B1" w:rsidRPr="00C9311D">
        <w:rPr>
          <w:rFonts w:ascii="Arial" w:hAnsi="Arial" w:cs="Arial"/>
          <w:color w:val="008371"/>
          <w:sz w:val="28"/>
        </w:rPr>
        <w:t>(2 minutes)</w:t>
      </w:r>
    </w:p>
    <w:p w14:paraId="3812A234" w14:textId="546C2C4E" w:rsidR="0047306A" w:rsidRPr="00DC50B2" w:rsidRDefault="000A3810" w:rsidP="0047306A">
      <w:pPr>
        <w:rPr>
          <w:rFonts w:ascii="Arial" w:hAnsi="Arial"/>
          <w:i/>
        </w:rPr>
      </w:pPr>
      <w:r w:rsidRPr="00DC50B2">
        <w:rPr>
          <w:rFonts w:ascii="Arial" w:hAnsi="Arial"/>
          <w:i/>
        </w:rPr>
        <w:t xml:space="preserve">In agriculture, farmers </w:t>
      </w:r>
      <w:r w:rsidR="00B86650" w:rsidRPr="00DC50B2">
        <w:rPr>
          <w:rFonts w:ascii="Arial" w:hAnsi="Arial"/>
          <w:i/>
        </w:rPr>
        <w:t>must figure out how to distribute water across their fields to all of their crops</w:t>
      </w:r>
      <w:r w:rsidR="00AF559D" w:rsidRPr="00DC50B2">
        <w:rPr>
          <w:rFonts w:ascii="Arial" w:hAnsi="Arial"/>
          <w:i/>
        </w:rPr>
        <w:t xml:space="preserve"> in order </w:t>
      </w:r>
      <w:r w:rsidR="00DC50B2">
        <w:rPr>
          <w:rFonts w:ascii="Arial" w:hAnsi="Arial"/>
          <w:i/>
        </w:rPr>
        <w:t>for crops to grow</w:t>
      </w:r>
      <w:r w:rsidR="00B86650" w:rsidRPr="00DC50B2">
        <w:rPr>
          <w:rFonts w:ascii="Arial" w:hAnsi="Arial"/>
          <w:i/>
        </w:rPr>
        <w:t>. There are sever</w:t>
      </w:r>
      <w:r w:rsidR="00AF559D" w:rsidRPr="00DC50B2">
        <w:rPr>
          <w:rFonts w:ascii="Arial" w:hAnsi="Arial"/>
          <w:i/>
        </w:rPr>
        <w:t>al systems that help producers distribute water</w:t>
      </w:r>
      <w:r w:rsidRPr="00DC50B2">
        <w:rPr>
          <w:rFonts w:ascii="Arial" w:hAnsi="Arial"/>
          <w:i/>
        </w:rPr>
        <w:t>, and</w:t>
      </w:r>
      <w:r w:rsidR="00B86650" w:rsidRPr="00DC50B2">
        <w:rPr>
          <w:rFonts w:ascii="Arial" w:hAnsi="Arial"/>
          <w:i/>
        </w:rPr>
        <w:t xml:space="preserve"> today our class will explore one of these systems.</w:t>
      </w:r>
      <w:r w:rsidRPr="00DC50B2">
        <w:rPr>
          <w:rFonts w:ascii="Arial" w:hAnsi="Arial"/>
          <w:i/>
        </w:rPr>
        <w:t xml:space="preserve"> </w:t>
      </w:r>
    </w:p>
    <w:p w14:paraId="1801552E" w14:textId="77777777" w:rsidR="000A3810" w:rsidRPr="0047306A" w:rsidRDefault="000A3810" w:rsidP="0047306A">
      <w:pPr>
        <w:rPr>
          <w:rFonts w:ascii="Arial" w:hAnsi="Arial" w:cs="Arial"/>
          <w:b/>
          <w:color w:val="E36C0A" w:themeColor="accent6" w:themeShade="BF"/>
          <w:sz w:val="28"/>
        </w:rPr>
      </w:pPr>
    </w:p>
    <w:p w14:paraId="3DE58433" w14:textId="059AD37E" w:rsidR="0047306A" w:rsidRPr="00046B6F" w:rsidRDefault="0047306A" w:rsidP="0047306A">
      <w:pPr>
        <w:rPr>
          <w:rFonts w:ascii="Arial" w:hAnsi="Arial" w:cs="Arial"/>
          <w:b/>
          <w:sz w:val="28"/>
        </w:rPr>
      </w:pPr>
      <w:r w:rsidRPr="00C9311D">
        <w:rPr>
          <w:rFonts w:ascii="Arial" w:hAnsi="Arial" w:cs="Arial"/>
          <w:b/>
          <w:color w:val="008371"/>
          <w:sz w:val="28"/>
        </w:rPr>
        <w:t>Objective 1</w:t>
      </w:r>
      <w:r w:rsidR="00C62CD1" w:rsidRPr="00C9311D">
        <w:rPr>
          <w:rFonts w:ascii="Arial" w:hAnsi="Arial" w:cs="Arial"/>
          <w:b/>
          <w:color w:val="008371"/>
          <w:sz w:val="28"/>
        </w:rPr>
        <w:t xml:space="preserve"> | </w:t>
      </w:r>
      <w:r w:rsidR="00C62CD1" w:rsidRPr="00046B6F">
        <w:rPr>
          <w:rFonts w:ascii="Arial" w:hAnsi="Arial" w:cs="Arial"/>
          <w:b/>
          <w:color w:val="008371"/>
          <w:sz w:val="28"/>
        </w:rPr>
        <w:t>Define conventional furrow irrigation</w:t>
      </w:r>
      <w:r w:rsidR="00DC50B2" w:rsidRPr="00046B6F">
        <w:rPr>
          <w:rFonts w:ascii="Arial" w:hAnsi="Arial" w:cs="Arial"/>
          <w:b/>
          <w:sz w:val="28"/>
        </w:rPr>
        <w:t xml:space="preserve"> </w:t>
      </w:r>
      <w:r w:rsidR="00DC50B2" w:rsidRPr="00046B6F">
        <w:rPr>
          <w:rFonts w:ascii="Arial" w:hAnsi="Arial" w:cs="Arial"/>
          <w:color w:val="008371"/>
          <w:sz w:val="28"/>
        </w:rPr>
        <w:t>(5 minutes)</w:t>
      </w:r>
    </w:p>
    <w:p w14:paraId="35364443" w14:textId="1886CEE6" w:rsidR="00B13EE4" w:rsidRPr="00C9311D" w:rsidRDefault="0047306A" w:rsidP="008609B1">
      <w:pPr>
        <w:rPr>
          <w:rFonts w:ascii="Arial" w:hAnsi="Arial" w:cs="Arial"/>
          <w:b/>
        </w:rPr>
      </w:pPr>
      <w:r w:rsidRPr="00C9311D">
        <w:rPr>
          <w:rFonts w:ascii="Arial" w:hAnsi="Arial" w:cs="Arial"/>
          <w:b/>
        </w:rPr>
        <w:t>Experience</w:t>
      </w:r>
    </w:p>
    <w:p w14:paraId="042E4EB8" w14:textId="38E569FD" w:rsidR="0047306A" w:rsidRDefault="00DC50B2" w:rsidP="00AF559D">
      <w:pPr>
        <w:rPr>
          <w:rFonts w:ascii="Arial" w:hAnsi="Arial" w:cs="Arial"/>
        </w:rPr>
      </w:pPr>
      <w:r>
        <w:rPr>
          <w:rFonts w:ascii="Arial" w:hAnsi="Arial" w:cs="Arial"/>
        </w:rPr>
        <w:t xml:space="preserve">With a partner, have students brainstorm ways that </w:t>
      </w:r>
      <w:r w:rsidR="00B13EE4">
        <w:rPr>
          <w:rFonts w:ascii="Arial" w:hAnsi="Arial" w:cs="Arial"/>
        </w:rPr>
        <w:t>water is delivered to crops.</w:t>
      </w:r>
      <w:r w:rsidR="00000906">
        <w:rPr>
          <w:rFonts w:ascii="Arial" w:hAnsi="Arial" w:cs="Arial"/>
        </w:rPr>
        <w:t xml:space="preserve"> Students </w:t>
      </w:r>
      <w:r>
        <w:rPr>
          <w:rFonts w:ascii="Arial" w:hAnsi="Arial" w:cs="Arial"/>
        </w:rPr>
        <w:t xml:space="preserve">should capture their ideas in their science notebook. </w:t>
      </w:r>
      <w:r w:rsidR="001E2BBB">
        <w:rPr>
          <w:rFonts w:ascii="Arial" w:hAnsi="Arial" w:cs="Arial"/>
        </w:rPr>
        <w:t>A</w:t>
      </w:r>
      <w:r>
        <w:rPr>
          <w:rFonts w:ascii="Arial" w:hAnsi="Arial" w:cs="Arial"/>
        </w:rPr>
        <w:t xml:space="preserve">sk students to share with the class. </w:t>
      </w:r>
    </w:p>
    <w:p w14:paraId="3DC88DD1" w14:textId="77777777" w:rsidR="00F66CD8" w:rsidRDefault="00F66CD8" w:rsidP="0047306A">
      <w:pPr>
        <w:ind w:left="720"/>
        <w:rPr>
          <w:rFonts w:ascii="Arial" w:hAnsi="Arial" w:cs="Arial"/>
        </w:rPr>
      </w:pPr>
    </w:p>
    <w:p w14:paraId="1320B74C" w14:textId="39E5B499" w:rsidR="00B13EE4" w:rsidRDefault="00B13EE4" w:rsidP="0047306A">
      <w:pPr>
        <w:ind w:left="720"/>
        <w:rPr>
          <w:rFonts w:ascii="Arial" w:hAnsi="Arial" w:cs="Arial"/>
          <w:b/>
        </w:rPr>
      </w:pPr>
      <w:r w:rsidRPr="00F66CD8">
        <w:rPr>
          <w:rFonts w:ascii="Arial" w:hAnsi="Arial" w:cs="Arial"/>
          <w:b/>
        </w:rPr>
        <w:t>How is water delivered to crops?</w:t>
      </w:r>
    </w:p>
    <w:p w14:paraId="01EB26A5" w14:textId="682774EF" w:rsidR="00B13EE4" w:rsidRDefault="00B13EE4" w:rsidP="00B13EE4">
      <w:pPr>
        <w:ind w:left="720"/>
        <w:rPr>
          <w:rFonts w:ascii="Arial" w:hAnsi="Arial" w:cs="Arial"/>
        </w:rPr>
      </w:pPr>
      <w:r>
        <w:rPr>
          <w:rFonts w:ascii="Arial" w:hAnsi="Arial" w:cs="Arial"/>
        </w:rPr>
        <w:t>Listen for: gravity irrigation, surface irrigation, flood irrigation, furrows, or pipe.</w:t>
      </w:r>
    </w:p>
    <w:p w14:paraId="1C57F1C1" w14:textId="77777777" w:rsidR="00B13EE4" w:rsidRDefault="00B13EE4" w:rsidP="00B13EE4">
      <w:pPr>
        <w:rPr>
          <w:rFonts w:ascii="Arial" w:hAnsi="Arial" w:cs="Arial"/>
        </w:rPr>
      </w:pPr>
    </w:p>
    <w:p w14:paraId="4AC3F9C1" w14:textId="77777777" w:rsidR="00AE12A9" w:rsidRDefault="00B13EE4" w:rsidP="00B13EE4">
      <w:pPr>
        <w:rPr>
          <w:rFonts w:ascii="Arial" w:hAnsi="Arial" w:cs="Arial"/>
          <w:i/>
        </w:rPr>
      </w:pPr>
      <w:r w:rsidRPr="00DC50B2">
        <w:rPr>
          <w:rFonts w:ascii="Arial" w:hAnsi="Arial" w:cs="Arial"/>
          <w:i/>
        </w:rPr>
        <w:t xml:space="preserve">You’ve identified a handful of ways that crops can receive water. Today we’ll be focusing on one of those </w:t>
      </w:r>
      <w:r w:rsidR="00DC50B2">
        <w:rPr>
          <w:rFonts w:ascii="Arial" w:hAnsi="Arial" w:cs="Arial"/>
          <w:i/>
        </w:rPr>
        <w:t>methods,</w:t>
      </w:r>
      <w:r w:rsidR="008609B1" w:rsidRPr="00DC50B2">
        <w:rPr>
          <w:rFonts w:ascii="Arial" w:hAnsi="Arial" w:cs="Arial"/>
          <w:i/>
        </w:rPr>
        <w:t xml:space="preserve"> a type of surface</w:t>
      </w:r>
      <w:r w:rsidRPr="00DC50B2">
        <w:rPr>
          <w:rFonts w:ascii="Arial" w:hAnsi="Arial" w:cs="Arial"/>
          <w:i/>
        </w:rPr>
        <w:t xml:space="preserve"> irrigation called </w:t>
      </w:r>
      <w:r w:rsidRPr="00DC50B2">
        <w:rPr>
          <w:rFonts w:ascii="Arial" w:hAnsi="Arial" w:cs="Arial"/>
          <w:b/>
          <w:i/>
        </w:rPr>
        <w:t>conventional furrow irrigation</w:t>
      </w:r>
      <w:r w:rsidRPr="00DC50B2">
        <w:rPr>
          <w:rFonts w:ascii="Arial" w:hAnsi="Arial" w:cs="Arial"/>
          <w:i/>
        </w:rPr>
        <w:t xml:space="preserve">. </w:t>
      </w:r>
      <w:r w:rsidR="00DC50B2" w:rsidRPr="008B7C08">
        <w:rPr>
          <w:rFonts w:ascii="Arial" w:hAnsi="Arial" w:cs="Arial"/>
          <w:i/>
        </w:rPr>
        <w:t xml:space="preserve">Surface irrigation is the oldest method </w:t>
      </w:r>
      <w:r w:rsidR="008B7C08" w:rsidRPr="008B7C08">
        <w:rPr>
          <w:rFonts w:ascii="Arial" w:hAnsi="Arial" w:cs="Arial"/>
          <w:i/>
        </w:rPr>
        <w:t>and most common form of irrigation throughout the world</w:t>
      </w:r>
      <w:r w:rsidR="00DC50B2" w:rsidRPr="008B7C08">
        <w:rPr>
          <w:rFonts w:ascii="Arial" w:hAnsi="Arial" w:cs="Arial"/>
          <w:i/>
        </w:rPr>
        <w:t>. In the U.S., surface irrigation accounts for approximately 43 percent of the irrigated acres.</w:t>
      </w:r>
      <w:r w:rsidR="008B7C08" w:rsidRPr="008B7C08">
        <w:rPr>
          <w:rFonts w:ascii="Arial" w:hAnsi="Arial" w:cs="Arial"/>
          <w:i/>
        </w:rPr>
        <w:t xml:space="preserve"> In Nebraska, it is used on about 28 percent of the land, and the majority of </w:t>
      </w:r>
      <w:r w:rsidR="008B7C08">
        <w:rPr>
          <w:rFonts w:ascii="Arial" w:hAnsi="Arial" w:cs="Arial"/>
          <w:i/>
        </w:rPr>
        <w:t xml:space="preserve">this </w:t>
      </w:r>
      <w:r w:rsidR="008B7C08" w:rsidRPr="008B7C08">
        <w:rPr>
          <w:rFonts w:ascii="Arial" w:hAnsi="Arial" w:cs="Arial"/>
          <w:i/>
        </w:rPr>
        <w:t xml:space="preserve">surface-irrigated land uses furrow systems. </w:t>
      </w:r>
    </w:p>
    <w:p w14:paraId="5923D3B9" w14:textId="77777777" w:rsidR="00AE12A9" w:rsidRDefault="00AE12A9" w:rsidP="00B13EE4">
      <w:pPr>
        <w:rPr>
          <w:rFonts w:ascii="Arial" w:hAnsi="Arial" w:cs="Arial"/>
          <w:i/>
        </w:rPr>
      </w:pPr>
    </w:p>
    <w:p w14:paraId="69248A97" w14:textId="4FD930FF" w:rsidR="00B13EE4" w:rsidRPr="00DC50B2" w:rsidRDefault="00AE12A9" w:rsidP="00B13EE4">
      <w:pPr>
        <w:rPr>
          <w:rFonts w:ascii="Arial" w:hAnsi="Arial" w:cs="Arial"/>
          <w:i/>
        </w:rPr>
      </w:pPr>
      <w:r>
        <w:rPr>
          <w:rFonts w:ascii="Arial" w:hAnsi="Arial" w:cs="Arial"/>
          <w:i/>
        </w:rPr>
        <w:t>Let’s</w:t>
      </w:r>
      <w:r w:rsidR="00B13EE4" w:rsidRPr="00DC50B2">
        <w:rPr>
          <w:rFonts w:ascii="Arial" w:hAnsi="Arial" w:cs="Arial"/>
          <w:i/>
        </w:rPr>
        <w:t xml:space="preserve"> define some terms associated with this type of irrigation.</w:t>
      </w:r>
    </w:p>
    <w:p w14:paraId="706135B8" w14:textId="77777777" w:rsidR="00B13EE4" w:rsidRPr="0047306A" w:rsidRDefault="00B13EE4" w:rsidP="00B13EE4">
      <w:pPr>
        <w:rPr>
          <w:rFonts w:ascii="Arial" w:hAnsi="Arial" w:cs="Arial"/>
        </w:rPr>
      </w:pPr>
    </w:p>
    <w:p w14:paraId="7F8EAC0D" w14:textId="77777777" w:rsidR="0047306A" w:rsidRPr="008609B1" w:rsidRDefault="0047306A" w:rsidP="00B13EE4">
      <w:pPr>
        <w:rPr>
          <w:rFonts w:ascii="Arial" w:hAnsi="Arial" w:cs="Arial"/>
          <w:b/>
        </w:rPr>
      </w:pPr>
      <w:r w:rsidRPr="008609B1">
        <w:rPr>
          <w:rFonts w:ascii="Arial" w:hAnsi="Arial" w:cs="Arial"/>
          <w:b/>
        </w:rPr>
        <w:t>Point</w:t>
      </w:r>
    </w:p>
    <w:p w14:paraId="7F9522B9" w14:textId="01BF3D9B" w:rsidR="00B13EE4" w:rsidRPr="00DC50B2" w:rsidRDefault="00B13EE4" w:rsidP="00F64E24">
      <w:pPr>
        <w:rPr>
          <w:rFonts w:ascii="Arial" w:hAnsi="Arial" w:cs="Arial"/>
          <w:i/>
        </w:rPr>
      </w:pPr>
      <w:r w:rsidRPr="00DC50B2">
        <w:rPr>
          <w:rFonts w:ascii="Arial" w:hAnsi="Arial" w:cs="Arial"/>
          <w:i/>
        </w:rPr>
        <w:t xml:space="preserve">Capture these definitions in your science </w:t>
      </w:r>
      <w:r w:rsidR="00F64E24" w:rsidRPr="00DC50B2">
        <w:rPr>
          <w:rFonts w:ascii="Arial" w:hAnsi="Arial" w:cs="Arial"/>
          <w:i/>
        </w:rPr>
        <w:t>notebooks</w:t>
      </w:r>
      <w:r w:rsidR="009814C4" w:rsidRPr="00DC50B2">
        <w:rPr>
          <w:rFonts w:ascii="Arial" w:hAnsi="Arial" w:cs="Arial"/>
          <w:i/>
        </w:rPr>
        <w:t>:</w:t>
      </w:r>
      <w:r w:rsidRPr="00DC50B2">
        <w:rPr>
          <w:rFonts w:ascii="Arial" w:hAnsi="Arial" w:cs="Arial"/>
          <w:i/>
        </w:rPr>
        <w:t xml:space="preserve"> </w:t>
      </w:r>
    </w:p>
    <w:p w14:paraId="10AB7BF9" w14:textId="77777777" w:rsidR="00B13EE4" w:rsidRDefault="00B13EE4" w:rsidP="00B13EE4">
      <w:pPr>
        <w:ind w:left="720"/>
        <w:rPr>
          <w:rFonts w:ascii="Arial" w:hAnsi="Arial" w:cs="Arial"/>
          <w:b/>
        </w:rPr>
      </w:pPr>
    </w:p>
    <w:p w14:paraId="528B2827" w14:textId="35EFC2F3" w:rsidR="00F66CD8" w:rsidRDefault="00F66CD8" w:rsidP="00F66CD8">
      <w:pPr>
        <w:ind w:left="720"/>
        <w:rPr>
          <w:rFonts w:ascii="Arial" w:hAnsi="Arial" w:cs="Arial"/>
        </w:rPr>
      </w:pPr>
      <w:r w:rsidRPr="000D282F">
        <w:rPr>
          <w:rFonts w:ascii="Arial" w:hAnsi="Arial" w:cs="Arial"/>
          <w:b/>
        </w:rPr>
        <w:t>Conventional furrow irrigation</w:t>
      </w:r>
      <w:r w:rsidR="00DC50B2">
        <w:rPr>
          <w:rFonts w:ascii="Arial" w:hAnsi="Arial" w:cs="Arial"/>
        </w:rPr>
        <w:t xml:space="preserve"> –</w:t>
      </w:r>
      <w:r>
        <w:rPr>
          <w:rFonts w:ascii="Arial" w:hAnsi="Arial" w:cs="Arial"/>
        </w:rPr>
        <w:t xml:space="preserve"> </w:t>
      </w:r>
      <w:r w:rsidRPr="00DC50B2">
        <w:rPr>
          <w:rFonts w:ascii="Arial" w:hAnsi="Arial" w:cs="Arial"/>
        </w:rPr>
        <w:t>a type of surface irrigation where water applied to the field is guid</w:t>
      </w:r>
      <w:r w:rsidR="00DC50B2">
        <w:rPr>
          <w:rFonts w:ascii="Arial" w:hAnsi="Arial" w:cs="Arial"/>
        </w:rPr>
        <w:t xml:space="preserve">ed by narrow channels – furrows </w:t>
      </w:r>
      <w:r w:rsidR="00DC50B2">
        <w:rPr>
          <w:rFonts w:ascii="Arial" w:hAnsi="Arial" w:cs="Arial"/>
        </w:rPr>
        <w:softHyphen/>
        <w:t>–</w:t>
      </w:r>
      <w:r w:rsidRPr="00DC50B2">
        <w:rPr>
          <w:rFonts w:ascii="Arial" w:hAnsi="Arial" w:cs="Arial"/>
        </w:rPr>
        <w:t xml:space="preserve"> dug between the rows of crops.</w:t>
      </w:r>
      <w:r>
        <w:rPr>
          <w:rFonts w:ascii="Arial" w:hAnsi="Arial" w:cs="Arial"/>
        </w:rPr>
        <w:t xml:space="preserve"> </w:t>
      </w:r>
    </w:p>
    <w:p w14:paraId="199DB73C" w14:textId="77777777" w:rsidR="00F66CD8" w:rsidRDefault="00F66CD8" w:rsidP="0047306A">
      <w:pPr>
        <w:ind w:left="720"/>
        <w:rPr>
          <w:rFonts w:ascii="Arial" w:hAnsi="Arial" w:cs="Arial"/>
          <w:b/>
        </w:rPr>
      </w:pPr>
    </w:p>
    <w:p w14:paraId="1F6B6C4E" w14:textId="0DDFCBD5" w:rsidR="0047306A" w:rsidRDefault="00BE0B04" w:rsidP="0047306A">
      <w:pPr>
        <w:ind w:left="720"/>
        <w:rPr>
          <w:rFonts w:ascii="Arial" w:hAnsi="Arial" w:cs="Arial"/>
        </w:rPr>
      </w:pPr>
      <w:r w:rsidRPr="00BE0B04">
        <w:rPr>
          <w:rFonts w:ascii="Arial" w:hAnsi="Arial" w:cs="Arial"/>
          <w:b/>
        </w:rPr>
        <w:t>Furrows</w:t>
      </w:r>
      <w:r w:rsidR="00DC50B2">
        <w:rPr>
          <w:rFonts w:ascii="Arial" w:hAnsi="Arial" w:cs="Arial"/>
        </w:rPr>
        <w:t xml:space="preserve"> </w:t>
      </w:r>
      <w:r w:rsidR="00DC50B2">
        <w:rPr>
          <w:rFonts w:ascii="Arial" w:hAnsi="Arial" w:cs="Arial"/>
        </w:rPr>
        <w:softHyphen/>
        <w:t>–</w:t>
      </w:r>
      <w:r>
        <w:rPr>
          <w:rFonts w:ascii="Arial" w:hAnsi="Arial" w:cs="Arial"/>
        </w:rPr>
        <w:t xml:space="preserve"> </w:t>
      </w:r>
      <w:r w:rsidRPr="00DC50B2">
        <w:rPr>
          <w:rFonts w:ascii="Arial" w:hAnsi="Arial" w:cs="Arial"/>
        </w:rPr>
        <w:t>sloping, parallel channels cut into the soil surface between crop rows.</w:t>
      </w:r>
      <w:r>
        <w:rPr>
          <w:rFonts w:ascii="Arial" w:hAnsi="Arial" w:cs="Arial"/>
        </w:rPr>
        <w:t xml:space="preserve"> </w:t>
      </w:r>
    </w:p>
    <w:p w14:paraId="2CA23520" w14:textId="77777777" w:rsidR="0012125B" w:rsidRDefault="0012125B" w:rsidP="0047306A">
      <w:pPr>
        <w:ind w:left="720"/>
        <w:rPr>
          <w:rFonts w:ascii="Arial" w:hAnsi="Arial" w:cs="Arial"/>
        </w:rPr>
      </w:pPr>
    </w:p>
    <w:p w14:paraId="65DCE737" w14:textId="2AEF7757" w:rsidR="0012125B" w:rsidRPr="0012125B" w:rsidRDefault="0012125B" w:rsidP="0047306A">
      <w:pPr>
        <w:ind w:left="720"/>
        <w:rPr>
          <w:rFonts w:ascii="Arial" w:hAnsi="Arial" w:cs="Arial"/>
          <w:i/>
        </w:rPr>
      </w:pPr>
      <w:r>
        <w:rPr>
          <w:rFonts w:ascii="Arial" w:hAnsi="Arial" w:cs="Arial"/>
          <w:b/>
        </w:rPr>
        <w:t>Ridge</w:t>
      </w:r>
      <w:r w:rsidR="00353F8B">
        <w:rPr>
          <w:rFonts w:ascii="Arial" w:hAnsi="Arial" w:cs="Arial"/>
          <w:b/>
        </w:rPr>
        <w:t>s</w:t>
      </w:r>
      <w:r>
        <w:rPr>
          <w:rFonts w:ascii="Arial" w:hAnsi="Arial" w:cs="Arial"/>
          <w:b/>
        </w:rPr>
        <w:t xml:space="preserve"> </w:t>
      </w:r>
      <w:r>
        <w:rPr>
          <w:rFonts w:ascii="Arial" w:hAnsi="Arial" w:cs="Arial"/>
        </w:rPr>
        <w:t xml:space="preserve">– </w:t>
      </w:r>
      <w:r w:rsidRPr="00DC50B2">
        <w:rPr>
          <w:rFonts w:ascii="Arial" w:hAnsi="Arial" w:cs="Arial"/>
        </w:rPr>
        <w:t>long, raised strip</w:t>
      </w:r>
      <w:r w:rsidR="00353F8B" w:rsidRPr="00DC50B2">
        <w:rPr>
          <w:rFonts w:ascii="Arial" w:hAnsi="Arial" w:cs="Arial"/>
        </w:rPr>
        <w:t>s</w:t>
      </w:r>
      <w:r w:rsidRPr="00DC50B2">
        <w:rPr>
          <w:rFonts w:ascii="Arial" w:hAnsi="Arial" w:cs="Arial"/>
        </w:rPr>
        <w:t xml:space="preserve"> of land.</w:t>
      </w:r>
    </w:p>
    <w:p w14:paraId="60A0A7D5" w14:textId="77777777" w:rsidR="00350AC0" w:rsidRDefault="00350AC0" w:rsidP="0047306A">
      <w:pPr>
        <w:ind w:left="720"/>
        <w:rPr>
          <w:rFonts w:ascii="Arial" w:hAnsi="Arial" w:cs="Arial"/>
        </w:rPr>
      </w:pPr>
    </w:p>
    <w:p w14:paraId="60BAAADB" w14:textId="1FCDD184" w:rsidR="009814C4" w:rsidRDefault="009814C4" w:rsidP="009814C4">
      <w:pPr>
        <w:ind w:left="720"/>
        <w:rPr>
          <w:rFonts w:ascii="Arial" w:hAnsi="Arial" w:cs="Arial"/>
        </w:rPr>
      </w:pPr>
      <w:r w:rsidRPr="009814C4">
        <w:rPr>
          <w:rFonts w:ascii="Arial" w:hAnsi="Arial" w:cs="Arial"/>
          <w:b/>
        </w:rPr>
        <w:t>Soil infiltration rate</w:t>
      </w:r>
      <w:r>
        <w:rPr>
          <w:rFonts w:ascii="Arial" w:hAnsi="Arial" w:cs="Arial"/>
        </w:rPr>
        <w:t xml:space="preserve"> – </w:t>
      </w:r>
      <w:r w:rsidRPr="00DC50B2">
        <w:rPr>
          <w:rFonts w:ascii="Arial" w:hAnsi="Arial" w:cs="Arial"/>
        </w:rPr>
        <w:t>water movement in the soil. Pore space in soil is the channel that allows wat</w:t>
      </w:r>
      <w:r w:rsidR="00535CD0" w:rsidRPr="00DC50B2">
        <w:rPr>
          <w:rFonts w:ascii="Arial" w:hAnsi="Arial" w:cs="Arial"/>
        </w:rPr>
        <w:t xml:space="preserve">er to infiltrate and percolate, or move </w:t>
      </w:r>
      <w:r w:rsidRPr="00DC50B2">
        <w:rPr>
          <w:rFonts w:ascii="Arial" w:hAnsi="Arial" w:cs="Arial"/>
        </w:rPr>
        <w:t xml:space="preserve">downward </w:t>
      </w:r>
      <w:r w:rsidR="00535CD0" w:rsidRPr="00DC50B2">
        <w:rPr>
          <w:rFonts w:ascii="Arial" w:hAnsi="Arial" w:cs="Arial"/>
        </w:rPr>
        <w:t>through the soil.</w:t>
      </w:r>
    </w:p>
    <w:p w14:paraId="5A39880B" w14:textId="77777777" w:rsidR="00AE12A9" w:rsidRDefault="00AE12A9" w:rsidP="00F64E24">
      <w:pPr>
        <w:rPr>
          <w:rFonts w:ascii="Arial" w:hAnsi="Arial" w:cs="Arial"/>
        </w:rPr>
      </w:pPr>
    </w:p>
    <w:p w14:paraId="3F77981C" w14:textId="77777777" w:rsidR="00F64E24" w:rsidRDefault="00F64E24" w:rsidP="00F64E24">
      <w:pPr>
        <w:rPr>
          <w:rFonts w:ascii="Arial" w:hAnsi="Arial" w:cs="Arial"/>
        </w:rPr>
      </w:pPr>
      <w:r>
        <w:rPr>
          <w:rFonts w:ascii="Arial" w:hAnsi="Arial" w:cs="Arial"/>
        </w:rPr>
        <w:t xml:space="preserve">Show students the following pictures to illustrate conventional furrow irrigation. </w:t>
      </w:r>
    </w:p>
    <w:p w14:paraId="6A133E8A" w14:textId="77777777" w:rsidR="00F64E24" w:rsidRDefault="00F64E24" w:rsidP="00F64E24">
      <w:pPr>
        <w:ind w:left="720"/>
        <w:rPr>
          <w:rFonts w:ascii="Arial" w:hAnsi="Arial" w:cs="Arial"/>
        </w:rPr>
      </w:pPr>
    </w:p>
    <w:p w14:paraId="7F532233" w14:textId="74A499EA" w:rsidR="00F64E24" w:rsidRDefault="00F64E24" w:rsidP="00F64E24">
      <w:pPr>
        <w:ind w:left="720"/>
        <w:rPr>
          <w:rFonts w:ascii="Arial" w:hAnsi="Arial" w:cs="Arial"/>
        </w:rPr>
      </w:pPr>
      <w:r>
        <w:rPr>
          <w:rFonts w:ascii="Arial" w:hAnsi="Arial"/>
          <w:noProof/>
        </w:rPr>
        <w:drawing>
          <wp:inline distT="0" distB="0" distL="0" distR="0" wp14:anchorId="3353F836" wp14:editId="52131998">
            <wp:extent cx="2606748" cy="1587500"/>
            <wp:effectExtent l="25400" t="25400" r="34925"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28 at 10.15.12 AM.png"/>
                    <pic:cNvPicPr/>
                  </pic:nvPicPr>
                  <pic:blipFill>
                    <a:blip r:embed="rId16">
                      <a:extLst>
                        <a:ext uri="{28A0092B-C50C-407E-A947-70E740481C1C}">
                          <a14:useLocalDpi xmlns:a14="http://schemas.microsoft.com/office/drawing/2010/main" val="0"/>
                        </a:ext>
                      </a:extLst>
                    </a:blip>
                    <a:stretch>
                      <a:fillRect/>
                    </a:stretch>
                  </pic:blipFill>
                  <pic:spPr>
                    <a:xfrm>
                      <a:off x="0" y="0"/>
                      <a:ext cx="2607152" cy="1587746"/>
                    </a:xfrm>
                    <a:prstGeom prst="rect">
                      <a:avLst/>
                    </a:prstGeom>
                    <a:ln w="28575" cmpd="sng">
                      <a:solidFill>
                        <a:srgbClr val="008371"/>
                      </a:solidFill>
                    </a:ln>
                  </pic:spPr>
                </pic:pic>
              </a:graphicData>
            </a:graphic>
          </wp:inline>
        </w:drawing>
      </w:r>
      <w:r w:rsidR="006C0661">
        <w:rPr>
          <w:rFonts w:ascii="Arial" w:hAnsi="Arial" w:cs="Arial"/>
        </w:rPr>
        <w:t xml:space="preserve">  </w:t>
      </w:r>
      <w:r>
        <w:rPr>
          <w:rFonts w:ascii="Arial" w:hAnsi="Arial" w:cs="Arial"/>
        </w:rPr>
        <w:tab/>
      </w:r>
      <w:r>
        <w:rPr>
          <w:rFonts w:ascii="Arial" w:hAnsi="Arial" w:cs="Arial"/>
          <w:noProof/>
        </w:rPr>
        <w:drawing>
          <wp:inline distT="0" distB="0" distL="0" distR="0" wp14:anchorId="606EA035" wp14:editId="07A7F949">
            <wp:extent cx="2733707" cy="1598456"/>
            <wp:effectExtent l="25400" t="25400" r="34925"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29 at 9.23.52 AM.png"/>
                    <pic:cNvPicPr/>
                  </pic:nvPicPr>
                  <pic:blipFill rotWithShape="1">
                    <a:blip r:embed="rId17">
                      <a:extLst>
                        <a:ext uri="{28A0092B-C50C-407E-A947-70E740481C1C}">
                          <a14:useLocalDpi xmlns:a14="http://schemas.microsoft.com/office/drawing/2010/main" val="0"/>
                        </a:ext>
                      </a:extLst>
                    </a:blip>
                    <a:srcRect t="9708"/>
                    <a:stretch/>
                  </pic:blipFill>
                  <pic:spPr bwMode="auto">
                    <a:xfrm>
                      <a:off x="0" y="0"/>
                      <a:ext cx="2736565" cy="1600127"/>
                    </a:xfrm>
                    <a:prstGeom prst="rect">
                      <a:avLst/>
                    </a:prstGeom>
                    <a:ln w="28575" cap="flat" cmpd="sng" algn="ctr">
                      <a:solidFill>
                        <a:srgbClr val="008371"/>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4F0DBAC" w14:textId="77777777" w:rsidR="001532D2" w:rsidRDefault="001532D2" w:rsidP="0047306A">
      <w:pPr>
        <w:ind w:left="720"/>
        <w:rPr>
          <w:rFonts w:ascii="Arial" w:hAnsi="Arial" w:cs="Arial"/>
        </w:rPr>
      </w:pPr>
    </w:p>
    <w:p w14:paraId="1AD15B16" w14:textId="028B1BE9" w:rsidR="00DC50B2" w:rsidRPr="00046B6F" w:rsidRDefault="0047306A" w:rsidP="00AE12A9">
      <w:pPr>
        <w:rPr>
          <w:rFonts w:ascii="Arial" w:hAnsi="Arial" w:cs="Arial"/>
          <w:b/>
        </w:rPr>
      </w:pPr>
      <w:r w:rsidRPr="008609B1">
        <w:rPr>
          <w:rFonts w:ascii="Arial" w:hAnsi="Arial" w:cs="Arial"/>
          <w:b/>
        </w:rPr>
        <w:t xml:space="preserve">Application </w:t>
      </w:r>
    </w:p>
    <w:p w14:paraId="2FA0FA52" w14:textId="6E42E1BC" w:rsidR="00353F8B" w:rsidRDefault="00AE12A9" w:rsidP="00AE12A9">
      <w:pPr>
        <w:rPr>
          <w:rFonts w:ascii="Arial" w:hAnsi="Arial" w:cs="Arial"/>
        </w:rPr>
      </w:pPr>
      <w:r>
        <w:rPr>
          <w:rFonts w:ascii="Arial" w:hAnsi="Arial" w:cs="Arial"/>
        </w:rPr>
        <w:t xml:space="preserve">Using </w:t>
      </w:r>
      <w:r w:rsidR="006C0661">
        <w:rPr>
          <w:rFonts w:ascii="Arial" w:hAnsi="Arial" w:cs="Arial"/>
        </w:rPr>
        <w:t>the image on the right</w:t>
      </w:r>
      <w:r>
        <w:rPr>
          <w:rFonts w:ascii="Arial" w:hAnsi="Arial" w:cs="Arial"/>
        </w:rPr>
        <w:t xml:space="preserve">, </w:t>
      </w:r>
      <w:r w:rsidR="00353F8B">
        <w:rPr>
          <w:rFonts w:ascii="Arial" w:hAnsi="Arial" w:cs="Arial"/>
        </w:rPr>
        <w:t xml:space="preserve">ask students to </w:t>
      </w:r>
      <w:r w:rsidR="00046B6F">
        <w:rPr>
          <w:rFonts w:ascii="Arial" w:hAnsi="Arial" w:cs="Arial"/>
        </w:rPr>
        <w:t>identify and label the 1) ridge, 2) furrow, and 3) soil infiltration</w:t>
      </w:r>
      <w:r w:rsidR="006C0661">
        <w:rPr>
          <w:rFonts w:ascii="Arial" w:hAnsi="Arial" w:cs="Arial"/>
        </w:rPr>
        <w:t xml:space="preserve"> in their science notebook</w:t>
      </w:r>
      <w:r w:rsidR="00046B6F">
        <w:rPr>
          <w:rFonts w:ascii="Arial" w:hAnsi="Arial" w:cs="Arial"/>
        </w:rPr>
        <w:t xml:space="preserve">. Next, have students draw </w:t>
      </w:r>
      <w:r>
        <w:rPr>
          <w:rFonts w:ascii="Arial" w:hAnsi="Arial" w:cs="Arial"/>
        </w:rPr>
        <w:t xml:space="preserve">where the seed/crop is located and where </w:t>
      </w:r>
      <w:r w:rsidR="00353F8B">
        <w:rPr>
          <w:rFonts w:ascii="Arial" w:hAnsi="Arial" w:cs="Arial"/>
        </w:rPr>
        <w:t xml:space="preserve">the water flows in </w:t>
      </w:r>
      <w:r>
        <w:rPr>
          <w:rFonts w:ascii="Arial" w:hAnsi="Arial" w:cs="Arial"/>
        </w:rPr>
        <w:t>a furrow</w:t>
      </w:r>
      <w:r w:rsidR="00353F8B">
        <w:rPr>
          <w:rFonts w:ascii="Arial" w:hAnsi="Arial" w:cs="Arial"/>
        </w:rPr>
        <w:t xml:space="preserve"> irrigation</w:t>
      </w:r>
      <w:r>
        <w:rPr>
          <w:rFonts w:ascii="Arial" w:hAnsi="Arial" w:cs="Arial"/>
        </w:rPr>
        <w:t xml:space="preserve"> system</w:t>
      </w:r>
      <w:r w:rsidR="00353F8B">
        <w:rPr>
          <w:rFonts w:ascii="Arial" w:hAnsi="Arial" w:cs="Arial"/>
        </w:rPr>
        <w:t>.</w:t>
      </w:r>
      <w:r w:rsidR="006C0F05">
        <w:rPr>
          <w:rFonts w:ascii="Arial" w:hAnsi="Arial" w:cs="Arial"/>
        </w:rPr>
        <w:t xml:space="preserve"> </w:t>
      </w:r>
    </w:p>
    <w:p w14:paraId="6E7A3543" w14:textId="77777777" w:rsidR="0072013F" w:rsidRPr="0047306A" w:rsidRDefault="0072013F" w:rsidP="0047306A">
      <w:pPr>
        <w:rPr>
          <w:rFonts w:ascii="Arial" w:hAnsi="Arial" w:cs="Arial"/>
          <w:b/>
          <w:color w:val="E36C0A" w:themeColor="accent6" w:themeShade="BF"/>
          <w:sz w:val="28"/>
        </w:rPr>
      </w:pPr>
    </w:p>
    <w:p w14:paraId="77D79747" w14:textId="73BBBF36" w:rsidR="0047306A" w:rsidRPr="00046B6F" w:rsidRDefault="0047306A" w:rsidP="0047306A">
      <w:pPr>
        <w:rPr>
          <w:rFonts w:ascii="Arial" w:hAnsi="Arial" w:cs="Arial"/>
          <w:b/>
          <w:color w:val="008371"/>
          <w:sz w:val="28"/>
        </w:rPr>
      </w:pPr>
      <w:r w:rsidRPr="00046B6F">
        <w:rPr>
          <w:rFonts w:ascii="Arial" w:hAnsi="Arial" w:cs="Arial"/>
          <w:b/>
          <w:color w:val="008371"/>
          <w:sz w:val="28"/>
        </w:rPr>
        <w:t>Objective 2</w:t>
      </w:r>
      <w:r w:rsidR="00C62CD1" w:rsidRPr="00046B6F">
        <w:rPr>
          <w:rFonts w:ascii="Arial" w:hAnsi="Arial" w:cs="Arial"/>
          <w:b/>
          <w:color w:val="008371"/>
          <w:sz w:val="28"/>
        </w:rPr>
        <w:t xml:space="preserve"> | Demonstrate how conventional furrow irrigation systems are designed and operate</w:t>
      </w:r>
      <w:r w:rsidR="00046B6F">
        <w:rPr>
          <w:rFonts w:ascii="Arial" w:hAnsi="Arial" w:cs="Arial"/>
          <w:b/>
          <w:color w:val="008371"/>
          <w:sz w:val="28"/>
        </w:rPr>
        <w:t xml:space="preserve"> </w:t>
      </w:r>
      <w:r w:rsidR="00046B6F" w:rsidRPr="00E44987">
        <w:rPr>
          <w:rFonts w:ascii="Arial" w:hAnsi="Arial" w:cs="Arial"/>
          <w:color w:val="008371"/>
          <w:sz w:val="28"/>
        </w:rPr>
        <w:t>(</w:t>
      </w:r>
      <w:r w:rsidR="00996FB9">
        <w:rPr>
          <w:rFonts w:ascii="Arial" w:hAnsi="Arial" w:cs="Arial"/>
          <w:color w:val="008371"/>
          <w:sz w:val="28"/>
        </w:rPr>
        <w:t>3</w:t>
      </w:r>
      <w:r w:rsidR="00E44987" w:rsidRPr="00E44987">
        <w:rPr>
          <w:rFonts w:ascii="Arial" w:hAnsi="Arial" w:cs="Arial"/>
          <w:color w:val="008371"/>
          <w:sz w:val="28"/>
        </w:rPr>
        <w:t>0 minutes)</w:t>
      </w:r>
    </w:p>
    <w:p w14:paraId="78525DB2" w14:textId="1F744CAE" w:rsidR="003122E0" w:rsidRPr="00E44987" w:rsidRDefault="0047306A" w:rsidP="003122E0">
      <w:pPr>
        <w:rPr>
          <w:rFonts w:ascii="Arial" w:hAnsi="Arial" w:cs="Arial"/>
          <w:b/>
        </w:rPr>
      </w:pPr>
      <w:r w:rsidRPr="00E44987">
        <w:rPr>
          <w:rFonts w:ascii="Arial" w:hAnsi="Arial" w:cs="Arial"/>
          <w:b/>
        </w:rPr>
        <w:t>Experience</w:t>
      </w:r>
    </w:p>
    <w:p w14:paraId="30749AFD" w14:textId="6A33F653" w:rsidR="003122E0" w:rsidRDefault="003122E0" w:rsidP="003122E0">
      <w:pPr>
        <w:rPr>
          <w:rFonts w:ascii="Arial" w:hAnsi="Arial" w:cs="Arial"/>
        </w:rPr>
      </w:pPr>
      <w:r>
        <w:rPr>
          <w:rFonts w:ascii="Arial" w:hAnsi="Arial" w:cs="Arial"/>
        </w:rPr>
        <w:t xml:space="preserve">Students will work </w:t>
      </w:r>
      <w:r w:rsidR="00996FB9">
        <w:rPr>
          <w:rFonts w:ascii="Arial" w:hAnsi="Arial" w:cs="Arial"/>
        </w:rPr>
        <w:t xml:space="preserve">in teams of 3-4 to </w:t>
      </w:r>
      <w:r>
        <w:rPr>
          <w:rFonts w:ascii="Arial" w:hAnsi="Arial" w:cs="Arial"/>
        </w:rPr>
        <w:t>design and build a furrow irrigation system</w:t>
      </w:r>
      <w:r w:rsidR="00996FB9">
        <w:rPr>
          <w:rFonts w:ascii="Arial" w:hAnsi="Arial" w:cs="Arial"/>
        </w:rPr>
        <w:t xml:space="preserve">. The </w:t>
      </w:r>
      <w:r w:rsidR="00C44441">
        <w:rPr>
          <w:rFonts w:ascii="Arial" w:hAnsi="Arial" w:cs="Arial"/>
        </w:rPr>
        <w:t>goal</w:t>
      </w:r>
      <w:r w:rsidR="00996FB9">
        <w:rPr>
          <w:rFonts w:ascii="Arial" w:hAnsi="Arial" w:cs="Arial"/>
        </w:rPr>
        <w:t xml:space="preserve"> is to </w:t>
      </w:r>
      <w:r>
        <w:rPr>
          <w:rFonts w:ascii="Arial" w:hAnsi="Arial" w:cs="Arial"/>
        </w:rPr>
        <w:t>move two cups</w:t>
      </w:r>
      <w:r w:rsidR="00996FB9">
        <w:rPr>
          <w:rFonts w:ascii="Arial" w:hAnsi="Arial" w:cs="Arial"/>
        </w:rPr>
        <w:t xml:space="preserve"> of water a distance one foot and distribute it evenly in two separate </w:t>
      </w:r>
      <w:r w:rsidR="00A30D60">
        <w:rPr>
          <w:rFonts w:ascii="Arial" w:hAnsi="Arial" w:cs="Arial"/>
        </w:rPr>
        <w:t>cups</w:t>
      </w:r>
      <w:r w:rsidR="00996FB9">
        <w:rPr>
          <w:rFonts w:ascii="Arial" w:hAnsi="Arial" w:cs="Arial"/>
        </w:rPr>
        <w:t>.</w:t>
      </w:r>
      <w:r>
        <w:rPr>
          <w:rFonts w:ascii="Arial" w:hAnsi="Arial" w:cs="Arial"/>
        </w:rPr>
        <w:t xml:space="preserve"> They will</w:t>
      </w:r>
      <w:r w:rsidR="00996FB9">
        <w:rPr>
          <w:rFonts w:ascii="Arial" w:hAnsi="Arial" w:cs="Arial"/>
        </w:rPr>
        <w:t xml:space="preserve"> build their irrigation system using materials</w:t>
      </w:r>
      <w:r w:rsidR="00A30D60">
        <w:rPr>
          <w:rFonts w:ascii="Arial" w:hAnsi="Arial" w:cs="Arial"/>
        </w:rPr>
        <w:t xml:space="preserve"> provided by the instructor</w:t>
      </w:r>
      <w:r w:rsidR="00996FB9">
        <w:rPr>
          <w:rFonts w:ascii="Arial" w:hAnsi="Arial" w:cs="Arial"/>
        </w:rPr>
        <w:t xml:space="preserve"> to develop a plan</w:t>
      </w:r>
      <w:r>
        <w:rPr>
          <w:rFonts w:ascii="Arial" w:hAnsi="Arial" w:cs="Arial"/>
        </w:rPr>
        <w:t xml:space="preserve"> and build their irrigation system. </w:t>
      </w:r>
    </w:p>
    <w:p w14:paraId="6BFA682A" w14:textId="77777777" w:rsidR="009D4E7A" w:rsidRDefault="009D4E7A" w:rsidP="00996FB9">
      <w:pPr>
        <w:rPr>
          <w:rFonts w:ascii="Arial" w:hAnsi="Arial" w:cs="Arial"/>
        </w:rPr>
      </w:pPr>
    </w:p>
    <w:p w14:paraId="05C4BAA6" w14:textId="7F06FCE8" w:rsidR="004B6972" w:rsidRDefault="004B6972" w:rsidP="004B6972">
      <w:pPr>
        <w:rPr>
          <w:rFonts w:ascii="Arial" w:hAnsi="Arial" w:cs="Arial"/>
        </w:rPr>
      </w:pPr>
      <w:r w:rsidRPr="004F54C9">
        <w:rPr>
          <w:rFonts w:ascii="Arial" w:hAnsi="Arial" w:cs="Arial"/>
        </w:rPr>
        <w:t xml:space="preserve">Provide </w:t>
      </w:r>
      <w:r w:rsidR="00A30D60">
        <w:rPr>
          <w:rFonts w:ascii="Arial" w:hAnsi="Arial" w:cs="Arial"/>
        </w:rPr>
        <w:t>students materials such as</w:t>
      </w:r>
      <w:r>
        <w:rPr>
          <w:rFonts w:ascii="Arial" w:hAnsi="Arial" w:cs="Arial"/>
        </w:rPr>
        <w:t xml:space="preserve"> paper cups, straws, tape, paper clips, clay, water, etc. </w:t>
      </w:r>
      <w:r w:rsidRPr="004F54C9">
        <w:rPr>
          <w:rFonts w:ascii="Arial" w:hAnsi="Arial" w:cs="Arial"/>
        </w:rPr>
        <w:t xml:space="preserve">to build </w:t>
      </w:r>
      <w:r>
        <w:rPr>
          <w:rFonts w:ascii="Arial" w:hAnsi="Arial" w:cs="Arial"/>
        </w:rPr>
        <w:t xml:space="preserve">their </w:t>
      </w:r>
      <w:r w:rsidRPr="004F54C9">
        <w:rPr>
          <w:rFonts w:ascii="Arial" w:hAnsi="Arial" w:cs="Arial"/>
        </w:rPr>
        <w:t xml:space="preserve">irrigation system. </w:t>
      </w:r>
      <w:r>
        <w:rPr>
          <w:rFonts w:ascii="Arial" w:hAnsi="Arial" w:cs="Arial"/>
        </w:rPr>
        <w:t>Upon construction, h</w:t>
      </w:r>
      <w:r w:rsidRPr="004F54C9">
        <w:rPr>
          <w:rFonts w:ascii="Arial" w:hAnsi="Arial" w:cs="Arial"/>
        </w:rPr>
        <w:t xml:space="preserve">ave students demonstrate and explain their system. </w:t>
      </w:r>
    </w:p>
    <w:p w14:paraId="67393583" w14:textId="77777777" w:rsidR="004B6972" w:rsidRDefault="004B6972" w:rsidP="004B6972">
      <w:pPr>
        <w:rPr>
          <w:rFonts w:ascii="Arial" w:hAnsi="Arial" w:cs="Arial"/>
        </w:rPr>
      </w:pPr>
    </w:p>
    <w:p w14:paraId="18C6E02C" w14:textId="3381D572" w:rsidR="004B6972" w:rsidRDefault="00A30D60" w:rsidP="00A30D60">
      <w:pPr>
        <w:rPr>
          <w:rFonts w:ascii="Arial" w:hAnsi="Arial" w:cs="Arial"/>
        </w:rPr>
      </w:pPr>
      <w:r>
        <w:rPr>
          <w:rFonts w:ascii="Arial" w:hAnsi="Arial" w:cs="Arial"/>
        </w:rPr>
        <w:t>Process:</w:t>
      </w:r>
    </w:p>
    <w:p w14:paraId="2092BBF2" w14:textId="77777777" w:rsidR="004B6972" w:rsidRPr="00DF29C7" w:rsidRDefault="004B6972" w:rsidP="004B6972">
      <w:pPr>
        <w:pStyle w:val="ListParagraph"/>
        <w:numPr>
          <w:ilvl w:val="0"/>
          <w:numId w:val="12"/>
        </w:numPr>
        <w:rPr>
          <w:rFonts w:ascii="Arial" w:hAnsi="Arial" w:cs="Arial"/>
        </w:rPr>
      </w:pPr>
      <w:r w:rsidRPr="00DF29C7">
        <w:rPr>
          <w:rFonts w:ascii="Arial" w:hAnsi="Arial" w:cs="Arial"/>
        </w:rPr>
        <w:t>What worked well?</w:t>
      </w:r>
    </w:p>
    <w:p w14:paraId="38410317" w14:textId="77777777" w:rsidR="004B6972" w:rsidRPr="00DF29C7" w:rsidRDefault="004B6972" w:rsidP="004B6972">
      <w:pPr>
        <w:pStyle w:val="ListParagraph"/>
        <w:numPr>
          <w:ilvl w:val="0"/>
          <w:numId w:val="12"/>
        </w:numPr>
        <w:rPr>
          <w:rFonts w:ascii="Arial" w:hAnsi="Arial" w:cs="Arial"/>
        </w:rPr>
      </w:pPr>
      <w:r w:rsidRPr="00DF29C7">
        <w:rPr>
          <w:rFonts w:ascii="Arial" w:hAnsi="Arial" w:cs="Arial"/>
        </w:rPr>
        <w:t>What was challenging?</w:t>
      </w:r>
    </w:p>
    <w:p w14:paraId="7324D8A9" w14:textId="4A2143BF" w:rsidR="004B6972" w:rsidRDefault="004B6972" w:rsidP="00D93C05">
      <w:pPr>
        <w:pStyle w:val="ListParagraph"/>
        <w:numPr>
          <w:ilvl w:val="0"/>
          <w:numId w:val="12"/>
        </w:numPr>
        <w:rPr>
          <w:rFonts w:ascii="Arial" w:hAnsi="Arial" w:cs="Arial"/>
        </w:rPr>
      </w:pPr>
      <w:r>
        <w:rPr>
          <w:rFonts w:ascii="Arial" w:hAnsi="Arial" w:cs="Arial"/>
        </w:rPr>
        <w:t xml:space="preserve">If you </w:t>
      </w:r>
      <w:r w:rsidR="00A30D60">
        <w:rPr>
          <w:rFonts w:ascii="Arial" w:hAnsi="Arial" w:cs="Arial"/>
        </w:rPr>
        <w:t xml:space="preserve">could </w:t>
      </w:r>
      <w:r>
        <w:rPr>
          <w:rFonts w:ascii="Arial" w:hAnsi="Arial" w:cs="Arial"/>
        </w:rPr>
        <w:t xml:space="preserve">redesign your system, </w:t>
      </w:r>
      <w:r w:rsidRPr="00DF29C7">
        <w:rPr>
          <w:rFonts w:ascii="Arial" w:hAnsi="Arial" w:cs="Arial"/>
        </w:rPr>
        <w:t>what would you do differently?</w:t>
      </w:r>
    </w:p>
    <w:p w14:paraId="400B7645" w14:textId="7930CCC7" w:rsidR="004B6972" w:rsidRPr="004B6972" w:rsidRDefault="004B6972" w:rsidP="00D93C05">
      <w:pPr>
        <w:pStyle w:val="ListParagraph"/>
        <w:numPr>
          <w:ilvl w:val="0"/>
          <w:numId w:val="12"/>
        </w:numPr>
        <w:rPr>
          <w:rFonts w:ascii="Arial" w:hAnsi="Arial" w:cs="Arial"/>
        </w:rPr>
      </w:pPr>
      <w:r>
        <w:rPr>
          <w:rFonts w:ascii="Arial" w:hAnsi="Arial" w:cs="Arial"/>
        </w:rPr>
        <w:t xml:space="preserve">What have you learned about surface irrigation after designing your own </w:t>
      </w:r>
      <w:r w:rsidR="00A30D60">
        <w:rPr>
          <w:rFonts w:ascii="Arial" w:hAnsi="Arial" w:cs="Arial"/>
        </w:rPr>
        <w:t xml:space="preserve">irrigation </w:t>
      </w:r>
      <w:r>
        <w:rPr>
          <w:rFonts w:ascii="Arial" w:hAnsi="Arial" w:cs="Arial"/>
        </w:rPr>
        <w:t>system?</w:t>
      </w:r>
    </w:p>
    <w:p w14:paraId="007B042E" w14:textId="65EEFA53" w:rsidR="009D4E7A" w:rsidRPr="00D93C05" w:rsidRDefault="004B6972" w:rsidP="00D93C05">
      <w:pPr>
        <w:rPr>
          <w:rFonts w:ascii="Arial" w:hAnsi="Arial" w:cs="Arial"/>
          <w:i/>
        </w:rPr>
      </w:pPr>
      <w:r>
        <w:rPr>
          <w:rFonts w:ascii="Arial" w:hAnsi="Arial" w:cs="Arial"/>
          <w:i/>
        </w:rPr>
        <w:t xml:space="preserve">After designing our own irrigation systems, let’s explore how producers are able to distribute water across an entire field! </w:t>
      </w:r>
    </w:p>
    <w:p w14:paraId="61EF609E" w14:textId="77777777" w:rsidR="0047306A" w:rsidRPr="0047306A" w:rsidRDefault="0047306A" w:rsidP="003122E0">
      <w:pPr>
        <w:rPr>
          <w:rFonts w:ascii="Arial" w:hAnsi="Arial" w:cs="Arial"/>
        </w:rPr>
      </w:pPr>
    </w:p>
    <w:p w14:paraId="375A8822" w14:textId="77777777" w:rsidR="0047306A" w:rsidRDefault="0047306A" w:rsidP="003122E0">
      <w:pPr>
        <w:rPr>
          <w:rFonts w:ascii="Arial" w:hAnsi="Arial" w:cs="Arial"/>
          <w:b/>
        </w:rPr>
      </w:pPr>
      <w:r w:rsidRPr="004F54C9">
        <w:rPr>
          <w:rFonts w:ascii="Arial" w:hAnsi="Arial" w:cs="Arial"/>
          <w:b/>
        </w:rPr>
        <w:t>Point</w:t>
      </w:r>
    </w:p>
    <w:p w14:paraId="3EC33E2E" w14:textId="20E86702" w:rsidR="001E2BBB" w:rsidRPr="001E2BBB" w:rsidRDefault="001E2BBB" w:rsidP="004F54C9">
      <w:pPr>
        <w:rPr>
          <w:rFonts w:ascii="Arial" w:hAnsi="Arial" w:cs="Arial"/>
        </w:rPr>
      </w:pPr>
      <w:r>
        <w:rPr>
          <w:rFonts w:ascii="Arial" w:hAnsi="Arial" w:cs="Arial"/>
        </w:rPr>
        <w:t>Instruct students to capture definitions and notes in their science notebooks.</w:t>
      </w:r>
    </w:p>
    <w:p w14:paraId="7DBE5D1A" w14:textId="77777777" w:rsidR="00A30D60" w:rsidRDefault="00A30D60" w:rsidP="004F54C9">
      <w:pPr>
        <w:rPr>
          <w:rFonts w:ascii="Arial" w:hAnsi="Arial" w:cs="Arial"/>
          <w:i/>
        </w:rPr>
      </w:pPr>
    </w:p>
    <w:p w14:paraId="173181F3" w14:textId="4D69C3C2" w:rsidR="00C44441" w:rsidRDefault="00C44441" w:rsidP="004F54C9">
      <w:pPr>
        <w:rPr>
          <w:rFonts w:ascii="Arial" w:hAnsi="Arial" w:cs="Arial"/>
          <w:i/>
        </w:rPr>
      </w:pPr>
      <w:r>
        <w:rPr>
          <w:rFonts w:ascii="Arial" w:hAnsi="Arial" w:cs="Arial"/>
          <w:i/>
        </w:rPr>
        <w:lastRenderedPageBreak/>
        <w:t>In furrow irrigation systems, farmers dig furrows between crop rows. Water is delivered to the top of each row</w:t>
      </w:r>
      <w:r w:rsidR="00D93C05">
        <w:rPr>
          <w:rFonts w:ascii="Arial" w:hAnsi="Arial" w:cs="Arial"/>
          <w:i/>
        </w:rPr>
        <w:t xml:space="preserve"> </w:t>
      </w:r>
      <w:r>
        <w:rPr>
          <w:rFonts w:ascii="Arial" w:hAnsi="Arial" w:cs="Arial"/>
          <w:i/>
        </w:rPr>
        <w:t>using siphon hoses or gates. The crop is irrigated as water flows from the top</w:t>
      </w:r>
      <w:r w:rsidR="00D93C05">
        <w:rPr>
          <w:rFonts w:ascii="Arial" w:hAnsi="Arial" w:cs="Arial"/>
          <w:i/>
        </w:rPr>
        <w:t xml:space="preserve"> (where the water enters the furrow)</w:t>
      </w:r>
      <w:r>
        <w:rPr>
          <w:rFonts w:ascii="Arial" w:hAnsi="Arial" w:cs="Arial"/>
          <w:i/>
        </w:rPr>
        <w:t xml:space="preserve"> to the bottom of each row</w:t>
      </w:r>
      <w:r w:rsidR="00D93C05">
        <w:rPr>
          <w:rFonts w:ascii="Arial" w:hAnsi="Arial" w:cs="Arial"/>
          <w:i/>
        </w:rPr>
        <w:t xml:space="preserve"> (the furthest point from the pipe or siphon)</w:t>
      </w:r>
      <w:r>
        <w:rPr>
          <w:rFonts w:ascii="Arial" w:hAnsi="Arial" w:cs="Arial"/>
          <w:i/>
        </w:rPr>
        <w:t xml:space="preserve">. </w:t>
      </w:r>
    </w:p>
    <w:p w14:paraId="61531640" w14:textId="77777777" w:rsidR="00C44441" w:rsidRDefault="00C44441" w:rsidP="004F54C9">
      <w:pPr>
        <w:rPr>
          <w:rFonts w:ascii="Arial" w:hAnsi="Arial" w:cs="Arial"/>
          <w:i/>
        </w:rPr>
      </w:pPr>
    </w:p>
    <w:p w14:paraId="1ECD6D16" w14:textId="76137B50" w:rsidR="004F54C9" w:rsidRPr="00C44441" w:rsidRDefault="00C44441" w:rsidP="004F54C9">
      <w:pPr>
        <w:rPr>
          <w:rFonts w:ascii="Arial" w:hAnsi="Arial" w:cs="Arial"/>
        </w:rPr>
      </w:pPr>
      <w:r w:rsidRPr="00C44441">
        <w:rPr>
          <w:rFonts w:ascii="Arial" w:hAnsi="Arial" w:cs="Arial"/>
        </w:rPr>
        <w:t>Appl</w:t>
      </w:r>
      <w:r w:rsidR="004F54C9" w:rsidRPr="00C44441">
        <w:rPr>
          <w:rFonts w:ascii="Arial" w:hAnsi="Arial" w:cs="Arial"/>
        </w:rPr>
        <w:t>y</w:t>
      </w:r>
      <w:r w:rsidRPr="00C44441">
        <w:rPr>
          <w:rFonts w:ascii="Arial" w:hAnsi="Arial" w:cs="Arial"/>
        </w:rPr>
        <w:t>ing water to the furrow:</w:t>
      </w:r>
      <w:r w:rsidR="004F54C9" w:rsidRPr="00C44441">
        <w:rPr>
          <w:rFonts w:ascii="Arial" w:hAnsi="Arial" w:cs="Arial"/>
        </w:rPr>
        <w:t xml:space="preserve"> </w:t>
      </w:r>
    </w:p>
    <w:p w14:paraId="2B46189A" w14:textId="77777777" w:rsidR="004F54C9" w:rsidRPr="004F54C9" w:rsidRDefault="004F54C9" w:rsidP="003122E0">
      <w:pPr>
        <w:rPr>
          <w:rFonts w:ascii="Arial" w:hAnsi="Arial" w:cs="Arial"/>
          <w:b/>
        </w:rPr>
      </w:pPr>
    </w:p>
    <w:p w14:paraId="5E4A3A05" w14:textId="4BDAFDC4" w:rsidR="00350AC0" w:rsidRPr="00D93C05" w:rsidRDefault="004F54C9" w:rsidP="009D4E7A">
      <w:pPr>
        <w:pStyle w:val="ListParagraph"/>
        <w:numPr>
          <w:ilvl w:val="0"/>
          <w:numId w:val="7"/>
        </w:numPr>
        <w:rPr>
          <w:rFonts w:ascii="Arial" w:hAnsi="Arial" w:cs="Arial"/>
          <w:sz w:val="24"/>
        </w:rPr>
      </w:pPr>
      <w:r w:rsidRPr="00D93C05">
        <w:rPr>
          <w:rFonts w:ascii="Arial" w:hAnsi="Arial" w:cs="Arial"/>
          <w:sz w:val="24"/>
        </w:rPr>
        <w:t>Head ditch and s</w:t>
      </w:r>
      <w:r w:rsidR="008B7C08" w:rsidRPr="00D93C05">
        <w:rPr>
          <w:rFonts w:ascii="Arial" w:hAnsi="Arial" w:cs="Arial"/>
          <w:sz w:val="24"/>
        </w:rPr>
        <w:t>iphons</w:t>
      </w:r>
    </w:p>
    <w:p w14:paraId="04575909" w14:textId="6C530B95" w:rsidR="008B7C08" w:rsidRPr="00D93C05" w:rsidRDefault="008B7C08" w:rsidP="009D4E7A">
      <w:pPr>
        <w:pStyle w:val="ListParagraph"/>
        <w:numPr>
          <w:ilvl w:val="0"/>
          <w:numId w:val="7"/>
        </w:numPr>
        <w:rPr>
          <w:rFonts w:ascii="Arial" w:hAnsi="Arial" w:cs="Arial"/>
          <w:sz w:val="24"/>
        </w:rPr>
      </w:pPr>
      <w:r w:rsidRPr="00D93C05">
        <w:rPr>
          <w:rFonts w:ascii="Arial" w:hAnsi="Arial" w:cs="Arial"/>
          <w:sz w:val="24"/>
        </w:rPr>
        <w:t>G</w:t>
      </w:r>
      <w:r w:rsidR="00934B5E">
        <w:rPr>
          <w:rFonts w:ascii="Arial" w:hAnsi="Arial" w:cs="Arial"/>
          <w:sz w:val="24"/>
        </w:rPr>
        <w:t>ated p</w:t>
      </w:r>
      <w:r w:rsidRPr="00D93C05">
        <w:rPr>
          <w:rFonts w:ascii="Arial" w:hAnsi="Arial" w:cs="Arial"/>
          <w:sz w:val="24"/>
        </w:rPr>
        <w:t>ipe</w:t>
      </w:r>
    </w:p>
    <w:p w14:paraId="72A12D24" w14:textId="0AD503DE" w:rsidR="001E2BBB" w:rsidRDefault="001E2BBB" w:rsidP="001E2BBB">
      <w:pPr>
        <w:rPr>
          <w:rFonts w:ascii="Arial" w:hAnsi="Arial" w:cs="Arial"/>
        </w:rPr>
      </w:pPr>
      <w:r w:rsidRPr="001E2BBB">
        <w:rPr>
          <w:rFonts w:ascii="Arial" w:hAnsi="Arial" w:cs="Arial"/>
        </w:rPr>
        <w:t>Show students the following images and definitions.</w:t>
      </w:r>
      <w:r w:rsidR="00D70480">
        <w:rPr>
          <w:rFonts w:ascii="Arial" w:hAnsi="Arial" w:cs="Arial"/>
        </w:rPr>
        <w:t xml:space="preserve">  Point to the head ditch and siphon tubes in the image.  </w:t>
      </w:r>
    </w:p>
    <w:p w14:paraId="1439DCB7" w14:textId="77777777" w:rsidR="00D70480" w:rsidRDefault="00D70480" w:rsidP="001E2BBB">
      <w:pPr>
        <w:rPr>
          <w:rFonts w:ascii="Arial" w:hAnsi="Arial" w:cs="Arial"/>
        </w:rPr>
      </w:pPr>
    </w:p>
    <w:p w14:paraId="290215A5" w14:textId="62F76D86" w:rsidR="00D70480" w:rsidRPr="00D70480" w:rsidRDefault="00D70480" w:rsidP="001E2BBB">
      <w:pPr>
        <w:rPr>
          <w:rFonts w:ascii="Arial" w:hAnsi="Arial" w:cs="Arial"/>
          <w:i/>
        </w:rPr>
      </w:pPr>
      <w:r>
        <w:rPr>
          <w:rFonts w:ascii="Arial" w:hAnsi="Arial" w:cs="Arial"/>
          <w:i/>
        </w:rPr>
        <w:t xml:space="preserve">Water is pumped into the head ditch that stretches across the field.  The head ditch is the reservoir from which the siphon </w:t>
      </w:r>
      <w:r w:rsidR="00934B5E">
        <w:rPr>
          <w:rFonts w:ascii="Arial" w:hAnsi="Arial" w:cs="Arial"/>
          <w:i/>
        </w:rPr>
        <w:t>transfers</w:t>
      </w:r>
      <w:r>
        <w:rPr>
          <w:rFonts w:ascii="Arial" w:hAnsi="Arial" w:cs="Arial"/>
          <w:i/>
        </w:rPr>
        <w:t xml:space="preserve"> water into the furrows.  </w:t>
      </w:r>
    </w:p>
    <w:p w14:paraId="2DFCBA2C" w14:textId="77777777" w:rsidR="00D70480" w:rsidRPr="001E2BBB" w:rsidRDefault="00D70480" w:rsidP="001E2BBB">
      <w:pPr>
        <w:rPr>
          <w:rFonts w:ascii="Arial" w:hAnsi="Arial" w:cs="Arial"/>
        </w:rPr>
      </w:pPr>
    </w:p>
    <w:p w14:paraId="50BF030B" w14:textId="53B0FD71" w:rsidR="001E2BBB" w:rsidRDefault="001E2BBB" w:rsidP="00A30D60">
      <w:pPr>
        <w:jc w:val="center"/>
        <w:rPr>
          <w:rFonts w:ascii="Arial" w:hAnsi="Arial" w:cs="Arial"/>
          <w:b/>
        </w:rPr>
      </w:pPr>
      <w:r w:rsidRPr="0014042B">
        <w:rPr>
          <w:rFonts w:ascii="Arial" w:hAnsi="Arial"/>
          <w:noProof/>
        </w:rPr>
        <w:drawing>
          <wp:inline distT="0" distB="0" distL="0" distR="0" wp14:anchorId="73796A4C" wp14:editId="739FCB78">
            <wp:extent cx="2703497" cy="1499633"/>
            <wp:effectExtent l="25400" t="25400" r="14605" b="24765"/>
            <wp:docPr id="3074" name="Picture 2" descr="X:\Department\SSR - Videos and Photos\Photography\Journey 2050\Canada\Flood irrigatio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X:\Department\SSR - Videos and Photos\Photography\Journey 2050\Canada\Flood irrigation_sm.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6688" r="-459"/>
                    <a:stretch/>
                  </pic:blipFill>
                  <pic:spPr bwMode="auto">
                    <a:xfrm>
                      <a:off x="0" y="0"/>
                      <a:ext cx="2704904" cy="1500413"/>
                    </a:xfrm>
                    <a:prstGeom prst="rect">
                      <a:avLst/>
                    </a:prstGeom>
                    <a:noFill/>
                    <a:ln w="28575" cmpd="sng">
                      <a:solidFill>
                        <a:srgbClr val="00837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A30D60">
        <w:rPr>
          <w:rFonts w:ascii="Arial" w:hAnsi="Arial" w:cs="Arial"/>
          <w:b/>
        </w:rPr>
        <w:t xml:space="preserve">        </w:t>
      </w:r>
      <w:r>
        <w:rPr>
          <w:rFonts w:ascii="Arial" w:hAnsi="Arial" w:cs="Arial"/>
          <w:b/>
          <w:noProof/>
        </w:rPr>
        <w:drawing>
          <wp:inline distT="0" distB="0" distL="0" distR="0" wp14:anchorId="0EF5C8F0" wp14:editId="6BF755E7">
            <wp:extent cx="3322320" cy="1158240"/>
            <wp:effectExtent l="25400" t="25400" r="30480" b="355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phontubes.png"/>
                    <pic:cNvPicPr/>
                  </pic:nvPicPr>
                  <pic:blipFill>
                    <a:blip r:embed="rId19">
                      <a:extLst>
                        <a:ext uri="{28A0092B-C50C-407E-A947-70E740481C1C}">
                          <a14:useLocalDpi xmlns:a14="http://schemas.microsoft.com/office/drawing/2010/main" val="0"/>
                        </a:ext>
                      </a:extLst>
                    </a:blip>
                    <a:stretch>
                      <a:fillRect/>
                    </a:stretch>
                  </pic:blipFill>
                  <pic:spPr>
                    <a:xfrm>
                      <a:off x="0" y="0"/>
                      <a:ext cx="3322320" cy="1158240"/>
                    </a:xfrm>
                    <a:prstGeom prst="rect">
                      <a:avLst/>
                    </a:prstGeom>
                    <a:ln w="28575" cmpd="sng">
                      <a:solidFill>
                        <a:srgbClr val="008371"/>
                      </a:solidFill>
                    </a:ln>
                  </pic:spPr>
                </pic:pic>
              </a:graphicData>
            </a:graphic>
          </wp:inline>
        </w:drawing>
      </w:r>
    </w:p>
    <w:p w14:paraId="4AE498B5" w14:textId="77777777" w:rsidR="001E2BBB" w:rsidRDefault="001E2BBB" w:rsidP="001E2BBB">
      <w:pPr>
        <w:rPr>
          <w:rFonts w:ascii="Arial" w:hAnsi="Arial" w:cs="Arial"/>
          <w:b/>
        </w:rPr>
      </w:pPr>
    </w:p>
    <w:p w14:paraId="2FA513E6" w14:textId="24D77096" w:rsidR="007B642A" w:rsidRPr="00934B5E" w:rsidRDefault="008537FA" w:rsidP="004F54C9">
      <w:pPr>
        <w:ind w:left="720"/>
        <w:rPr>
          <w:rFonts w:ascii="Arial" w:eastAsia="Times New Roman" w:hAnsi="Arial" w:cs="Arial"/>
          <w:b/>
          <w:color w:val="000000"/>
        </w:rPr>
      </w:pPr>
      <w:r w:rsidRPr="00934B5E">
        <w:rPr>
          <w:rFonts w:ascii="Arial" w:hAnsi="Arial" w:cs="Arial"/>
          <w:b/>
        </w:rPr>
        <w:t>Siphon tubes –</w:t>
      </w:r>
      <w:r w:rsidRPr="00934B5E">
        <w:rPr>
          <w:rFonts w:ascii="Arial" w:eastAsia="Times New Roman" w:hAnsi="Arial" w:cs="Arial"/>
          <w:color w:val="000000"/>
        </w:rPr>
        <w:t xml:space="preserve"> small curved pipes, ½ </w:t>
      </w:r>
      <w:r w:rsidR="004F54C9" w:rsidRPr="00934B5E">
        <w:rPr>
          <w:rFonts w:ascii="Arial" w:eastAsia="Times New Roman" w:hAnsi="Arial" w:cs="Arial"/>
          <w:color w:val="000000"/>
        </w:rPr>
        <w:t>- 4 in.</w:t>
      </w:r>
      <w:r w:rsidRPr="00934B5E">
        <w:rPr>
          <w:rFonts w:ascii="Arial" w:eastAsia="Times New Roman" w:hAnsi="Arial" w:cs="Arial"/>
          <w:color w:val="000000"/>
        </w:rPr>
        <w:t xml:space="preserve"> in diameter, that deliver water to the furrows</w:t>
      </w:r>
      <w:r w:rsidR="004F54C9" w:rsidRPr="00934B5E">
        <w:rPr>
          <w:rFonts w:ascii="Arial" w:eastAsia="Times New Roman" w:hAnsi="Arial" w:cs="Arial"/>
          <w:color w:val="000000"/>
        </w:rPr>
        <w:t>. Siphon tubes transfer water from the head ditch to the furrows.</w:t>
      </w:r>
    </w:p>
    <w:p w14:paraId="0898D1D9" w14:textId="77777777" w:rsidR="00EB1BDF" w:rsidRPr="00934B5E" w:rsidRDefault="00EB1BDF" w:rsidP="0047306A">
      <w:pPr>
        <w:ind w:left="720"/>
        <w:rPr>
          <w:rFonts w:ascii="Arial" w:hAnsi="Arial" w:cs="Arial"/>
          <w:b/>
        </w:rPr>
      </w:pPr>
    </w:p>
    <w:p w14:paraId="55797033" w14:textId="11907281" w:rsidR="007A57BA" w:rsidRDefault="004F54C9" w:rsidP="00934B5E">
      <w:pPr>
        <w:ind w:left="720"/>
        <w:rPr>
          <w:rFonts w:ascii="Arial" w:hAnsi="Arial" w:cs="Arial"/>
          <w:b/>
        </w:rPr>
      </w:pPr>
      <w:r w:rsidRPr="00D93C05">
        <w:rPr>
          <w:rFonts w:ascii="Arial" w:hAnsi="Arial" w:cs="Arial"/>
        </w:rPr>
        <w:t>The w</w:t>
      </w:r>
      <w:r w:rsidR="007A57BA" w:rsidRPr="00D93C05">
        <w:rPr>
          <w:rFonts w:ascii="Arial" w:hAnsi="Arial" w:cs="Arial"/>
        </w:rPr>
        <w:t>idespread use of these tubes for irrigation was due to their development in 1934 and marketing by a Cozad, NE irrigator.</w:t>
      </w:r>
      <w:r w:rsidR="007A57BA">
        <w:rPr>
          <w:rFonts w:ascii="Arial" w:hAnsi="Arial" w:cs="Arial"/>
          <w:b/>
        </w:rPr>
        <w:t xml:space="preserve"> </w:t>
      </w:r>
    </w:p>
    <w:p w14:paraId="526EA51E" w14:textId="77777777" w:rsidR="007A57BA" w:rsidRDefault="007A57BA" w:rsidP="0047306A">
      <w:pPr>
        <w:ind w:left="720"/>
        <w:rPr>
          <w:rFonts w:ascii="Arial" w:hAnsi="Arial" w:cs="Arial"/>
          <w:b/>
        </w:rPr>
      </w:pPr>
    </w:p>
    <w:p w14:paraId="4DE14FB8" w14:textId="3AC0AD5F" w:rsidR="00D93C05" w:rsidRPr="00934B5E" w:rsidRDefault="00934B5E" w:rsidP="0047306A">
      <w:pPr>
        <w:ind w:left="720"/>
        <w:rPr>
          <w:rFonts w:ascii="Arial" w:hAnsi="Arial" w:cs="Arial"/>
          <w:b/>
        </w:rPr>
      </w:pPr>
      <w:r>
        <w:rPr>
          <w:rFonts w:ascii="Arial" w:hAnsi="Arial" w:cs="Arial"/>
        </w:rPr>
        <w:t xml:space="preserve">Show students </w:t>
      </w:r>
      <w:hyperlink r:id="rId20" w:history="1">
        <w:r w:rsidR="00D93C05" w:rsidRPr="00934B5E">
          <w:rPr>
            <w:rStyle w:val="Hyperlink"/>
            <w:rFonts w:ascii="Arial" w:hAnsi="Arial" w:cs="Arial"/>
          </w:rPr>
          <w:t>this short video</w:t>
        </w:r>
      </w:hyperlink>
      <w:r w:rsidR="00D93C05" w:rsidRPr="00934B5E">
        <w:rPr>
          <w:rFonts w:ascii="Arial" w:hAnsi="Arial" w:cs="Arial"/>
        </w:rPr>
        <w:t xml:space="preserve"> to </w:t>
      </w:r>
      <w:r>
        <w:rPr>
          <w:rFonts w:ascii="Arial" w:hAnsi="Arial" w:cs="Arial"/>
        </w:rPr>
        <w:t>observe how</w:t>
      </w:r>
      <w:r w:rsidR="00D93C05" w:rsidRPr="00934B5E">
        <w:rPr>
          <w:rFonts w:ascii="Arial" w:hAnsi="Arial" w:cs="Arial"/>
        </w:rPr>
        <w:t xml:space="preserve"> farmer</w:t>
      </w:r>
      <w:r>
        <w:rPr>
          <w:rFonts w:ascii="Arial" w:hAnsi="Arial" w:cs="Arial"/>
        </w:rPr>
        <w:t>s siphon water into the furrows.</w:t>
      </w:r>
      <w:r w:rsidR="00D93C05" w:rsidRPr="00934B5E">
        <w:rPr>
          <w:rFonts w:ascii="Arial" w:hAnsi="Arial" w:cs="Arial"/>
        </w:rPr>
        <w:t xml:space="preserve"> </w:t>
      </w:r>
    </w:p>
    <w:p w14:paraId="74DF5544" w14:textId="535B12D3" w:rsidR="00B86650" w:rsidRDefault="00B86650" w:rsidP="0047306A">
      <w:pPr>
        <w:ind w:left="720"/>
        <w:rPr>
          <w:rFonts w:ascii="Arial" w:hAnsi="Arial" w:cs="Arial"/>
          <w:b/>
        </w:rPr>
      </w:pPr>
    </w:p>
    <w:p w14:paraId="7430E047" w14:textId="07E8818B" w:rsidR="00934B5E" w:rsidRPr="00934B5E" w:rsidRDefault="00934B5E" w:rsidP="00934B5E">
      <w:pPr>
        <w:rPr>
          <w:rFonts w:ascii="Arial" w:hAnsi="Arial" w:cs="Arial"/>
          <w:i/>
        </w:rPr>
      </w:pPr>
      <w:r>
        <w:rPr>
          <w:rFonts w:ascii="Arial" w:hAnsi="Arial" w:cs="Arial"/>
          <w:i/>
        </w:rPr>
        <w:t>An alternative to using siphon tubes is gated pipe. Water is pumped through a pipe that stretches across the field. The gates along the pipe</w:t>
      </w:r>
      <w:r w:rsidR="00A30D60">
        <w:rPr>
          <w:rFonts w:ascii="Arial" w:hAnsi="Arial" w:cs="Arial"/>
          <w:i/>
        </w:rPr>
        <w:t xml:space="preserve"> slide, and are adjustable. This</w:t>
      </w:r>
      <w:r>
        <w:rPr>
          <w:rFonts w:ascii="Arial" w:hAnsi="Arial" w:cs="Arial"/>
          <w:i/>
        </w:rPr>
        <w:t xml:space="preserve"> allows the producer to regulate the amount of water released into the furrows.</w:t>
      </w:r>
    </w:p>
    <w:p w14:paraId="12190665" w14:textId="77777777" w:rsidR="00934B5E" w:rsidRDefault="00934B5E" w:rsidP="00934B5E">
      <w:pPr>
        <w:rPr>
          <w:rFonts w:ascii="Arial" w:hAnsi="Arial" w:cs="Arial"/>
        </w:rPr>
      </w:pPr>
    </w:p>
    <w:p w14:paraId="7D7F36C3" w14:textId="6B45771C" w:rsidR="00934B5E" w:rsidRDefault="00934B5E" w:rsidP="00934B5E">
      <w:pPr>
        <w:rPr>
          <w:rFonts w:ascii="Arial" w:hAnsi="Arial" w:cs="Arial"/>
        </w:rPr>
      </w:pPr>
      <w:r w:rsidRPr="001E2BBB">
        <w:rPr>
          <w:rFonts w:ascii="Arial" w:hAnsi="Arial" w:cs="Arial"/>
        </w:rPr>
        <w:t>Show students the following images and definitions.</w:t>
      </w:r>
      <w:r>
        <w:rPr>
          <w:rFonts w:ascii="Arial" w:hAnsi="Arial" w:cs="Arial"/>
        </w:rPr>
        <w:t xml:space="preserve">  Point to the pipe and gates in the image.  </w:t>
      </w:r>
    </w:p>
    <w:p w14:paraId="11B07685" w14:textId="77777777" w:rsidR="00A30D60" w:rsidRDefault="00A30D60" w:rsidP="00934B5E">
      <w:pPr>
        <w:rPr>
          <w:rFonts w:ascii="Arial" w:hAnsi="Arial" w:cs="Arial"/>
        </w:rPr>
      </w:pPr>
    </w:p>
    <w:p w14:paraId="65E43903" w14:textId="39BF78F9" w:rsidR="00934B5E" w:rsidRDefault="00934B5E" w:rsidP="00A30D60">
      <w:pPr>
        <w:ind w:left="1440"/>
        <w:rPr>
          <w:rFonts w:ascii="Arial" w:hAnsi="Arial" w:cs="Arial"/>
          <w:b/>
        </w:rPr>
      </w:pPr>
      <w:r>
        <w:rPr>
          <w:rFonts w:ascii="Arial" w:hAnsi="Arial" w:cs="Arial"/>
          <w:b/>
          <w:noProof/>
        </w:rPr>
        <w:drawing>
          <wp:inline distT="0" distB="0" distL="0" distR="0" wp14:anchorId="4982AFCC" wp14:editId="14B8B70C">
            <wp:extent cx="1734820" cy="1608667"/>
            <wp:effectExtent l="25400" t="25400" r="17780"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rrowirrigation.png"/>
                    <pic:cNvPicPr/>
                  </pic:nvPicPr>
                  <pic:blipFill rotWithShape="1">
                    <a:blip r:embed="rId21">
                      <a:extLst>
                        <a:ext uri="{28A0092B-C50C-407E-A947-70E740481C1C}">
                          <a14:useLocalDpi xmlns:a14="http://schemas.microsoft.com/office/drawing/2010/main" val="0"/>
                        </a:ext>
                      </a:extLst>
                    </a:blip>
                    <a:srcRect l="3221" t="3378" r="2474" b="4924"/>
                    <a:stretch/>
                  </pic:blipFill>
                  <pic:spPr bwMode="auto">
                    <a:xfrm>
                      <a:off x="0" y="0"/>
                      <a:ext cx="1736154" cy="1609904"/>
                    </a:xfrm>
                    <a:prstGeom prst="rect">
                      <a:avLst/>
                    </a:prstGeom>
                    <a:ln w="28575" cmpd="sng">
                      <a:solidFill>
                        <a:srgbClr val="00837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934B5E">
        <w:rPr>
          <w:rFonts w:ascii="Arial" w:hAnsi="Arial" w:cs="Arial"/>
          <w:b/>
          <w:noProof/>
        </w:rPr>
        <w:t xml:space="preserve"> </w:t>
      </w:r>
      <w:r w:rsidR="00A30D60">
        <w:rPr>
          <w:rFonts w:ascii="Arial" w:hAnsi="Arial" w:cs="Arial"/>
          <w:b/>
          <w:noProof/>
        </w:rPr>
        <w:tab/>
      </w:r>
      <w:r>
        <w:rPr>
          <w:rFonts w:ascii="Arial" w:hAnsi="Arial" w:cs="Arial"/>
          <w:b/>
          <w:noProof/>
        </w:rPr>
        <w:tab/>
      </w:r>
      <w:r>
        <w:rPr>
          <w:rFonts w:ascii="Arial" w:hAnsi="Arial" w:cs="Arial"/>
          <w:b/>
          <w:noProof/>
        </w:rPr>
        <w:drawing>
          <wp:inline distT="0" distB="0" distL="0" distR="0" wp14:anchorId="713CD942" wp14:editId="0CD63B5F">
            <wp:extent cx="2642043" cy="1596952"/>
            <wp:effectExtent l="25400" t="25400" r="25400" b="292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s.jpg"/>
                    <pic:cNvPicPr/>
                  </pic:nvPicPr>
                  <pic:blipFill rotWithShape="1">
                    <a:blip r:embed="rId22">
                      <a:extLst>
                        <a:ext uri="{28A0092B-C50C-407E-A947-70E740481C1C}">
                          <a14:useLocalDpi xmlns:a14="http://schemas.microsoft.com/office/drawing/2010/main" val="0"/>
                        </a:ext>
                      </a:extLst>
                    </a:blip>
                    <a:srcRect t="19057"/>
                    <a:stretch/>
                  </pic:blipFill>
                  <pic:spPr bwMode="auto">
                    <a:xfrm>
                      <a:off x="0" y="0"/>
                      <a:ext cx="2643750" cy="1597984"/>
                    </a:xfrm>
                    <a:prstGeom prst="rect">
                      <a:avLst/>
                    </a:prstGeom>
                    <a:ln w="28575" cmpd="sng">
                      <a:solidFill>
                        <a:srgbClr val="00837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C44441">
        <w:rPr>
          <w:rFonts w:ascii="Arial" w:hAnsi="Arial" w:cs="Arial"/>
          <w:b/>
        </w:rPr>
        <w:br/>
      </w:r>
    </w:p>
    <w:p w14:paraId="33586B47" w14:textId="4B0EFC71" w:rsidR="00EB1BDF" w:rsidRDefault="00C44441" w:rsidP="00934B5E">
      <w:pPr>
        <w:ind w:left="720"/>
        <w:rPr>
          <w:rFonts w:ascii="Arial" w:hAnsi="Arial" w:cs="Arial"/>
        </w:rPr>
      </w:pPr>
      <w:r>
        <w:rPr>
          <w:rFonts w:ascii="Arial" w:hAnsi="Arial" w:cs="Arial"/>
          <w:b/>
        </w:rPr>
        <w:lastRenderedPageBreak/>
        <w:t xml:space="preserve">Gated pipe – </w:t>
      </w:r>
      <w:r w:rsidR="00EB1BDF" w:rsidRPr="00C44441">
        <w:rPr>
          <w:rFonts w:ascii="Arial" w:hAnsi="Arial" w:cs="Arial"/>
        </w:rPr>
        <w:t>large portable pipe (up to 17 inches in diameter) with gate openings spaced to deliver water to the furrows. Water is pumped from the source through a pipe, and openings of the gated pipe can be regulated to control the amount of water allows into the furrows</w:t>
      </w:r>
    </w:p>
    <w:p w14:paraId="48D170EE" w14:textId="77777777" w:rsidR="00934B5E" w:rsidRDefault="00934B5E" w:rsidP="00934B5E">
      <w:pPr>
        <w:ind w:left="720"/>
        <w:rPr>
          <w:rFonts w:ascii="Arial" w:hAnsi="Arial" w:cs="Arial"/>
          <w:b/>
        </w:rPr>
      </w:pPr>
    </w:p>
    <w:p w14:paraId="25E633ED" w14:textId="0190CC31" w:rsidR="00934B5E" w:rsidRDefault="00421381" w:rsidP="00A30D60">
      <w:pPr>
        <w:ind w:left="720"/>
        <w:rPr>
          <w:rFonts w:ascii="Arial" w:hAnsi="Arial" w:cs="Arial"/>
          <w:b/>
        </w:rPr>
      </w:pPr>
      <w:r>
        <w:rPr>
          <w:rFonts w:ascii="Arial" w:hAnsi="Arial" w:cs="Arial"/>
        </w:rPr>
        <w:t>Gated pipe was first produced in California – but the second company to produce gated pipe is Hastings Irrigation Pipe!</w:t>
      </w:r>
      <w:r w:rsidR="00934B5E">
        <w:rPr>
          <w:rFonts w:ascii="Arial" w:hAnsi="Arial" w:cs="Arial"/>
          <w:b/>
        </w:rPr>
        <w:t xml:space="preserve"> </w:t>
      </w:r>
    </w:p>
    <w:p w14:paraId="21543B04" w14:textId="77777777" w:rsidR="00872474" w:rsidRDefault="00872474" w:rsidP="00C57AFD">
      <w:pPr>
        <w:rPr>
          <w:rFonts w:ascii="Arial" w:hAnsi="Arial" w:cs="Arial"/>
          <w:b/>
        </w:rPr>
      </w:pPr>
    </w:p>
    <w:p w14:paraId="13209AEC" w14:textId="3D474158" w:rsidR="00421381" w:rsidRPr="00421381" w:rsidRDefault="00421381" w:rsidP="00421381">
      <w:pPr>
        <w:ind w:left="720"/>
        <w:rPr>
          <w:rFonts w:ascii="Arial" w:eastAsia="Times New Roman" w:hAnsi="Arial" w:cs="Arial"/>
          <w:sz w:val="20"/>
          <w:szCs w:val="20"/>
        </w:rPr>
      </w:pPr>
      <w:r w:rsidRPr="007F460C">
        <w:rPr>
          <w:rFonts w:ascii="Arial" w:hAnsi="Arial" w:cs="Arial"/>
        </w:rPr>
        <w:t xml:space="preserve">The </w:t>
      </w:r>
      <w:r w:rsidRPr="007F460C">
        <w:rPr>
          <w:rFonts w:ascii="Arial" w:hAnsi="Arial" w:cs="Arial"/>
          <w:b/>
        </w:rPr>
        <w:t>set size</w:t>
      </w:r>
      <w:r w:rsidRPr="00421381">
        <w:rPr>
          <w:rFonts w:ascii="Arial" w:hAnsi="Arial" w:cs="Arial"/>
          <w:b/>
          <w:i/>
        </w:rPr>
        <w:t xml:space="preserve"> –</w:t>
      </w:r>
      <w:r>
        <w:rPr>
          <w:rFonts w:ascii="Arial" w:hAnsi="Arial" w:cs="Arial"/>
          <w:b/>
          <w:i/>
        </w:rPr>
        <w:t xml:space="preserve"> </w:t>
      </w:r>
      <w:r>
        <w:rPr>
          <w:rFonts w:ascii="Arial" w:hAnsi="Arial" w:cs="Arial"/>
        </w:rPr>
        <w:t xml:space="preserve">the </w:t>
      </w:r>
      <w:r w:rsidRPr="007F460C">
        <w:rPr>
          <w:rFonts w:ascii="Arial" w:eastAsia="Times New Roman" w:hAnsi="Arial" w:cs="Arial"/>
          <w:color w:val="000000"/>
          <w:szCs w:val="27"/>
        </w:rPr>
        <w:t xml:space="preserve">number of gates opened or tubes set </w:t>
      </w:r>
      <w:r w:rsidRPr="007F460C">
        <w:rPr>
          <w:rFonts w:ascii="Arial" w:eastAsia="Times New Roman" w:hAnsi="Arial" w:cs="Arial"/>
          <w:color w:val="000000"/>
          <w:szCs w:val="27"/>
        </w:rPr>
        <w:softHyphen/>
        <w:t>– significantly impacts both how fast water advances across the field and the amount of water being applied.</w:t>
      </w:r>
    </w:p>
    <w:p w14:paraId="53FBCD30" w14:textId="7C2C2825" w:rsidR="006C0F05" w:rsidRPr="00421381" w:rsidRDefault="00D93C05" w:rsidP="006C0F05">
      <w:pPr>
        <w:rPr>
          <w:rFonts w:ascii="Arial" w:hAnsi="Arial" w:cs="Arial"/>
          <w:b/>
        </w:rPr>
      </w:pPr>
      <w:r>
        <w:rPr>
          <w:rFonts w:ascii="Arial" w:hAnsi="Arial" w:cs="Arial"/>
          <w:b/>
        </w:rPr>
        <w:tab/>
      </w:r>
    </w:p>
    <w:p w14:paraId="4C686719" w14:textId="304896E6" w:rsidR="006C0F05" w:rsidRPr="00A30D60" w:rsidRDefault="007F460C" w:rsidP="00A30D60">
      <w:pPr>
        <w:rPr>
          <w:rFonts w:ascii="Arial" w:hAnsi="Arial" w:cs="Arial"/>
          <w:i/>
        </w:rPr>
      </w:pPr>
      <w:r w:rsidRPr="00A30D60">
        <w:rPr>
          <w:rFonts w:ascii="Arial" w:hAnsi="Arial" w:cs="Arial"/>
          <w:i/>
        </w:rPr>
        <w:t>In furrow irrigation systems, w</w:t>
      </w:r>
      <w:r w:rsidR="006C0F05" w:rsidRPr="00A30D60">
        <w:rPr>
          <w:rFonts w:ascii="Arial" w:hAnsi="Arial" w:cs="Arial"/>
          <w:i/>
        </w:rPr>
        <w:t>ater moves down the furrows laterally while it infiltrates into the soil vertically.</w:t>
      </w:r>
    </w:p>
    <w:p w14:paraId="56333E7B" w14:textId="77777777" w:rsidR="007F460C" w:rsidRDefault="007F460C" w:rsidP="003122E0">
      <w:pPr>
        <w:rPr>
          <w:rFonts w:ascii="Arial" w:hAnsi="Arial" w:cs="Arial"/>
          <w:b/>
        </w:rPr>
      </w:pPr>
    </w:p>
    <w:p w14:paraId="6781D03A" w14:textId="33E24EA5" w:rsidR="007F460C" w:rsidRPr="007F460C" w:rsidRDefault="0047306A" w:rsidP="003122E0">
      <w:pPr>
        <w:rPr>
          <w:rFonts w:ascii="Arial" w:hAnsi="Arial" w:cs="Arial"/>
          <w:b/>
        </w:rPr>
      </w:pPr>
      <w:r w:rsidRPr="004F54C9">
        <w:rPr>
          <w:rFonts w:ascii="Arial" w:hAnsi="Arial" w:cs="Arial"/>
          <w:b/>
        </w:rPr>
        <w:t xml:space="preserve">Application </w:t>
      </w:r>
    </w:p>
    <w:p w14:paraId="08A25095" w14:textId="15860A91" w:rsidR="0006364E" w:rsidRDefault="0006364E" w:rsidP="0006364E">
      <w:pPr>
        <w:rPr>
          <w:rFonts w:ascii="Arial" w:hAnsi="Arial" w:cs="Arial"/>
          <w:i/>
        </w:rPr>
      </w:pPr>
      <w:r>
        <w:rPr>
          <w:rFonts w:ascii="Arial" w:hAnsi="Arial" w:cs="Arial"/>
          <w:i/>
        </w:rPr>
        <w:t xml:space="preserve">After reviewing how conventional furrow irrigation systems are designed and work – what elements of our own irrigation system design reflect the head ditch/siphon and gated pipe?  How big was our set size?  </w:t>
      </w:r>
    </w:p>
    <w:p w14:paraId="55FA1774" w14:textId="77777777" w:rsidR="0006364E" w:rsidRDefault="0006364E" w:rsidP="007F460C">
      <w:pPr>
        <w:rPr>
          <w:rFonts w:ascii="Arial" w:hAnsi="Arial" w:cs="Arial"/>
        </w:rPr>
      </w:pPr>
    </w:p>
    <w:p w14:paraId="3E2EC702" w14:textId="426995A8" w:rsidR="007F460C" w:rsidRDefault="007F460C" w:rsidP="007F460C">
      <w:pPr>
        <w:rPr>
          <w:rFonts w:ascii="Arial" w:hAnsi="Arial" w:cs="Arial"/>
        </w:rPr>
      </w:pPr>
      <w:r>
        <w:rPr>
          <w:rFonts w:ascii="Arial" w:hAnsi="Arial" w:cs="Arial"/>
        </w:rPr>
        <w:t>Have students draw their irrigation s</w:t>
      </w:r>
      <w:r w:rsidR="0006364E">
        <w:rPr>
          <w:rFonts w:ascii="Arial" w:hAnsi="Arial" w:cs="Arial"/>
        </w:rPr>
        <w:t>ystem in their science notebook</w:t>
      </w:r>
      <w:r>
        <w:rPr>
          <w:rFonts w:ascii="Arial" w:hAnsi="Arial" w:cs="Arial"/>
        </w:rPr>
        <w:t xml:space="preserve"> and label what portions of their system represent the </w:t>
      </w:r>
      <w:r w:rsidR="0006364E">
        <w:rPr>
          <w:rFonts w:ascii="Arial" w:hAnsi="Arial" w:cs="Arial"/>
        </w:rPr>
        <w:t xml:space="preserve">head ditch/siphon, gated pipe, and set size. </w:t>
      </w:r>
    </w:p>
    <w:p w14:paraId="20224C15" w14:textId="77777777" w:rsidR="003122E0" w:rsidRPr="0047306A" w:rsidRDefault="003122E0" w:rsidP="0047306A">
      <w:pPr>
        <w:rPr>
          <w:rFonts w:ascii="Arial" w:hAnsi="Arial" w:cs="Arial"/>
          <w:b/>
          <w:color w:val="E36C0A" w:themeColor="accent6" w:themeShade="BF"/>
          <w:sz w:val="28"/>
        </w:rPr>
      </w:pPr>
    </w:p>
    <w:p w14:paraId="4FB11067" w14:textId="10093C21" w:rsidR="0047306A" w:rsidRPr="003A3A67" w:rsidRDefault="0047306A" w:rsidP="0047306A">
      <w:pPr>
        <w:rPr>
          <w:rFonts w:ascii="Arial" w:hAnsi="Arial" w:cs="Arial"/>
          <w:color w:val="008371"/>
          <w:sz w:val="28"/>
        </w:rPr>
      </w:pPr>
      <w:r w:rsidRPr="003377BA">
        <w:rPr>
          <w:rFonts w:ascii="Arial" w:hAnsi="Arial" w:cs="Arial"/>
          <w:b/>
          <w:color w:val="008371"/>
          <w:sz w:val="28"/>
        </w:rPr>
        <w:t>Objective 3</w:t>
      </w:r>
      <w:r w:rsidR="00C62CD1" w:rsidRPr="003377BA">
        <w:rPr>
          <w:rFonts w:ascii="Arial" w:hAnsi="Arial" w:cs="Arial"/>
          <w:b/>
          <w:color w:val="008371"/>
          <w:sz w:val="28"/>
        </w:rPr>
        <w:t xml:space="preserve"> | Discover the factors that influence the effectiveness of conventional furrow irrigation systems.</w:t>
      </w:r>
      <w:r w:rsidR="003377BA">
        <w:rPr>
          <w:rFonts w:ascii="Arial" w:hAnsi="Arial" w:cs="Arial"/>
          <w:b/>
          <w:color w:val="008371"/>
          <w:sz w:val="28"/>
        </w:rPr>
        <w:t xml:space="preserve"> </w:t>
      </w:r>
      <w:r w:rsidR="003377BA" w:rsidRPr="003377BA">
        <w:rPr>
          <w:rFonts w:ascii="Arial" w:hAnsi="Arial" w:cs="Arial"/>
          <w:color w:val="008371"/>
          <w:sz w:val="28"/>
        </w:rPr>
        <w:t>(10 minutes)</w:t>
      </w:r>
    </w:p>
    <w:p w14:paraId="56CF3102" w14:textId="77777777" w:rsidR="0047306A" w:rsidRPr="003377BA" w:rsidRDefault="0047306A" w:rsidP="003377BA">
      <w:pPr>
        <w:rPr>
          <w:rFonts w:ascii="Arial" w:hAnsi="Arial" w:cs="Arial"/>
          <w:b/>
        </w:rPr>
      </w:pPr>
      <w:r w:rsidRPr="003377BA">
        <w:rPr>
          <w:rFonts w:ascii="Arial" w:hAnsi="Arial" w:cs="Arial"/>
          <w:b/>
        </w:rPr>
        <w:t>Experience</w:t>
      </w:r>
    </w:p>
    <w:p w14:paraId="1459F84F" w14:textId="0AD602BD" w:rsidR="00872474" w:rsidRDefault="00A30D60" w:rsidP="003377BA">
      <w:pPr>
        <w:rPr>
          <w:rFonts w:ascii="Arial" w:hAnsi="Arial" w:cs="Arial"/>
        </w:rPr>
      </w:pPr>
      <w:r>
        <w:rPr>
          <w:rFonts w:ascii="Arial" w:hAnsi="Arial" w:cs="Arial"/>
        </w:rPr>
        <w:t xml:space="preserve">Place the </w:t>
      </w:r>
      <w:r w:rsidR="003377BA">
        <w:rPr>
          <w:rFonts w:ascii="Arial" w:hAnsi="Arial" w:cs="Arial"/>
        </w:rPr>
        <w:t xml:space="preserve">3 </w:t>
      </w:r>
      <w:r>
        <w:rPr>
          <w:rFonts w:ascii="Arial" w:hAnsi="Arial" w:cs="Arial"/>
        </w:rPr>
        <w:t>jars of soil</w:t>
      </w:r>
      <w:r w:rsidR="003377BA">
        <w:rPr>
          <w:rFonts w:ascii="Arial" w:hAnsi="Arial" w:cs="Arial"/>
        </w:rPr>
        <w:t xml:space="preserve"> prepared before class (see preparatory</w:t>
      </w:r>
      <w:r w:rsidRPr="00A30D60">
        <w:rPr>
          <w:rFonts w:ascii="Arial" w:hAnsi="Arial" w:cs="Arial"/>
          <w:b/>
        </w:rPr>
        <w:t xml:space="preserve"> </w:t>
      </w:r>
      <w:r>
        <w:rPr>
          <w:rFonts w:ascii="Arial" w:hAnsi="Arial" w:cs="Arial"/>
        </w:rPr>
        <w:t>work</w:t>
      </w:r>
      <w:r w:rsidR="003377BA">
        <w:rPr>
          <w:rFonts w:ascii="Arial" w:hAnsi="Arial" w:cs="Arial"/>
        </w:rPr>
        <w:t>)</w:t>
      </w:r>
      <w:r>
        <w:rPr>
          <w:rFonts w:ascii="Arial" w:hAnsi="Arial" w:cs="Arial"/>
        </w:rPr>
        <w:t xml:space="preserve"> in front of the class. Have three volunteers describe the soil in the jar. Next, have these students </w:t>
      </w:r>
      <w:r w:rsidR="003377BA">
        <w:rPr>
          <w:rFonts w:ascii="Arial" w:hAnsi="Arial" w:cs="Arial"/>
        </w:rPr>
        <w:t xml:space="preserve">pour one cup of water into </w:t>
      </w:r>
      <w:r>
        <w:rPr>
          <w:rFonts w:ascii="Arial" w:hAnsi="Arial" w:cs="Arial"/>
        </w:rPr>
        <w:t xml:space="preserve">the </w:t>
      </w:r>
      <w:r w:rsidR="003377BA">
        <w:rPr>
          <w:rFonts w:ascii="Arial" w:hAnsi="Arial" w:cs="Arial"/>
        </w:rPr>
        <w:t>jar</w:t>
      </w:r>
      <w:r>
        <w:rPr>
          <w:rFonts w:ascii="Arial" w:hAnsi="Arial" w:cs="Arial"/>
        </w:rPr>
        <w:t>s</w:t>
      </w:r>
      <w:r w:rsidR="003377BA">
        <w:rPr>
          <w:rFonts w:ascii="Arial" w:hAnsi="Arial" w:cs="Arial"/>
        </w:rPr>
        <w:t xml:space="preserve"> at the same time. Ask students to observe the rate the soil absorbs the water.  </w:t>
      </w:r>
      <w:r w:rsidR="003377BA">
        <w:rPr>
          <w:rFonts w:ascii="Arial" w:hAnsi="Arial" w:cs="Arial"/>
        </w:rPr>
        <w:br/>
      </w:r>
    </w:p>
    <w:p w14:paraId="63D41561" w14:textId="3E776923" w:rsidR="003377BA" w:rsidRPr="003377BA" w:rsidRDefault="003377BA" w:rsidP="003377BA">
      <w:pPr>
        <w:rPr>
          <w:rFonts w:ascii="Arial" w:hAnsi="Arial" w:cs="Arial"/>
          <w:b/>
        </w:rPr>
      </w:pPr>
      <w:r>
        <w:rPr>
          <w:rFonts w:ascii="Arial" w:hAnsi="Arial" w:cs="Arial"/>
          <w:b/>
        </w:rPr>
        <w:t xml:space="preserve">    </w:t>
      </w:r>
      <w:r w:rsidRPr="003377BA">
        <w:rPr>
          <w:rFonts w:ascii="Arial" w:hAnsi="Arial" w:cs="Arial"/>
          <w:b/>
        </w:rPr>
        <w:t>Process:</w:t>
      </w:r>
    </w:p>
    <w:p w14:paraId="77D460C7" w14:textId="6F51DEF4" w:rsidR="00872474" w:rsidRPr="003377BA" w:rsidRDefault="003377BA" w:rsidP="003377BA">
      <w:pPr>
        <w:pStyle w:val="ListParagraph"/>
        <w:numPr>
          <w:ilvl w:val="1"/>
          <w:numId w:val="14"/>
        </w:numPr>
        <w:rPr>
          <w:rFonts w:ascii="Arial" w:hAnsi="Arial" w:cs="Arial"/>
        </w:rPr>
      </w:pPr>
      <w:r>
        <w:rPr>
          <w:rFonts w:ascii="Arial" w:hAnsi="Arial" w:cs="Arial"/>
        </w:rPr>
        <w:t>What did you observe</w:t>
      </w:r>
      <w:r w:rsidR="00872474" w:rsidRPr="003377BA">
        <w:rPr>
          <w:rFonts w:ascii="Arial" w:hAnsi="Arial" w:cs="Arial"/>
        </w:rPr>
        <w:t>?</w:t>
      </w:r>
    </w:p>
    <w:p w14:paraId="0F9BC986" w14:textId="7EE33AD3" w:rsidR="00872474" w:rsidRPr="003377BA" w:rsidRDefault="00872474" w:rsidP="003377BA">
      <w:pPr>
        <w:pStyle w:val="ListParagraph"/>
        <w:numPr>
          <w:ilvl w:val="1"/>
          <w:numId w:val="14"/>
        </w:numPr>
        <w:rPr>
          <w:rFonts w:ascii="Arial" w:hAnsi="Arial" w:cs="Arial"/>
        </w:rPr>
      </w:pPr>
      <w:r w:rsidRPr="003377BA">
        <w:rPr>
          <w:rFonts w:ascii="Arial" w:hAnsi="Arial" w:cs="Arial"/>
        </w:rPr>
        <w:t>Which cup absorbed the water the fastest? Why?</w:t>
      </w:r>
    </w:p>
    <w:p w14:paraId="58F50444" w14:textId="2D2EDC2F" w:rsidR="00872474" w:rsidRDefault="00872474" w:rsidP="003377BA">
      <w:pPr>
        <w:pStyle w:val="ListParagraph"/>
        <w:numPr>
          <w:ilvl w:val="1"/>
          <w:numId w:val="14"/>
        </w:numPr>
        <w:rPr>
          <w:rFonts w:ascii="Arial" w:hAnsi="Arial" w:cs="Arial"/>
        </w:rPr>
      </w:pPr>
      <w:r w:rsidRPr="003377BA">
        <w:rPr>
          <w:rFonts w:ascii="Arial" w:hAnsi="Arial" w:cs="Arial"/>
        </w:rPr>
        <w:t>Which cup absorbed the water the slowest? Why?</w:t>
      </w:r>
    </w:p>
    <w:p w14:paraId="0BE32D28" w14:textId="0FD0AAF1" w:rsidR="003377BA" w:rsidRDefault="003377BA" w:rsidP="003377BA">
      <w:pPr>
        <w:pStyle w:val="ListParagraph"/>
        <w:numPr>
          <w:ilvl w:val="1"/>
          <w:numId w:val="14"/>
        </w:numPr>
        <w:rPr>
          <w:rFonts w:ascii="Arial" w:hAnsi="Arial" w:cs="Arial"/>
        </w:rPr>
      </w:pPr>
      <w:r>
        <w:rPr>
          <w:rFonts w:ascii="Arial" w:hAnsi="Arial" w:cs="Arial"/>
        </w:rPr>
        <w:t>What might this tell us about the infiltration rate</w:t>
      </w:r>
      <w:r w:rsidRPr="003377BA">
        <w:rPr>
          <w:rFonts w:ascii="Arial" w:hAnsi="Arial" w:cs="Arial"/>
        </w:rPr>
        <w:t>?</w:t>
      </w:r>
    </w:p>
    <w:p w14:paraId="68CEB970" w14:textId="672913BD" w:rsidR="003377BA" w:rsidRDefault="003377BA" w:rsidP="003377BA">
      <w:pPr>
        <w:pStyle w:val="ListParagraph"/>
        <w:rPr>
          <w:rFonts w:ascii="Arial" w:hAnsi="Arial" w:cs="Arial"/>
        </w:rPr>
      </w:pPr>
      <w:r>
        <w:rPr>
          <w:rFonts w:ascii="Arial" w:hAnsi="Arial" w:cs="Arial"/>
        </w:rPr>
        <w:t xml:space="preserve">(Listen for: </w:t>
      </w:r>
      <w:r w:rsidR="0066135E">
        <w:rPr>
          <w:rFonts w:ascii="Arial" w:hAnsi="Arial" w:cs="Arial"/>
        </w:rPr>
        <w:t>soil conditions influence the rate at which water is absorbed)</w:t>
      </w:r>
    </w:p>
    <w:p w14:paraId="659801A6" w14:textId="4F33CD06" w:rsidR="0047306A" w:rsidRPr="003377BA" w:rsidRDefault="003377BA" w:rsidP="003377BA">
      <w:pPr>
        <w:pStyle w:val="ListParagraph"/>
        <w:numPr>
          <w:ilvl w:val="1"/>
          <w:numId w:val="14"/>
        </w:numPr>
        <w:rPr>
          <w:rFonts w:ascii="Arial" w:hAnsi="Arial" w:cs="Arial"/>
        </w:rPr>
      </w:pPr>
      <w:r>
        <w:rPr>
          <w:rFonts w:ascii="Arial" w:hAnsi="Arial" w:cs="Arial"/>
        </w:rPr>
        <w:t>Why does this matter to furrow irrigation systems?</w:t>
      </w:r>
      <w:r>
        <w:rPr>
          <w:rFonts w:ascii="Arial" w:hAnsi="Arial" w:cs="Arial"/>
        </w:rPr>
        <w:br/>
        <w:t xml:space="preserve">(Listen for: </w:t>
      </w:r>
      <w:r w:rsidR="0066135E">
        <w:rPr>
          <w:rFonts w:ascii="Arial" w:hAnsi="Arial" w:cs="Arial"/>
        </w:rPr>
        <w:t xml:space="preserve">water near the </w:t>
      </w:r>
      <w:r w:rsidR="008022F0">
        <w:rPr>
          <w:rFonts w:ascii="Arial" w:hAnsi="Arial" w:cs="Arial"/>
        </w:rPr>
        <w:t>pipe/</w:t>
      </w:r>
      <w:r w:rsidR="0066135E">
        <w:rPr>
          <w:rFonts w:ascii="Arial" w:hAnsi="Arial" w:cs="Arial"/>
        </w:rPr>
        <w:t>gate may be absorbed quickly, and may take a long time to travel to the end of the row.</w:t>
      </w:r>
      <w:r w:rsidR="00A30D60">
        <w:rPr>
          <w:rFonts w:ascii="Arial" w:hAnsi="Arial" w:cs="Arial"/>
        </w:rPr>
        <w:t xml:space="preserve"> Could have issues with excess water or not enough water in certain parts of the field.</w:t>
      </w:r>
      <w:r w:rsidR="0066135E">
        <w:rPr>
          <w:rFonts w:ascii="Arial" w:hAnsi="Arial" w:cs="Arial"/>
        </w:rPr>
        <w:t>)</w:t>
      </w:r>
      <w:r w:rsidR="006C0661">
        <w:rPr>
          <w:rFonts w:ascii="Arial" w:hAnsi="Arial" w:cs="Arial"/>
        </w:rPr>
        <w:softHyphen/>
      </w:r>
      <w:r w:rsidR="006C0661">
        <w:rPr>
          <w:rFonts w:ascii="Arial" w:hAnsi="Arial" w:cs="Arial"/>
        </w:rPr>
        <w:softHyphen/>
      </w:r>
      <w:r w:rsidR="006C0661">
        <w:rPr>
          <w:rFonts w:ascii="Arial" w:hAnsi="Arial" w:cs="Arial"/>
        </w:rPr>
        <w:softHyphen/>
      </w:r>
    </w:p>
    <w:p w14:paraId="39CC23A1" w14:textId="598D62F5" w:rsidR="00FF79D3" w:rsidRDefault="0047306A" w:rsidP="003377BA">
      <w:pPr>
        <w:rPr>
          <w:rFonts w:ascii="Arial" w:hAnsi="Arial" w:cs="Arial"/>
          <w:b/>
        </w:rPr>
      </w:pPr>
      <w:r w:rsidRPr="003377BA">
        <w:rPr>
          <w:rFonts w:ascii="Arial" w:hAnsi="Arial" w:cs="Arial"/>
          <w:b/>
        </w:rPr>
        <w:t>Point</w:t>
      </w:r>
      <w:r w:rsidR="00C62CD1" w:rsidRPr="003377BA">
        <w:rPr>
          <w:rFonts w:ascii="Arial" w:hAnsi="Arial" w:cs="Arial"/>
          <w:b/>
        </w:rPr>
        <w:t xml:space="preserve"> </w:t>
      </w:r>
    </w:p>
    <w:p w14:paraId="677F9DC5" w14:textId="6DC92B42" w:rsidR="00FF79D3" w:rsidRPr="00FF79D3" w:rsidRDefault="00FF79D3" w:rsidP="003377BA">
      <w:pPr>
        <w:rPr>
          <w:rFonts w:ascii="Arial" w:hAnsi="Arial" w:cs="Arial"/>
          <w:i/>
        </w:rPr>
      </w:pPr>
      <w:r w:rsidRPr="00FF79D3">
        <w:rPr>
          <w:rFonts w:ascii="Arial" w:hAnsi="Arial" w:cs="Arial"/>
          <w:i/>
        </w:rPr>
        <w:t xml:space="preserve">Uniform application of water is not possible with a conventional furrow irrigation system. However, understanding the irrigation system and factors that influence its effectiveness can help improve uniformity. </w:t>
      </w:r>
    </w:p>
    <w:p w14:paraId="25D476F2" w14:textId="77777777" w:rsidR="00FF79D3" w:rsidRPr="003377BA" w:rsidRDefault="00FF79D3" w:rsidP="003377BA">
      <w:pPr>
        <w:rPr>
          <w:rFonts w:ascii="Arial" w:hAnsi="Arial" w:cs="Arial"/>
          <w:b/>
        </w:rPr>
      </w:pPr>
    </w:p>
    <w:p w14:paraId="27845DB0" w14:textId="36198F39" w:rsidR="00C62CD1" w:rsidRPr="00FF79D3" w:rsidRDefault="00C20015" w:rsidP="0066135E">
      <w:pPr>
        <w:ind w:firstLine="720"/>
        <w:rPr>
          <w:rFonts w:ascii="Arial" w:hAnsi="Arial" w:cs="Arial"/>
          <w:b/>
        </w:rPr>
      </w:pPr>
      <w:r w:rsidRPr="00FF79D3">
        <w:rPr>
          <w:rFonts w:ascii="Arial" w:hAnsi="Arial" w:cs="Arial"/>
          <w:b/>
        </w:rPr>
        <w:t>3</w:t>
      </w:r>
      <w:r w:rsidR="00C62CD1" w:rsidRPr="00FF79D3">
        <w:rPr>
          <w:rFonts w:ascii="Arial" w:hAnsi="Arial" w:cs="Arial"/>
          <w:b/>
        </w:rPr>
        <w:t xml:space="preserve"> factors t</w:t>
      </w:r>
      <w:r w:rsidR="0066135E" w:rsidRPr="00FF79D3">
        <w:rPr>
          <w:rFonts w:ascii="Arial" w:hAnsi="Arial" w:cs="Arial"/>
          <w:b/>
        </w:rPr>
        <w:t xml:space="preserve">hat </w:t>
      </w:r>
      <w:r w:rsidRPr="00FF79D3">
        <w:rPr>
          <w:rFonts w:ascii="Arial" w:hAnsi="Arial" w:cs="Arial"/>
          <w:b/>
        </w:rPr>
        <w:t>influence the effectiveness of conventional furrow i</w:t>
      </w:r>
      <w:r w:rsidR="0066135E" w:rsidRPr="00FF79D3">
        <w:rPr>
          <w:rFonts w:ascii="Arial" w:hAnsi="Arial" w:cs="Arial"/>
          <w:b/>
        </w:rPr>
        <w:t>rrigation</w:t>
      </w:r>
      <w:r w:rsidRPr="00FF79D3">
        <w:rPr>
          <w:rFonts w:ascii="Arial" w:hAnsi="Arial" w:cs="Arial"/>
          <w:b/>
        </w:rPr>
        <w:t xml:space="preserve"> systems:</w:t>
      </w:r>
    </w:p>
    <w:p w14:paraId="3A32AED7" w14:textId="7D4F6542" w:rsidR="008537FA" w:rsidRPr="00FF79D3" w:rsidRDefault="008537FA" w:rsidP="00C20015">
      <w:pPr>
        <w:pStyle w:val="ListParagraph"/>
        <w:numPr>
          <w:ilvl w:val="0"/>
          <w:numId w:val="5"/>
        </w:numPr>
        <w:rPr>
          <w:rFonts w:ascii="Times" w:eastAsia="Times New Roman" w:hAnsi="Times" w:cs="Times New Roman"/>
          <w:color w:val="000000"/>
          <w:sz w:val="24"/>
          <w:szCs w:val="24"/>
          <w:shd w:val="clear" w:color="auto" w:fill="FFFFFF"/>
        </w:rPr>
      </w:pPr>
      <w:r w:rsidRPr="00FF79D3">
        <w:rPr>
          <w:rFonts w:ascii="Arial" w:hAnsi="Arial" w:cs="Arial"/>
          <w:sz w:val="24"/>
          <w:szCs w:val="24"/>
          <w:u w:val="single"/>
        </w:rPr>
        <w:t>Soil texture</w:t>
      </w:r>
      <w:r w:rsidR="00C20015">
        <w:rPr>
          <w:rFonts w:ascii="Arial" w:hAnsi="Arial" w:cs="Arial"/>
          <w:sz w:val="24"/>
          <w:szCs w:val="24"/>
        </w:rPr>
        <w:t>:</w:t>
      </w:r>
      <w:r w:rsidR="008022F0" w:rsidRPr="00C20015">
        <w:rPr>
          <w:rFonts w:ascii="Arial" w:hAnsi="Arial" w:cs="Arial"/>
          <w:sz w:val="24"/>
          <w:szCs w:val="24"/>
        </w:rPr>
        <w:t xml:space="preserve"> </w:t>
      </w:r>
      <w:r w:rsidR="00C20015" w:rsidRPr="00C20015">
        <w:rPr>
          <w:rFonts w:ascii="Arial" w:eastAsia="Times New Roman" w:hAnsi="Arial" w:cs="Arial"/>
          <w:color w:val="000000"/>
          <w:sz w:val="24"/>
          <w:szCs w:val="24"/>
          <w:shd w:val="clear" w:color="auto" w:fill="FFFFFF"/>
        </w:rPr>
        <w:t xml:space="preserve">Furrows can be used on most soil types. However, very coarse sands are not recommended because percolation losses can be high. </w:t>
      </w:r>
    </w:p>
    <w:p w14:paraId="201A4512" w14:textId="77777777" w:rsidR="00FF79D3" w:rsidRPr="00C20015" w:rsidRDefault="00FF79D3" w:rsidP="00FF79D3">
      <w:pPr>
        <w:pStyle w:val="ListParagraph"/>
        <w:ind w:left="1440"/>
        <w:rPr>
          <w:rFonts w:ascii="Times" w:eastAsia="Times New Roman" w:hAnsi="Times" w:cs="Times New Roman"/>
          <w:color w:val="000000"/>
          <w:sz w:val="24"/>
          <w:szCs w:val="24"/>
          <w:shd w:val="clear" w:color="auto" w:fill="FFFFFF"/>
        </w:rPr>
      </w:pPr>
    </w:p>
    <w:p w14:paraId="19FA2420" w14:textId="6E9F0A5C" w:rsidR="00FF79D3" w:rsidRPr="00FF79D3" w:rsidRDefault="0066135E" w:rsidP="00FF79D3">
      <w:pPr>
        <w:pStyle w:val="ListParagraph"/>
        <w:numPr>
          <w:ilvl w:val="0"/>
          <w:numId w:val="5"/>
        </w:numPr>
        <w:rPr>
          <w:rFonts w:ascii="Arial" w:hAnsi="Arial" w:cs="Arial"/>
          <w:sz w:val="24"/>
          <w:szCs w:val="24"/>
        </w:rPr>
      </w:pPr>
      <w:r w:rsidRPr="00FF79D3">
        <w:rPr>
          <w:rFonts w:ascii="Arial" w:hAnsi="Arial" w:cs="Arial"/>
          <w:sz w:val="24"/>
          <w:szCs w:val="24"/>
          <w:u w:val="single"/>
        </w:rPr>
        <w:lastRenderedPageBreak/>
        <w:t>Soil surface conditions</w:t>
      </w:r>
      <w:r w:rsidR="00C20015">
        <w:rPr>
          <w:rFonts w:ascii="Arial" w:hAnsi="Arial" w:cs="Arial"/>
          <w:sz w:val="24"/>
          <w:szCs w:val="24"/>
        </w:rPr>
        <w:t>:</w:t>
      </w:r>
      <w:r w:rsidR="00C20015" w:rsidRPr="00C20015">
        <w:rPr>
          <w:rFonts w:ascii="Arial" w:hAnsi="Arial" w:cs="Arial"/>
          <w:sz w:val="24"/>
          <w:szCs w:val="24"/>
        </w:rPr>
        <w:t xml:space="preserve"> Very </w:t>
      </w:r>
      <w:r w:rsidR="00C20015" w:rsidRPr="00FF79D3">
        <w:rPr>
          <w:rFonts w:ascii="Arial" w:hAnsi="Arial" w:cs="Arial"/>
          <w:sz w:val="24"/>
          <w:szCs w:val="24"/>
        </w:rPr>
        <w:t>loose or recently tilled soil can result in</w:t>
      </w:r>
      <w:r w:rsidR="00FF79D3" w:rsidRPr="00FF79D3">
        <w:rPr>
          <w:rFonts w:ascii="Arial" w:hAnsi="Arial" w:cs="Arial"/>
          <w:sz w:val="24"/>
          <w:szCs w:val="24"/>
        </w:rPr>
        <w:t xml:space="preserve"> a very high infiltration rate, and result in</w:t>
      </w:r>
      <w:r w:rsidR="00C20015" w:rsidRPr="00FF79D3">
        <w:rPr>
          <w:rFonts w:ascii="Arial" w:hAnsi="Arial" w:cs="Arial"/>
          <w:sz w:val="24"/>
          <w:szCs w:val="24"/>
        </w:rPr>
        <w:t xml:space="preserve"> too much water being absorbed at the furrow inlet.  </w:t>
      </w:r>
      <w:r w:rsidR="00FF79D3" w:rsidRPr="00FF79D3">
        <w:rPr>
          <w:rFonts w:ascii="Arial" w:eastAsia="Times New Roman" w:hAnsi="Arial" w:cs="Arial"/>
          <w:color w:val="000000"/>
          <w:sz w:val="24"/>
          <w:szCs w:val="24"/>
        </w:rPr>
        <w:t xml:space="preserve">On the other hand, if the soil has been packed by heavy rains or by water flowing over the surface, infiltration may be reduced. </w:t>
      </w:r>
      <w:r w:rsidR="00C20015" w:rsidRPr="00FF79D3">
        <w:rPr>
          <w:rFonts w:ascii="Arial" w:hAnsi="Arial" w:cs="Arial"/>
          <w:sz w:val="24"/>
          <w:szCs w:val="24"/>
        </w:rPr>
        <w:t>Considering if the soil is loose or tightly packed, wet or dry will influence the infiltration rate in furrow systems.</w:t>
      </w:r>
      <w:r w:rsidR="00FF79D3" w:rsidRPr="00FF79D3">
        <w:rPr>
          <w:rFonts w:ascii="Arial" w:hAnsi="Arial" w:cs="Arial"/>
          <w:sz w:val="24"/>
          <w:szCs w:val="24"/>
        </w:rPr>
        <w:t xml:space="preserve"> </w:t>
      </w:r>
    </w:p>
    <w:p w14:paraId="38331003" w14:textId="77777777" w:rsidR="00FF79D3" w:rsidRPr="00FF79D3" w:rsidRDefault="00FF79D3" w:rsidP="00FF79D3">
      <w:pPr>
        <w:pStyle w:val="ListParagraph"/>
        <w:ind w:left="1440"/>
        <w:rPr>
          <w:rFonts w:ascii="Arial" w:hAnsi="Arial" w:cs="Arial"/>
          <w:sz w:val="24"/>
          <w:szCs w:val="24"/>
        </w:rPr>
      </w:pPr>
    </w:p>
    <w:p w14:paraId="7C29F126" w14:textId="0767F26E" w:rsidR="00C20015" w:rsidRPr="00FF79D3" w:rsidRDefault="008022F0" w:rsidP="00C20015">
      <w:pPr>
        <w:pStyle w:val="ListParagraph"/>
        <w:numPr>
          <w:ilvl w:val="0"/>
          <w:numId w:val="5"/>
        </w:numPr>
        <w:rPr>
          <w:rFonts w:ascii="Arial" w:hAnsi="Arial" w:cs="Arial"/>
          <w:sz w:val="24"/>
          <w:szCs w:val="24"/>
        </w:rPr>
      </w:pPr>
      <w:r w:rsidRPr="00FF79D3">
        <w:rPr>
          <w:rFonts w:ascii="Arial" w:hAnsi="Arial" w:cs="Arial"/>
          <w:sz w:val="24"/>
          <w:szCs w:val="24"/>
          <w:u w:val="single"/>
        </w:rPr>
        <w:t>Slope of field</w:t>
      </w:r>
      <w:r w:rsidR="00C20015">
        <w:rPr>
          <w:rFonts w:ascii="Arial" w:hAnsi="Arial" w:cs="Arial"/>
          <w:sz w:val="24"/>
          <w:szCs w:val="24"/>
        </w:rPr>
        <w:t>:</w:t>
      </w:r>
      <w:r w:rsidRPr="00C20015">
        <w:rPr>
          <w:rFonts w:ascii="Arial" w:hAnsi="Arial" w:cs="Arial"/>
          <w:sz w:val="24"/>
          <w:szCs w:val="24"/>
        </w:rPr>
        <w:t xml:space="preserve"> </w:t>
      </w:r>
      <w:r w:rsidRPr="00C20015">
        <w:rPr>
          <w:rFonts w:ascii="Arial" w:eastAsia="Times New Roman" w:hAnsi="Arial" w:cs="Arial"/>
          <w:color w:val="000000"/>
          <w:sz w:val="24"/>
          <w:szCs w:val="24"/>
          <w:shd w:val="clear" w:color="auto" w:fill="FFFFFF"/>
        </w:rPr>
        <w:t xml:space="preserve">Uniform flat or gentle slopes are preferred for furrow irrigation. </w:t>
      </w:r>
    </w:p>
    <w:p w14:paraId="5DC42503" w14:textId="61738574" w:rsidR="00C20015" w:rsidRDefault="00C20015" w:rsidP="00FF79D3">
      <w:pPr>
        <w:rPr>
          <w:rFonts w:ascii="Arial" w:hAnsi="Arial" w:cs="Arial"/>
          <w:i/>
        </w:rPr>
      </w:pPr>
      <w:r w:rsidRPr="00C20015">
        <w:rPr>
          <w:rFonts w:ascii="Arial" w:hAnsi="Arial" w:cs="Arial"/>
          <w:i/>
        </w:rPr>
        <w:t xml:space="preserve">Soil infiltration rate is critical to furrow irrigation systems. If the infiltration rate is too high, the depth of water that infiltrates near the furrow inlet will be much larger than at the end of the field. The infiltration rate of soil ultimately determines the feasibility of furrow irrigation. To efficiently operate a furrow irrigation system, management practices must be adapted to the field conditions at the time </w:t>
      </w:r>
      <w:r w:rsidRPr="00C20015">
        <w:rPr>
          <w:rFonts w:ascii="Arial" w:hAnsi="Arial" w:cs="Arial"/>
          <w:i/>
        </w:rPr>
        <w:softHyphen/>
        <w:t xml:space="preserve">of the irrigation. </w:t>
      </w:r>
    </w:p>
    <w:p w14:paraId="27D39E37" w14:textId="77777777" w:rsidR="00FF79D3" w:rsidRDefault="00FF79D3" w:rsidP="00FF79D3">
      <w:pPr>
        <w:rPr>
          <w:rFonts w:ascii="Arial" w:hAnsi="Arial" w:cs="Arial"/>
          <w:i/>
        </w:rPr>
      </w:pPr>
    </w:p>
    <w:p w14:paraId="48CCC0ED" w14:textId="4D546B18" w:rsidR="00C20015" w:rsidRDefault="00FF79D3" w:rsidP="003A3A67">
      <w:pPr>
        <w:rPr>
          <w:rFonts w:ascii="Arial" w:hAnsi="Arial" w:cs="Arial"/>
        </w:rPr>
      </w:pPr>
      <w:r>
        <w:rPr>
          <w:rFonts w:ascii="Arial" w:hAnsi="Arial" w:cs="Arial"/>
        </w:rPr>
        <w:t xml:space="preserve">Show students the infiltration profiles below. Discuss what soil conditions lead to excess water. Note that the </w:t>
      </w:r>
      <w:r w:rsidRPr="00FF79D3">
        <w:rPr>
          <w:rFonts w:ascii="Arial" w:hAnsi="Arial" w:cs="Arial"/>
        </w:rPr>
        <w:t>Infiltration rate varies from one irrigation to the next and from season to season.</w:t>
      </w:r>
    </w:p>
    <w:p w14:paraId="2FA679D8" w14:textId="7366FFBA" w:rsidR="0066135E" w:rsidRPr="00C20015" w:rsidRDefault="00C20015" w:rsidP="00E50C3B">
      <w:pPr>
        <w:jc w:val="center"/>
        <w:rPr>
          <w:rFonts w:ascii="Arial" w:hAnsi="Arial" w:cs="Arial"/>
        </w:rPr>
      </w:pPr>
      <w:r>
        <w:rPr>
          <w:noProof/>
        </w:rPr>
        <w:drawing>
          <wp:inline distT="0" distB="0" distL="0" distR="0" wp14:anchorId="1D83E405" wp14:editId="67CF62A4">
            <wp:extent cx="4021647" cy="38396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29 at 1.20.03 PM.png"/>
                    <pic:cNvPicPr/>
                  </pic:nvPicPr>
                  <pic:blipFill>
                    <a:blip r:embed="rId23">
                      <a:extLst>
                        <a:ext uri="{28A0092B-C50C-407E-A947-70E740481C1C}">
                          <a14:useLocalDpi xmlns:a14="http://schemas.microsoft.com/office/drawing/2010/main" val="0"/>
                        </a:ext>
                      </a:extLst>
                    </a:blip>
                    <a:stretch>
                      <a:fillRect/>
                    </a:stretch>
                  </pic:blipFill>
                  <pic:spPr>
                    <a:xfrm>
                      <a:off x="0" y="0"/>
                      <a:ext cx="4022409" cy="3840361"/>
                    </a:xfrm>
                    <a:prstGeom prst="rect">
                      <a:avLst/>
                    </a:prstGeom>
                  </pic:spPr>
                </pic:pic>
              </a:graphicData>
            </a:graphic>
          </wp:inline>
        </w:drawing>
      </w:r>
    </w:p>
    <w:p w14:paraId="50DD7D50" w14:textId="77777777" w:rsidR="004D5ABB" w:rsidRDefault="004D5ABB" w:rsidP="00C62CD1">
      <w:pPr>
        <w:rPr>
          <w:rFonts w:ascii="Arial" w:eastAsia="Times New Roman" w:hAnsi="Arial" w:cs="Arial"/>
          <w:i/>
          <w:color w:val="000000"/>
        </w:rPr>
      </w:pPr>
    </w:p>
    <w:p w14:paraId="6161FDED" w14:textId="24F0A55B" w:rsidR="00C62CD1" w:rsidRPr="00FF79D3" w:rsidRDefault="00C62CD1" w:rsidP="00C62CD1">
      <w:pPr>
        <w:rPr>
          <w:rFonts w:ascii="Arial" w:eastAsia="Times New Roman" w:hAnsi="Arial" w:cs="Arial"/>
          <w:i/>
          <w:color w:val="000000"/>
        </w:rPr>
      </w:pPr>
      <w:r w:rsidRPr="00FF79D3">
        <w:rPr>
          <w:rFonts w:ascii="Arial" w:eastAsia="Times New Roman" w:hAnsi="Arial" w:cs="Arial"/>
          <w:i/>
          <w:color w:val="000000"/>
        </w:rPr>
        <w:t xml:space="preserve">The correct amount of water to apply at each irrigation depends on many factors, including the amount of soil water consumed by the plants between irrigations, the water-holding capacity of the soil and root depth. </w:t>
      </w:r>
    </w:p>
    <w:p w14:paraId="2F7AAB45" w14:textId="77777777" w:rsidR="003A3A67" w:rsidRDefault="003A3A67" w:rsidP="00FF79D3">
      <w:pPr>
        <w:rPr>
          <w:rFonts w:ascii="Arial" w:hAnsi="Arial" w:cs="Arial"/>
        </w:rPr>
      </w:pPr>
    </w:p>
    <w:p w14:paraId="00FC2B8E" w14:textId="77777777" w:rsidR="0047306A" w:rsidRPr="003377BA" w:rsidRDefault="0047306A" w:rsidP="003377BA">
      <w:pPr>
        <w:rPr>
          <w:rFonts w:ascii="Arial" w:hAnsi="Arial" w:cs="Arial"/>
          <w:b/>
        </w:rPr>
      </w:pPr>
      <w:r w:rsidRPr="003377BA">
        <w:rPr>
          <w:rFonts w:ascii="Arial" w:hAnsi="Arial" w:cs="Arial"/>
          <w:b/>
        </w:rPr>
        <w:t xml:space="preserve">Application </w:t>
      </w:r>
    </w:p>
    <w:p w14:paraId="4030C47B" w14:textId="242FE1C3" w:rsidR="00FF79D3" w:rsidRDefault="00FF79D3" w:rsidP="00C20015">
      <w:pPr>
        <w:rPr>
          <w:rFonts w:ascii="Arial" w:hAnsi="Arial" w:cs="Arial"/>
        </w:rPr>
      </w:pPr>
      <w:r>
        <w:rPr>
          <w:rFonts w:ascii="Arial" w:hAnsi="Arial" w:cs="Arial"/>
        </w:rPr>
        <w:t>Inst</w:t>
      </w:r>
      <w:r w:rsidR="00C20015" w:rsidRPr="00FF79D3">
        <w:rPr>
          <w:rFonts w:ascii="Arial" w:hAnsi="Arial" w:cs="Arial"/>
        </w:rPr>
        <w:t>ruct students to draw an image in their science notebooks</w:t>
      </w:r>
      <w:r>
        <w:rPr>
          <w:rFonts w:ascii="Arial" w:hAnsi="Arial" w:cs="Arial"/>
        </w:rPr>
        <w:t xml:space="preserve"> </w:t>
      </w:r>
      <w:r w:rsidR="00F94C31">
        <w:rPr>
          <w:rFonts w:ascii="Arial" w:hAnsi="Arial" w:cs="Arial"/>
        </w:rPr>
        <w:t>th</w:t>
      </w:r>
      <w:r>
        <w:rPr>
          <w:rFonts w:ascii="Arial" w:hAnsi="Arial" w:cs="Arial"/>
        </w:rPr>
        <w:t xml:space="preserve">at represents the </w:t>
      </w:r>
      <w:r w:rsidR="00C20015" w:rsidRPr="00FF79D3">
        <w:rPr>
          <w:rFonts w:ascii="Arial" w:hAnsi="Arial" w:cs="Arial"/>
        </w:rPr>
        <w:t xml:space="preserve">three factors that influence </w:t>
      </w:r>
      <w:r>
        <w:rPr>
          <w:rFonts w:ascii="Arial" w:hAnsi="Arial" w:cs="Arial"/>
        </w:rPr>
        <w:t xml:space="preserve">the effectiveness of </w:t>
      </w:r>
      <w:r w:rsidR="00C20015" w:rsidRPr="00FF79D3">
        <w:rPr>
          <w:rFonts w:ascii="Arial" w:hAnsi="Arial" w:cs="Arial"/>
        </w:rPr>
        <w:t>furrow irrigation</w:t>
      </w:r>
      <w:r>
        <w:rPr>
          <w:rFonts w:ascii="Arial" w:hAnsi="Arial" w:cs="Arial"/>
        </w:rPr>
        <w:t xml:space="preserve"> systems. </w:t>
      </w:r>
    </w:p>
    <w:p w14:paraId="3A8B509D" w14:textId="77777777" w:rsidR="00FF79D3" w:rsidRDefault="00FF79D3" w:rsidP="00C20015">
      <w:pPr>
        <w:rPr>
          <w:rFonts w:ascii="Arial" w:hAnsi="Arial" w:cs="Arial"/>
        </w:rPr>
      </w:pPr>
    </w:p>
    <w:p w14:paraId="6BA7A23B" w14:textId="58772767" w:rsidR="00C20015" w:rsidRPr="00FF79D3" w:rsidRDefault="00FF79D3" w:rsidP="00C20015">
      <w:pPr>
        <w:rPr>
          <w:rFonts w:ascii="Arial" w:hAnsi="Arial" w:cs="Arial"/>
        </w:rPr>
      </w:pPr>
      <w:r>
        <w:rPr>
          <w:rFonts w:ascii="Arial" w:hAnsi="Arial" w:cs="Arial"/>
        </w:rPr>
        <w:t xml:space="preserve">Next to the images, have students </w:t>
      </w:r>
      <w:r w:rsidR="00C20015" w:rsidRPr="00FF79D3">
        <w:rPr>
          <w:rFonts w:ascii="Arial" w:hAnsi="Arial" w:cs="Arial"/>
        </w:rPr>
        <w:t xml:space="preserve">describe </w:t>
      </w:r>
      <w:r w:rsidR="00F94C31">
        <w:rPr>
          <w:rFonts w:ascii="Arial" w:hAnsi="Arial" w:cs="Arial"/>
        </w:rPr>
        <w:t xml:space="preserve">why this factor influences irrigation efficiency. </w:t>
      </w:r>
    </w:p>
    <w:p w14:paraId="0A8E10A9" w14:textId="3E31FFBD" w:rsidR="0047306A" w:rsidRPr="003A3A67" w:rsidRDefault="00C62CD1" w:rsidP="0047306A">
      <w:pPr>
        <w:rPr>
          <w:rFonts w:ascii="Arial" w:hAnsi="Arial" w:cs="Arial"/>
          <w:b/>
          <w:color w:val="008371"/>
          <w:sz w:val="28"/>
        </w:rPr>
      </w:pPr>
      <w:r w:rsidRPr="003A3A67">
        <w:rPr>
          <w:rFonts w:ascii="Arial" w:hAnsi="Arial" w:cs="Arial"/>
          <w:b/>
          <w:color w:val="008371"/>
          <w:sz w:val="28"/>
        </w:rPr>
        <w:lastRenderedPageBreak/>
        <w:t>Objective 4 | Discuss strategies to enhance the efficiency of conventional furrow irrigation systems</w:t>
      </w:r>
      <w:r w:rsidR="003A3A67">
        <w:rPr>
          <w:rFonts w:ascii="Arial" w:hAnsi="Arial" w:cs="Arial"/>
          <w:b/>
          <w:color w:val="008371"/>
          <w:sz w:val="28"/>
        </w:rPr>
        <w:t xml:space="preserve"> </w:t>
      </w:r>
      <w:r w:rsidR="003A3A67" w:rsidRPr="003377BA">
        <w:rPr>
          <w:rFonts w:ascii="Arial" w:hAnsi="Arial" w:cs="Arial"/>
          <w:color w:val="008371"/>
          <w:sz w:val="28"/>
        </w:rPr>
        <w:t>(10 minutes)</w:t>
      </w:r>
    </w:p>
    <w:p w14:paraId="51EA2447" w14:textId="77777777" w:rsidR="00C62CD1" w:rsidRPr="00E50C3B" w:rsidRDefault="00C62CD1" w:rsidP="00904DAE">
      <w:pPr>
        <w:rPr>
          <w:rFonts w:ascii="Arial" w:hAnsi="Arial" w:cs="Arial"/>
          <w:b/>
        </w:rPr>
      </w:pPr>
      <w:r w:rsidRPr="00E50C3B">
        <w:rPr>
          <w:rFonts w:ascii="Arial" w:hAnsi="Arial" w:cs="Arial"/>
          <w:b/>
        </w:rPr>
        <w:t>Experience</w:t>
      </w:r>
    </w:p>
    <w:p w14:paraId="56AA4146" w14:textId="5D14884C" w:rsidR="00012940" w:rsidRDefault="00305DBA" w:rsidP="003A3A67">
      <w:pPr>
        <w:rPr>
          <w:rFonts w:ascii="Arial" w:hAnsi="Arial" w:cs="Arial"/>
        </w:rPr>
      </w:pPr>
      <w:r>
        <w:rPr>
          <w:rFonts w:ascii="Arial" w:hAnsi="Arial" w:cs="Arial"/>
        </w:rPr>
        <w:t>Instruct students to work as a group to identify and list advantages and inefficiencies of conventional furrow irrigation systems</w:t>
      </w:r>
      <w:r w:rsidR="00012940">
        <w:rPr>
          <w:rFonts w:ascii="Arial" w:hAnsi="Arial" w:cs="Arial"/>
        </w:rPr>
        <w:t xml:space="preserve"> in their science notebook</w:t>
      </w:r>
      <w:r>
        <w:rPr>
          <w:rFonts w:ascii="Arial" w:hAnsi="Arial" w:cs="Arial"/>
        </w:rPr>
        <w:t xml:space="preserve">. </w:t>
      </w:r>
      <w:r w:rsidR="00904DAE">
        <w:rPr>
          <w:rFonts w:ascii="Arial" w:hAnsi="Arial" w:cs="Arial"/>
        </w:rPr>
        <w:t xml:space="preserve">Encourage students to use the </w:t>
      </w:r>
      <w:hyperlink r:id="rId24" w:history="1">
        <w:r w:rsidR="0053729B" w:rsidRPr="0053729B">
          <w:rPr>
            <w:rStyle w:val="Hyperlink"/>
            <w:rFonts w:ascii="Arial" w:hAnsi="Arial" w:cs="Arial"/>
          </w:rPr>
          <w:t xml:space="preserve">Agricultural </w:t>
        </w:r>
        <w:r w:rsidR="00904DAE" w:rsidRPr="0053729B">
          <w:rPr>
            <w:rStyle w:val="Hyperlink"/>
            <w:rFonts w:ascii="Arial" w:hAnsi="Arial" w:cs="Arial"/>
          </w:rPr>
          <w:t>Water Management Guide</w:t>
        </w:r>
      </w:hyperlink>
      <w:r w:rsidR="00904DAE">
        <w:rPr>
          <w:rFonts w:ascii="Arial" w:hAnsi="Arial" w:cs="Arial"/>
        </w:rPr>
        <w:t xml:space="preserve"> and other online resou</w:t>
      </w:r>
      <w:r>
        <w:rPr>
          <w:rFonts w:ascii="Arial" w:hAnsi="Arial" w:cs="Arial"/>
        </w:rPr>
        <w:t>rces to support their answers.</w:t>
      </w:r>
    </w:p>
    <w:p w14:paraId="5C96FD42" w14:textId="77777777" w:rsidR="00012940" w:rsidRDefault="00012940" w:rsidP="003A3A67">
      <w:pPr>
        <w:rPr>
          <w:rFonts w:ascii="Arial" w:hAnsi="Arial" w:cs="Arial"/>
        </w:rPr>
      </w:pPr>
    </w:p>
    <w:p w14:paraId="442DEAEE" w14:textId="6C87ABCA" w:rsidR="00012940" w:rsidRDefault="00012940" w:rsidP="00012940">
      <w:pPr>
        <w:rPr>
          <w:rFonts w:ascii="Arial" w:hAnsi="Arial" w:cs="Arial"/>
        </w:rPr>
      </w:pPr>
      <w:r>
        <w:rPr>
          <w:rFonts w:ascii="Arial" w:hAnsi="Arial" w:cs="Arial"/>
        </w:rPr>
        <w:t xml:space="preserve">Next, ask students for ideas on how to improve upon these inefficiencies.  Create a new column </w:t>
      </w:r>
      <w:r w:rsidR="0053729B">
        <w:rPr>
          <w:rFonts w:ascii="Arial" w:hAnsi="Arial" w:cs="Arial"/>
        </w:rPr>
        <w:t>entitled “Solutions” to list their ideas.</w:t>
      </w:r>
      <w:r>
        <w:rPr>
          <w:rFonts w:ascii="Arial" w:hAnsi="Arial" w:cs="Arial"/>
        </w:rPr>
        <w:t xml:space="preserve"> Use the follow</w:t>
      </w:r>
      <w:r w:rsidR="0053729B">
        <w:rPr>
          <w:rFonts w:ascii="Arial" w:hAnsi="Arial" w:cs="Arial"/>
        </w:rPr>
        <w:t>ing</w:t>
      </w:r>
      <w:r w:rsidR="004D5ABB">
        <w:rPr>
          <w:rFonts w:ascii="Arial" w:hAnsi="Arial" w:cs="Arial"/>
        </w:rPr>
        <w:t xml:space="preserve"> </w:t>
      </w:r>
      <w:r>
        <w:rPr>
          <w:rFonts w:ascii="Arial" w:hAnsi="Arial" w:cs="Arial"/>
        </w:rPr>
        <w:t xml:space="preserve">table </w:t>
      </w:r>
      <w:r w:rsidR="0053729B">
        <w:rPr>
          <w:rFonts w:ascii="Arial" w:hAnsi="Arial" w:cs="Arial"/>
        </w:rPr>
        <w:t>to guide discussion</w:t>
      </w:r>
      <w:r>
        <w:rPr>
          <w:rFonts w:ascii="Arial" w:hAnsi="Arial" w:cs="Arial"/>
        </w:rPr>
        <w:t>.</w:t>
      </w:r>
    </w:p>
    <w:p w14:paraId="277EBD39" w14:textId="77777777" w:rsidR="00012940" w:rsidRDefault="00012940" w:rsidP="003A3A67">
      <w:pPr>
        <w:rPr>
          <w:rFonts w:ascii="Arial" w:hAnsi="Arial" w:cs="Arial"/>
        </w:rPr>
      </w:pPr>
    </w:p>
    <w:p w14:paraId="6999D203" w14:textId="77777777" w:rsidR="0053729B" w:rsidRDefault="0053729B" w:rsidP="0053729B">
      <w:pPr>
        <w:rPr>
          <w:rFonts w:ascii="Arial" w:hAnsi="Arial" w:cs="Arial"/>
          <w:b/>
        </w:rPr>
      </w:pPr>
      <w:r w:rsidRPr="00012940">
        <w:rPr>
          <w:rFonts w:ascii="Arial" w:hAnsi="Arial" w:cs="Arial"/>
          <w:b/>
        </w:rPr>
        <w:t>Point</w:t>
      </w:r>
    </w:p>
    <w:p w14:paraId="387395F0" w14:textId="77777777" w:rsidR="005F5CA7" w:rsidRDefault="005F5CA7" w:rsidP="005F5CA7">
      <w:pPr>
        <w:rPr>
          <w:rFonts w:ascii="Arial" w:hAnsi="Arial" w:cs="Arial"/>
          <w:i/>
        </w:rPr>
      </w:pPr>
      <w:r w:rsidRPr="005F5CA7">
        <w:rPr>
          <w:rFonts w:ascii="Arial" w:hAnsi="Arial" w:cs="Arial"/>
          <w:i/>
        </w:rPr>
        <w:t>Minimizing inefficiencies to irrigation systems can save money and labor. Normal wear and tear associated with piecing together sections of irrigation pipe and opening and shutting gates can cause significant inefficiencies to irrigation over time.</w:t>
      </w:r>
    </w:p>
    <w:p w14:paraId="0B0165B4" w14:textId="77777777" w:rsidR="005F5CA7" w:rsidRPr="005F5CA7" w:rsidRDefault="005F5CA7" w:rsidP="005F5CA7">
      <w:pPr>
        <w:rPr>
          <w:rFonts w:ascii="Arial" w:hAnsi="Arial" w:cs="Arial"/>
          <w:i/>
        </w:rPr>
      </w:pPr>
    </w:p>
    <w:p w14:paraId="682D99D6" w14:textId="46D5E748" w:rsidR="005F5CA7" w:rsidRPr="005F5CA7" w:rsidRDefault="005F5CA7" w:rsidP="0053729B">
      <w:pPr>
        <w:rPr>
          <w:rFonts w:ascii="Arial" w:hAnsi="Arial" w:cs="Arial"/>
          <w:i/>
        </w:rPr>
      </w:pPr>
      <w:r w:rsidRPr="005F5CA7">
        <w:rPr>
          <w:rFonts w:ascii="Arial" w:hAnsi="Arial" w:cs="Arial"/>
          <w:i/>
        </w:rPr>
        <w:t>The efficiency of any irrigation system, including furrow systems, is strongly influenced by how the system is managed. Almost filling the crop root zone, applying water uniformly, and either minimizing or utilizing runoff results in efficient irrigation.</w:t>
      </w:r>
    </w:p>
    <w:p w14:paraId="176F71E5" w14:textId="77777777" w:rsidR="00904DAE" w:rsidRDefault="00904DAE" w:rsidP="00C62CD1">
      <w:pPr>
        <w:ind w:left="720"/>
        <w:rPr>
          <w:rFonts w:ascii="Arial" w:hAnsi="Arial" w:cs="Arial"/>
        </w:rPr>
      </w:pPr>
    </w:p>
    <w:p w14:paraId="241A7F60" w14:textId="260D88F9" w:rsidR="003A3A67" w:rsidRDefault="00E50C3B" w:rsidP="00305DBA">
      <w:pPr>
        <w:ind w:left="720"/>
        <w:jc w:val="center"/>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14:anchorId="0170B5BA" wp14:editId="75C27F1A">
                <wp:simplePos x="0" y="0"/>
                <wp:positionH relativeFrom="column">
                  <wp:posOffset>4343400</wp:posOffset>
                </wp:positionH>
                <wp:positionV relativeFrom="paragraph">
                  <wp:posOffset>40640</wp:posOffset>
                </wp:positionV>
                <wp:extent cx="0" cy="3581400"/>
                <wp:effectExtent l="50800" t="25400" r="76200" b="76200"/>
                <wp:wrapNone/>
                <wp:docPr id="14" name="Straight Connector 14"/>
                <wp:cNvGraphicFramePr/>
                <a:graphic xmlns:a="http://schemas.openxmlformats.org/drawingml/2006/main">
                  <a:graphicData uri="http://schemas.microsoft.com/office/word/2010/wordprocessingShape">
                    <wps:wsp>
                      <wps:cNvCnPr/>
                      <wps:spPr>
                        <a:xfrm>
                          <a:off x="0" y="0"/>
                          <a:ext cx="0" cy="3581400"/>
                        </a:xfrm>
                        <a:prstGeom prst="line">
                          <a:avLst/>
                        </a:prstGeom>
                        <a:ln>
                          <a:solidFill>
                            <a:srgbClr val="F79646"/>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3D1C078" id="Straight Connector 14"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pt,3.2pt" to="342pt,28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" strokecolor="#f79646" strokeweight="2pt">
                <v:shadow on="t" color="black" opacity="24903f" origin=",.5" offset="0,.55556mm"/>
              </v:line>
            </w:pict>
          </mc:Fallback>
        </mc:AlternateContent>
      </w:r>
      <w:r>
        <w:rPr>
          <w:rFonts w:ascii="Arial" w:hAnsi="Arial" w:cs="Arial"/>
          <w:noProof/>
        </w:rPr>
        <mc:AlternateContent>
          <mc:Choice Requires="wps">
            <w:drawing>
              <wp:anchor distT="0" distB="0" distL="114300" distR="114300" simplePos="0" relativeHeight="251661312" behindDoc="0" locked="0" layoutInCell="1" allowOverlap="1" wp14:anchorId="3D772D54" wp14:editId="2E89C11F">
                <wp:simplePos x="0" y="0"/>
                <wp:positionH relativeFrom="column">
                  <wp:posOffset>2628900</wp:posOffset>
                </wp:positionH>
                <wp:positionV relativeFrom="paragraph">
                  <wp:posOffset>40640</wp:posOffset>
                </wp:positionV>
                <wp:extent cx="0" cy="3581400"/>
                <wp:effectExtent l="50800" t="25400" r="76200" b="76200"/>
                <wp:wrapNone/>
                <wp:docPr id="12" name="Straight Connector 12"/>
                <wp:cNvGraphicFramePr/>
                <a:graphic xmlns:a="http://schemas.openxmlformats.org/drawingml/2006/main">
                  <a:graphicData uri="http://schemas.microsoft.com/office/word/2010/wordprocessingShape">
                    <wps:wsp>
                      <wps:cNvCnPr/>
                      <wps:spPr>
                        <a:xfrm>
                          <a:off x="0" y="0"/>
                          <a:ext cx="0" cy="3581400"/>
                        </a:xfrm>
                        <a:prstGeom prst="line">
                          <a:avLst/>
                        </a:prstGeom>
                        <a:ln>
                          <a:solidFill>
                            <a:srgbClr val="F79646"/>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1B62DD1" id="Straight Connector 12"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3.2pt" to="207pt,28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" strokecolor="#f79646" strokeweight="2pt">
                <v:shadow on="t" color="black" opacity="24903f" origin=",.5" offset="0,.55556mm"/>
              </v:line>
            </w:pict>
          </mc:Fallback>
        </mc:AlternateContent>
      </w:r>
    </w:p>
    <w:p w14:paraId="27953C20" w14:textId="1E9D9403" w:rsidR="003A3A67" w:rsidRPr="003A3A67" w:rsidRDefault="003A3A67" w:rsidP="00E50C3B">
      <w:pPr>
        <w:jc w:val="center"/>
        <w:rPr>
          <w:rFonts w:ascii="Arial" w:hAnsi="Arial" w:cs="Arial"/>
          <w:b/>
        </w:rPr>
      </w:pPr>
      <w:r w:rsidRPr="003A3A67">
        <w:rPr>
          <w:rFonts w:ascii="Arial" w:hAnsi="Arial" w:cs="Arial"/>
          <w:b/>
        </w:rPr>
        <w:t>Advantages</w:t>
      </w:r>
      <w:r>
        <w:rPr>
          <w:rFonts w:ascii="Arial" w:hAnsi="Arial" w:cs="Arial"/>
          <w:b/>
        </w:rPr>
        <w:tab/>
      </w:r>
      <w:r>
        <w:rPr>
          <w:rFonts w:ascii="Arial" w:hAnsi="Arial" w:cs="Arial"/>
          <w:b/>
        </w:rPr>
        <w:tab/>
      </w:r>
      <w:r w:rsidRPr="003A3A67">
        <w:rPr>
          <w:rFonts w:ascii="Arial" w:hAnsi="Arial" w:cs="Arial"/>
          <w:b/>
        </w:rPr>
        <w:t xml:space="preserve"> </w:t>
      </w:r>
      <w:r>
        <w:rPr>
          <w:rFonts w:ascii="Arial" w:hAnsi="Arial" w:cs="Arial"/>
          <w:b/>
        </w:rPr>
        <w:t xml:space="preserve"> </w:t>
      </w:r>
      <w:r w:rsidRPr="003A3A67">
        <w:rPr>
          <w:rFonts w:ascii="Arial" w:hAnsi="Arial" w:cs="Arial"/>
          <w:b/>
        </w:rPr>
        <w:t xml:space="preserve"> Inefficiencies</w:t>
      </w:r>
      <w:r w:rsidR="00012940">
        <w:rPr>
          <w:rFonts w:ascii="Arial" w:hAnsi="Arial" w:cs="Arial"/>
          <w:b/>
        </w:rPr>
        <w:tab/>
      </w:r>
      <w:r w:rsidR="00012940">
        <w:rPr>
          <w:rFonts w:ascii="Arial" w:hAnsi="Arial" w:cs="Arial"/>
          <w:b/>
        </w:rPr>
        <w:tab/>
        <w:t>Solutions</w:t>
      </w:r>
    </w:p>
    <w:p w14:paraId="23305E96" w14:textId="162FBF53" w:rsidR="003A3A67" w:rsidRDefault="00E50C3B" w:rsidP="00305DBA">
      <w:pPr>
        <w:ind w:left="720"/>
        <w:jc w:val="center"/>
        <w:rPr>
          <w:rFonts w:ascii="Arial" w:hAnsi="Arial" w:cs="Arial"/>
        </w:rPr>
      </w:pPr>
      <w:r>
        <w:rPr>
          <w:rFonts w:ascii="Arial" w:hAnsi="Arial" w:cs="Arial"/>
          <w:noProof/>
        </w:rPr>
        <mc:AlternateContent>
          <mc:Choice Requires="wps">
            <w:drawing>
              <wp:anchor distT="0" distB="0" distL="114300" distR="114300" simplePos="0" relativeHeight="251670528" behindDoc="0" locked="0" layoutInCell="1" allowOverlap="1" wp14:anchorId="386A7C33" wp14:editId="4A0B4285">
                <wp:simplePos x="0" y="0"/>
                <wp:positionH relativeFrom="column">
                  <wp:posOffset>4457700</wp:posOffset>
                </wp:positionH>
                <wp:positionV relativeFrom="paragraph">
                  <wp:posOffset>147320</wp:posOffset>
                </wp:positionV>
                <wp:extent cx="1600200" cy="28575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1600200" cy="2857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0608B4" w14:textId="26B28DB4" w:rsidR="00A30D60" w:rsidRDefault="00A30D60" w:rsidP="0053729B">
                            <w:pPr>
                              <w:rPr>
                                <w:rFonts w:ascii="Arial" w:hAnsi="Arial" w:cs="Arial"/>
                              </w:rPr>
                            </w:pPr>
                            <w:r>
                              <w:rPr>
                                <w:rFonts w:ascii="Arial" w:hAnsi="Arial" w:cs="Arial"/>
                              </w:rPr>
                              <w:t>Flag and repair leaky gaskets and gates.</w:t>
                            </w:r>
                          </w:p>
                          <w:p w14:paraId="3ECEF741" w14:textId="77777777" w:rsidR="00A30D60" w:rsidRDefault="00A30D60" w:rsidP="0053729B">
                            <w:pPr>
                              <w:rPr>
                                <w:rFonts w:ascii="Arial" w:hAnsi="Arial" w:cs="Arial"/>
                              </w:rPr>
                            </w:pPr>
                          </w:p>
                          <w:p w14:paraId="55BEFF30" w14:textId="77777777" w:rsidR="00A30D60" w:rsidRDefault="00A30D60" w:rsidP="0053729B">
                            <w:pPr>
                              <w:rPr>
                                <w:rFonts w:ascii="Arial" w:hAnsi="Arial" w:cs="Arial"/>
                              </w:rPr>
                            </w:pPr>
                          </w:p>
                          <w:p w14:paraId="325E8066" w14:textId="3ABC8733" w:rsidR="00A30D60" w:rsidRDefault="00A30D60" w:rsidP="0053729B">
                            <w:pPr>
                              <w:rPr>
                                <w:rFonts w:ascii="Arial" w:hAnsi="Arial" w:cs="Arial"/>
                              </w:rPr>
                            </w:pPr>
                            <w:r>
                              <w:rPr>
                                <w:rFonts w:ascii="Arial" w:hAnsi="Arial" w:cs="Arial"/>
                              </w:rPr>
                              <w:t>Replace damaged gaskets and gates during the offseason</w:t>
                            </w:r>
                          </w:p>
                          <w:p w14:paraId="61DC868C" w14:textId="77777777" w:rsidR="00A30D60" w:rsidRDefault="00A30D60" w:rsidP="0053729B">
                            <w:pPr>
                              <w:rPr>
                                <w:rFonts w:ascii="Arial" w:hAnsi="Arial" w:cs="Arial"/>
                              </w:rPr>
                            </w:pPr>
                          </w:p>
                          <w:p w14:paraId="6422955B" w14:textId="3F912230" w:rsidR="00A30D60" w:rsidRDefault="00A30D60" w:rsidP="0053729B">
                            <w:pPr>
                              <w:rPr>
                                <w:rFonts w:ascii="Arial" w:hAnsi="Arial" w:cs="Arial"/>
                              </w:rPr>
                            </w:pPr>
                            <w:r>
                              <w:rPr>
                                <w:rFonts w:ascii="Arial" w:hAnsi="Arial" w:cs="Arial"/>
                              </w:rPr>
                              <w:t>Block furrow ends to reduce runoff</w:t>
                            </w:r>
                          </w:p>
                          <w:p w14:paraId="3DD954F1" w14:textId="77777777" w:rsidR="00A30D60" w:rsidRDefault="00A30D60" w:rsidP="0053729B">
                            <w:pPr>
                              <w:rPr>
                                <w:rFonts w:ascii="Arial" w:hAnsi="Arial" w:cs="Arial"/>
                              </w:rPr>
                            </w:pPr>
                          </w:p>
                          <w:p w14:paraId="559C82A8" w14:textId="099AC069" w:rsidR="00A30D60" w:rsidRDefault="00A30D60" w:rsidP="0053729B">
                            <w:pPr>
                              <w:rPr>
                                <w:rFonts w:ascii="Arial" w:hAnsi="Arial" w:cs="Arial"/>
                              </w:rPr>
                            </w:pPr>
                            <w:r>
                              <w:rPr>
                                <w:rFonts w:ascii="Arial" w:hAnsi="Arial" w:cs="Arial"/>
                              </w:rPr>
                              <w:t>Utilize runoff by incorporating reuse system</w:t>
                            </w:r>
                          </w:p>
                          <w:p w14:paraId="1DC89E80" w14:textId="77777777" w:rsidR="00A30D60" w:rsidRPr="0053729B" w:rsidRDefault="00A30D60" w:rsidP="0053729B">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A7C33" id="_x0000_t202" coordsize="21600,21600" o:spt="202" path="m,l,21600r21600,l21600,xe">
                <v:stroke joinstyle="miter"/>
                <v:path gradientshapeok="t" o:connecttype="rect"/>
              </v:shapetype>
              <v:shape id="Text Box 19" o:spid="_x0000_s1027" type="#_x0000_t202" style="position:absolute;left:0;text-align:left;margin-left:351pt;margin-top:11.6pt;width:126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" filled="f" stroked="f">
                <v:textbox>
                  <w:txbxContent>
                    <w:p w14:paraId="7B0608B4" w14:textId="26B28DB4" w:rsidR="00A30D60" w:rsidRDefault="00A30D60" w:rsidP="0053729B">
                      <w:pPr>
                        <w:rPr>
                          <w:rFonts w:ascii="Arial" w:hAnsi="Arial" w:cs="Arial"/>
                        </w:rPr>
                      </w:pPr>
                      <w:r>
                        <w:rPr>
                          <w:rFonts w:ascii="Arial" w:hAnsi="Arial" w:cs="Arial"/>
                        </w:rPr>
                        <w:t>Flag and repair leaky gaskets and gates.</w:t>
                      </w:r>
                    </w:p>
                    <w:p w14:paraId="3ECEF741" w14:textId="77777777" w:rsidR="00A30D60" w:rsidRDefault="00A30D60" w:rsidP="0053729B">
                      <w:pPr>
                        <w:rPr>
                          <w:rFonts w:ascii="Arial" w:hAnsi="Arial" w:cs="Arial"/>
                        </w:rPr>
                      </w:pPr>
                    </w:p>
                    <w:p w14:paraId="55BEFF30" w14:textId="77777777" w:rsidR="00A30D60" w:rsidRDefault="00A30D60" w:rsidP="0053729B">
                      <w:pPr>
                        <w:rPr>
                          <w:rFonts w:ascii="Arial" w:hAnsi="Arial" w:cs="Arial"/>
                        </w:rPr>
                      </w:pPr>
                    </w:p>
                    <w:p w14:paraId="325E8066" w14:textId="3ABC8733" w:rsidR="00A30D60" w:rsidRDefault="00A30D60" w:rsidP="0053729B">
                      <w:pPr>
                        <w:rPr>
                          <w:rFonts w:ascii="Arial" w:hAnsi="Arial" w:cs="Arial"/>
                        </w:rPr>
                      </w:pPr>
                      <w:r>
                        <w:rPr>
                          <w:rFonts w:ascii="Arial" w:hAnsi="Arial" w:cs="Arial"/>
                        </w:rPr>
                        <w:t>Replace damaged gaskets and gates during the offseason</w:t>
                      </w:r>
                    </w:p>
                    <w:p w14:paraId="61DC868C" w14:textId="77777777" w:rsidR="00A30D60" w:rsidRDefault="00A30D60" w:rsidP="0053729B">
                      <w:pPr>
                        <w:rPr>
                          <w:rFonts w:ascii="Arial" w:hAnsi="Arial" w:cs="Arial"/>
                        </w:rPr>
                      </w:pPr>
                    </w:p>
                    <w:p w14:paraId="6422955B" w14:textId="3F912230" w:rsidR="00A30D60" w:rsidRDefault="00A30D60" w:rsidP="0053729B">
                      <w:pPr>
                        <w:rPr>
                          <w:rFonts w:ascii="Arial" w:hAnsi="Arial" w:cs="Arial"/>
                        </w:rPr>
                      </w:pPr>
                      <w:r>
                        <w:rPr>
                          <w:rFonts w:ascii="Arial" w:hAnsi="Arial" w:cs="Arial"/>
                        </w:rPr>
                        <w:t>Block furrow ends to reduce runoff</w:t>
                      </w:r>
                    </w:p>
                    <w:p w14:paraId="3DD954F1" w14:textId="77777777" w:rsidR="00A30D60" w:rsidRDefault="00A30D60" w:rsidP="0053729B">
                      <w:pPr>
                        <w:rPr>
                          <w:rFonts w:ascii="Arial" w:hAnsi="Arial" w:cs="Arial"/>
                        </w:rPr>
                      </w:pPr>
                    </w:p>
                    <w:p w14:paraId="559C82A8" w14:textId="099AC069" w:rsidR="00A30D60" w:rsidRDefault="00A30D60" w:rsidP="0053729B">
                      <w:pPr>
                        <w:rPr>
                          <w:rFonts w:ascii="Arial" w:hAnsi="Arial" w:cs="Arial"/>
                        </w:rPr>
                      </w:pPr>
                      <w:r>
                        <w:rPr>
                          <w:rFonts w:ascii="Arial" w:hAnsi="Arial" w:cs="Arial"/>
                        </w:rPr>
                        <w:t>Utilize runoff by incorporating reuse system</w:t>
                      </w:r>
                    </w:p>
                    <w:p w14:paraId="1DC89E80" w14:textId="77777777" w:rsidR="00A30D60" w:rsidRPr="0053729B" w:rsidRDefault="00A30D60" w:rsidP="0053729B">
                      <w:pPr>
                        <w:rPr>
                          <w:rFonts w:ascii="Arial" w:hAnsi="Arial" w:cs="Arial"/>
                        </w:rPr>
                      </w:pPr>
                    </w:p>
                  </w:txbxContent>
                </v:textbox>
                <w10:wrap type="square"/>
              </v:shape>
            </w:pict>
          </mc:Fallback>
        </mc:AlternateContent>
      </w:r>
      <w:r>
        <w:rPr>
          <w:rFonts w:ascii="Arial" w:hAnsi="Arial" w:cs="Arial"/>
          <w:noProof/>
        </w:rPr>
        <mc:AlternateContent>
          <mc:Choice Requires="wps">
            <w:drawing>
              <wp:anchor distT="0" distB="0" distL="114300" distR="114300" simplePos="0" relativeHeight="251664384" behindDoc="0" locked="0" layoutInCell="1" allowOverlap="1" wp14:anchorId="6319B721" wp14:editId="5F0F0816">
                <wp:simplePos x="0" y="0"/>
                <wp:positionH relativeFrom="column">
                  <wp:posOffset>2743200</wp:posOffset>
                </wp:positionH>
                <wp:positionV relativeFrom="paragraph">
                  <wp:posOffset>147320</wp:posOffset>
                </wp:positionV>
                <wp:extent cx="1485900" cy="9144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4859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BB1457" w14:textId="714F5122" w:rsidR="00A30D60" w:rsidRPr="0053729B" w:rsidRDefault="00A30D60">
                            <w:pPr>
                              <w:rPr>
                                <w:rFonts w:ascii="Arial" w:hAnsi="Arial" w:cs="Arial"/>
                              </w:rPr>
                            </w:pPr>
                            <w:r w:rsidRPr="0053729B">
                              <w:rPr>
                                <w:rFonts w:ascii="Arial" w:hAnsi="Arial" w:cs="Arial"/>
                              </w:rPr>
                              <w:t>Wear and tear of irrigation pipe and gates</w:t>
                            </w:r>
                            <w:r>
                              <w:rPr>
                                <w:rFonts w:ascii="Arial" w:hAnsi="Arial" w:cs="Arial"/>
                              </w:rPr>
                              <w:t xml:space="preserve"> can lead to water leaks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19B721" id="Text Box 15" o:spid="_x0000_s1028" type="#_x0000_t202" style="position:absolute;left:0;text-align:left;margin-left:3in;margin-top:11.6pt;width:117pt;height:1in;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" filled="f" stroked="f">
                <v:textbox>
                  <w:txbxContent>
                    <w:p w14:paraId="58BB1457" w14:textId="714F5122" w:rsidR="00A30D60" w:rsidRPr="0053729B" w:rsidRDefault="00A30D60">
                      <w:pPr>
                        <w:rPr>
                          <w:rFonts w:ascii="Arial" w:hAnsi="Arial" w:cs="Arial"/>
                        </w:rPr>
                      </w:pPr>
                      <w:r w:rsidRPr="0053729B">
                        <w:rPr>
                          <w:rFonts w:ascii="Arial" w:hAnsi="Arial" w:cs="Arial"/>
                        </w:rPr>
                        <w:t>Wear and tear of irrigation pipe and gates</w:t>
                      </w:r>
                      <w:r>
                        <w:rPr>
                          <w:rFonts w:ascii="Arial" w:hAnsi="Arial" w:cs="Arial"/>
                        </w:rPr>
                        <w:t xml:space="preserve"> can lead to water leaks </w:t>
                      </w:r>
                    </w:p>
                  </w:txbxContent>
                </v:textbox>
                <w10:wrap type="square"/>
              </v:shape>
            </w:pict>
          </mc:Fallback>
        </mc:AlternateContent>
      </w:r>
      <w:r>
        <w:rPr>
          <w:rFonts w:ascii="Arial" w:hAnsi="Arial" w:cs="Arial"/>
          <w:noProof/>
        </w:rPr>
        <mc:AlternateContent>
          <mc:Choice Requires="wps">
            <w:drawing>
              <wp:anchor distT="0" distB="0" distL="114300" distR="114300" simplePos="0" relativeHeight="251660288" behindDoc="0" locked="0" layoutInCell="1" allowOverlap="1" wp14:anchorId="08F42511" wp14:editId="68EEDC63">
                <wp:simplePos x="0" y="0"/>
                <wp:positionH relativeFrom="column">
                  <wp:posOffset>1028700</wp:posOffset>
                </wp:positionH>
                <wp:positionV relativeFrom="paragraph">
                  <wp:posOffset>33020</wp:posOffset>
                </wp:positionV>
                <wp:extent cx="4686300" cy="0"/>
                <wp:effectExtent l="50800" t="25400" r="63500" b="101600"/>
                <wp:wrapNone/>
                <wp:docPr id="10" name="Straight Connector 10"/>
                <wp:cNvGraphicFramePr/>
                <a:graphic xmlns:a="http://schemas.openxmlformats.org/drawingml/2006/main">
                  <a:graphicData uri="http://schemas.microsoft.com/office/word/2010/wordprocessingShape">
                    <wps:wsp>
                      <wps:cNvCnPr/>
                      <wps:spPr>
                        <a:xfrm>
                          <a:off x="0" y="0"/>
                          <a:ext cx="4686300" cy="0"/>
                        </a:xfrm>
                        <a:prstGeom prst="line">
                          <a:avLst/>
                        </a:prstGeom>
                        <a:ln>
                          <a:solidFill>
                            <a:srgbClr val="F7964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288B3D1" id="Straight Connector 10"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pt,2.6pt" to="450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" strokecolor="#f79646" strokeweight="2pt">
                <v:shadow on="t" color="black" opacity="24903f" origin=",.5" offset="0,.55556mm"/>
              </v:line>
            </w:pict>
          </mc:Fallback>
        </mc:AlternateContent>
      </w:r>
    </w:p>
    <w:p w14:paraId="56AB657B" w14:textId="77777777" w:rsidR="00E50C3B" w:rsidRDefault="0053729B" w:rsidP="00E50C3B">
      <w:pPr>
        <w:ind w:left="2160"/>
        <w:rPr>
          <w:rFonts w:ascii="Arial" w:hAnsi="Arial" w:cs="Arial"/>
        </w:rPr>
      </w:pPr>
      <w:r>
        <w:rPr>
          <w:rFonts w:ascii="Arial" w:hAnsi="Arial" w:cs="Arial"/>
        </w:rPr>
        <w:t xml:space="preserve"> Lower cost of </w:t>
      </w:r>
      <w:r w:rsidR="00E50C3B">
        <w:rPr>
          <w:rFonts w:ascii="Arial" w:hAnsi="Arial" w:cs="Arial"/>
        </w:rPr>
        <w:br/>
      </w:r>
    </w:p>
    <w:p w14:paraId="7E887728" w14:textId="086106A4" w:rsidR="0053729B" w:rsidRDefault="0053729B" w:rsidP="00E50C3B">
      <w:pPr>
        <w:ind w:left="2160"/>
        <w:rPr>
          <w:rFonts w:ascii="Arial" w:hAnsi="Arial" w:cs="Arial"/>
        </w:rPr>
      </w:pPr>
      <w:r>
        <w:rPr>
          <w:rFonts w:ascii="Arial" w:hAnsi="Arial" w:cs="Arial"/>
        </w:rPr>
        <w:t xml:space="preserve"> initial equipment </w:t>
      </w:r>
    </w:p>
    <w:p w14:paraId="269DFDA2" w14:textId="00DEAF9B" w:rsidR="0053729B" w:rsidRDefault="0053729B" w:rsidP="0053729B">
      <w:pPr>
        <w:rPr>
          <w:rFonts w:ascii="Arial" w:hAnsi="Arial" w:cs="Arial"/>
        </w:rPr>
      </w:pPr>
    </w:p>
    <w:p w14:paraId="53C8B3BE" w14:textId="76F74B44" w:rsidR="0053729B" w:rsidRDefault="0053729B" w:rsidP="0053729B">
      <w:pPr>
        <w:ind w:left="1440"/>
        <w:rPr>
          <w:rFonts w:ascii="Arial" w:hAnsi="Arial" w:cs="Arial"/>
        </w:rPr>
      </w:pPr>
      <w:r>
        <w:rPr>
          <w:rFonts w:ascii="Arial" w:hAnsi="Arial" w:cs="Arial"/>
        </w:rPr>
        <w:t xml:space="preserve">      </w:t>
      </w:r>
    </w:p>
    <w:p w14:paraId="11A9547F" w14:textId="420FFBFF" w:rsidR="003A3A67" w:rsidRDefault="00E50C3B" w:rsidP="0053729B">
      <w:pPr>
        <w:ind w:left="720"/>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14:anchorId="7656894F" wp14:editId="7B7C93AE">
                <wp:simplePos x="0" y="0"/>
                <wp:positionH relativeFrom="column">
                  <wp:posOffset>1028700</wp:posOffset>
                </wp:positionH>
                <wp:positionV relativeFrom="paragraph">
                  <wp:posOffset>71755</wp:posOffset>
                </wp:positionV>
                <wp:extent cx="1485900" cy="685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4859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E60A9E" w14:textId="1657B6F8" w:rsidR="00A30D60" w:rsidRPr="0053729B" w:rsidRDefault="00A30D60" w:rsidP="0053729B">
                            <w:pPr>
                              <w:jc w:val="right"/>
                              <w:rPr>
                                <w:rFonts w:ascii="Arial" w:hAnsi="Arial" w:cs="Arial"/>
                              </w:rPr>
                            </w:pPr>
                            <w:r>
                              <w:rPr>
                                <w:rFonts w:ascii="Arial" w:hAnsi="Arial" w:cs="Arial"/>
                              </w:rPr>
                              <w:t xml:space="preserve">Lower cost of pumping per </w:t>
                            </w:r>
                            <w:r>
                              <w:rPr>
                                <w:rFonts w:ascii="Arial" w:hAnsi="Arial" w:cs="Arial"/>
                              </w:rPr>
                              <w:br/>
                              <w:t>acre-inch of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56894F" id="Text Box 16" o:spid="_x0000_s1029" type="#_x0000_t202" style="position:absolute;left:0;text-align:left;margin-left:81pt;margin-top:5.65pt;width:117pt;height:5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" filled="f" stroked="f">
                <v:textbox>
                  <w:txbxContent>
                    <w:p w14:paraId="4BE60A9E" w14:textId="1657B6F8" w:rsidR="00A30D60" w:rsidRPr="0053729B" w:rsidRDefault="00A30D60" w:rsidP="0053729B">
                      <w:pPr>
                        <w:jc w:val="right"/>
                        <w:rPr>
                          <w:rFonts w:ascii="Arial" w:hAnsi="Arial" w:cs="Arial"/>
                        </w:rPr>
                      </w:pPr>
                      <w:r>
                        <w:rPr>
                          <w:rFonts w:ascii="Arial" w:hAnsi="Arial" w:cs="Arial"/>
                        </w:rPr>
                        <w:t xml:space="preserve">Lower cost of pumping per </w:t>
                      </w:r>
                      <w:r>
                        <w:rPr>
                          <w:rFonts w:ascii="Arial" w:hAnsi="Arial" w:cs="Arial"/>
                        </w:rPr>
                        <w:br/>
                        <w:t>acre-inch of water</w:t>
                      </w:r>
                    </w:p>
                  </w:txbxContent>
                </v:textbox>
                <w10:wrap type="square"/>
              </v:shape>
            </w:pict>
          </mc:Fallback>
        </mc:AlternateContent>
      </w:r>
    </w:p>
    <w:p w14:paraId="1F2CCAB5" w14:textId="40CBA1E8" w:rsidR="003A3A67" w:rsidRDefault="00E50C3B" w:rsidP="0053729B">
      <w:pPr>
        <w:ind w:left="720"/>
        <w:rPr>
          <w:rFonts w:ascii="Arial" w:hAnsi="Arial" w:cs="Arial"/>
        </w:rPr>
      </w:pPr>
      <w:r>
        <w:rPr>
          <w:rFonts w:ascii="Arial" w:hAnsi="Arial" w:cs="Arial"/>
          <w:noProof/>
        </w:rPr>
        <mc:AlternateContent>
          <mc:Choice Requires="wps">
            <w:drawing>
              <wp:anchor distT="0" distB="0" distL="114300" distR="114300" simplePos="0" relativeHeight="251668480" behindDoc="0" locked="0" layoutInCell="1" allowOverlap="1" wp14:anchorId="2B09955F" wp14:editId="175D3C49">
                <wp:simplePos x="0" y="0"/>
                <wp:positionH relativeFrom="column">
                  <wp:posOffset>2743200</wp:posOffset>
                </wp:positionH>
                <wp:positionV relativeFrom="paragraph">
                  <wp:posOffset>10160</wp:posOffset>
                </wp:positionV>
                <wp:extent cx="1485900" cy="2286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485900" cy="22866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FE9362" w14:textId="2A7FB0A7" w:rsidR="00A30D60" w:rsidRDefault="00A30D60" w:rsidP="0053729B">
                            <w:pPr>
                              <w:rPr>
                                <w:rFonts w:ascii="Arial" w:hAnsi="Arial" w:cs="Arial"/>
                              </w:rPr>
                            </w:pPr>
                            <w:r>
                              <w:rPr>
                                <w:rFonts w:ascii="Arial" w:hAnsi="Arial" w:cs="Arial"/>
                              </w:rPr>
                              <w:t>Time and labor required during irrigation season</w:t>
                            </w:r>
                          </w:p>
                          <w:p w14:paraId="13C7C3F2" w14:textId="77777777" w:rsidR="00A30D60" w:rsidRDefault="00A30D60" w:rsidP="0053729B">
                            <w:pPr>
                              <w:rPr>
                                <w:rFonts w:ascii="Arial" w:hAnsi="Arial" w:cs="Arial"/>
                              </w:rPr>
                            </w:pPr>
                          </w:p>
                          <w:p w14:paraId="71B4E251" w14:textId="3394786C" w:rsidR="00A30D60" w:rsidRPr="0053729B" w:rsidRDefault="00A30D60" w:rsidP="0053729B">
                            <w:pPr>
                              <w:rPr>
                                <w:rFonts w:ascii="Arial" w:hAnsi="Arial" w:cs="Arial"/>
                              </w:rPr>
                            </w:pPr>
                            <w:r>
                              <w:rPr>
                                <w:rFonts w:ascii="Arial" w:hAnsi="Arial" w:cs="Arial"/>
                              </w:rPr>
                              <w:t xml:space="preserve">Water is not applied uniformly, water loss due to runoff, percolation beneath root zone, and evaporation from furrow channel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09955F" id="Text Box 17" o:spid="_x0000_s1030" type="#_x0000_t202" style="position:absolute;left:0;text-align:left;margin-left:3in;margin-top:.8pt;width:117pt;height:180.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" filled="f" stroked="f">
                <v:textbox>
                  <w:txbxContent>
                    <w:p w14:paraId="12FE9362" w14:textId="2A7FB0A7" w:rsidR="00A30D60" w:rsidRDefault="00A30D60" w:rsidP="0053729B">
                      <w:pPr>
                        <w:rPr>
                          <w:rFonts w:ascii="Arial" w:hAnsi="Arial" w:cs="Arial"/>
                        </w:rPr>
                      </w:pPr>
                      <w:r>
                        <w:rPr>
                          <w:rFonts w:ascii="Arial" w:hAnsi="Arial" w:cs="Arial"/>
                        </w:rPr>
                        <w:t>Time and labor required during irrigation season</w:t>
                      </w:r>
                    </w:p>
                    <w:p w14:paraId="13C7C3F2" w14:textId="77777777" w:rsidR="00A30D60" w:rsidRDefault="00A30D60" w:rsidP="0053729B">
                      <w:pPr>
                        <w:rPr>
                          <w:rFonts w:ascii="Arial" w:hAnsi="Arial" w:cs="Arial"/>
                        </w:rPr>
                      </w:pPr>
                    </w:p>
                    <w:p w14:paraId="71B4E251" w14:textId="3394786C" w:rsidR="00A30D60" w:rsidRPr="0053729B" w:rsidRDefault="00A30D60" w:rsidP="0053729B">
                      <w:pPr>
                        <w:rPr>
                          <w:rFonts w:ascii="Arial" w:hAnsi="Arial" w:cs="Arial"/>
                        </w:rPr>
                      </w:pPr>
                      <w:r>
                        <w:rPr>
                          <w:rFonts w:ascii="Arial" w:hAnsi="Arial" w:cs="Arial"/>
                        </w:rPr>
                        <w:t xml:space="preserve">Water is not applied uniformly, water loss due to runoff, percolation beneath root zone, and evaporation from furrow channel </w:t>
                      </w:r>
                    </w:p>
                  </w:txbxContent>
                </v:textbox>
                <w10:wrap type="square"/>
              </v:shape>
            </w:pict>
          </mc:Fallback>
        </mc:AlternateContent>
      </w:r>
    </w:p>
    <w:p w14:paraId="14693B74" w14:textId="77777777" w:rsidR="003A3A67" w:rsidRDefault="003A3A67" w:rsidP="00305DBA">
      <w:pPr>
        <w:ind w:left="720"/>
        <w:jc w:val="center"/>
        <w:rPr>
          <w:rFonts w:ascii="Arial" w:hAnsi="Arial" w:cs="Arial"/>
        </w:rPr>
      </w:pPr>
    </w:p>
    <w:p w14:paraId="25A2FD21" w14:textId="77777777" w:rsidR="00FF79D3" w:rsidRDefault="00FF79D3" w:rsidP="0053729B">
      <w:pPr>
        <w:rPr>
          <w:rFonts w:ascii="Arial" w:hAnsi="Arial" w:cs="Arial"/>
        </w:rPr>
      </w:pPr>
    </w:p>
    <w:p w14:paraId="78D59B33" w14:textId="77777777" w:rsidR="00FF79D3" w:rsidRDefault="00FF79D3" w:rsidP="00C62CD1">
      <w:pPr>
        <w:ind w:left="720"/>
        <w:rPr>
          <w:rFonts w:ascii="Arial" w:hAnsi="Arial" w:cs="Arial"/>
        </w:rPr>
      </w:pPr>
    </w:p>
    <w:p w14:paraId="7FA8C1D1" w14:textId="77777777" w:rsidR="0053729B" w:rsidRDefault="0053729B" w:rsidP="00C62CD1">
      <w:pPr>
        <w:ind w:left="720"/>
        <w:rPr>
          <w:rFonts w:ascii="Arial" w:hAnsi="Arial" w:cs="Arial"/>
        </w:rPr>
      </w:pPr>
    </w:p>
    <w:p w14:paraId="08207640" w14:textId="77777777" w:rsidR="0053729B" w:rsidRDefault="0053729B" w:rsidP="00C62CD1">
      <w:pPr>
        <w:ind w:left="720"/>
        <w:rPr>
          <w:rFonts w:ascii="Arial" w:hAnsi="Arial" w:cs="Arial"/>
        </w:rPr>
      </w:pPr>
    </w:p>
    <w:p w14:paraId="60652A86" w14:textId="77777777" w:rsidR="0053729B" w:rsidRDefault="0053729B" w:rsidP="00C62CD1">
      <w:pPr>
        <w:ind w:left="720"/>
        <w:rPr>
          <w:rFonts w:ascii="Arial" w:hAnsi="Arial" w:cs="Arial"/>
        </w:rPr>
      </w:pPr>
    </w:p>
    <w:p w14:paraId="241D3624" w14:textId="77777777" w:rsidR="0053729B" w:rsidRDefault="0053729B" w:rsidP="00C62CD1">
      <w:pPr>
        <w:ind w:left="720"/>
        <w:rPr>
          <w:rFonts w:ascii="Arial" w:hAnsi="Arial" w:cs="Arial"/>
        </w:rPr>
      </w:pPr>
    </w:p>
    <w:p w14:paraId="0FB2C64B" w14:textId="77777777" w:rsidR="0053729B" w:rsidRDefault="0053729B" w:rsidP="00C62CD1">
      <w:pPr>
        <w:ind w:left="720"/>
        <w:rPr>
          <w:rFonts w:ascii="Arial" w:hAnsi="Arial" w:cs="Arial"/>
        </w:rPr>
      </w:pPr>
    </w:p>
    <w:p w14:paraId="2E9FD483" w14:textId="77777777" w:rsidR="00EE5DA2" w:rsidRDefault="00EE5DA2" w:rsidP="00C62CD1">
      <w:pPr>
        <w:ind w:left="720"/>
        <w:rPr>
          <w:rFonts w:ascii="Arial" w:hAnsi="Arial" w:cs="Arial"/>
        </w:rPr>
      </w:pPr>
    </w:p>
    <w:p w14:paraId="44A86FD8" w14:textId="77777777" w:rsidR="00EE5DA2" w:rsidRDefault="00EE5DA2" w:rsidP="00C62CD1">
      <w:pPr>
        <w:ind w:left="720"/>
        <w:rPr>
          <w:rFonts w:ascii="Arial" w:hAnsi="Arial" w:cs="Arial"/>
        </w:rPr>
      </w:pPr>
    </w:p>
    <w:p w14:paraId="0CD78B89" w14:textId="77777777" w:rsidR="00EE5DA2" w:rsidRDefault="00EE5DA2" w:rsidP="00C62CD1">
      <w:pPr>
        <w:ind w:left="720"/>
        <w:rPr>
          <w:rFonts w:ascii="Arial" w:hAnsi="Arial" w:cs="Arial"/>
        </w:rPr>
      </w:pPr>
    </w:p>
    <w:p w14:paraId="57802742" w14:textId="77777777" w:rsidR="00C57AFD" w:rsidRDefault="00C57AFD" w:rsidP="005F5CA7">
      <w:pPr>
        <w:rPr>
          <w:rFonts w:ascii="Arial" w:hAnsi="Arial" w:cs="Arial"/>
        </w:rPr>
      </w:pPr>
    </w:p>
    <w:p w14:paraId="46658ED8" w14:textId="77777777" w:rsidR="0045142B" w:rsidRDefault="0045142B" w:rsidP="005F5CA7">
      <w:pPr>
        <w:rPr>
          <w:rFonts w:ascii="Arial" w:hAnsi="Arial" w:cs="Arial"/>
          <w:b/>
        </w:rPr>
      </w:pPr>
    </w:p>
    <w:p w14:paraId="11EDC5DF" w14:textId="77777777" w:rsidR="00C62CD1" w:rsidRDefault="00C62CD1" w:rsidP="005F5CA7">
      <w:pPr>
        <w:rPr>
          <w:rFonts w:ascii="Arial" w:hAnsi="Arial" w:cs="Arial"/>
          <w:b/>
        </w:rPr>
      </w:pPr>
      <w:r w:rsidRPr="005F5CA7">
        <w:rPr>
          <w:rFonts w:ascii="Arial" w:hAnsi="Arial" w:cs="Arial"/>
          <w:b/>
        </w:rPr>
        <w:t xml:space="preserve">Application </w:t>
      </w:r>
    </w:p>
    <w:p w14:paraId="4125BDD3" w14:textId="2053BB7F" w:rsidR="0045142B" w:rsidRDefault="0045142B" w:rsidP="005F5CA7">
      <w:pPr>
        <w:rPr>
          <w:rFonts w:ascii="Arial" w:hAnsi="Arial" w:cs="Arial"/>
        </w:rPr>
      </w:pPr>
      <w:r>
        <w:rPr>
          <w:rFonts w:ascii="Arial" w:hAnsi="Arial" w:cs="Arial"/>
        </w:rPr>
        <w:t>A local farmer is considering converting a dryland field into an irrig</w:t>
      </w:r>
      <w:r w:rsidR="00F94C31">
        <w:rPr>
          <w:rFonts w:ascii="Arial" w:hAnsi="Arial" w:cs="Arial"/>
        </w:rPr>
        <w:t xml:space="preserve">ated one, and wants </w:t>
      </w:r>
      <w:r w:rsidR="002376C1">
        <w:rPr>
          <w:rFonts w:ascii="Arial" w:hAnsi="Arial" w:cs="Arial"/>
        </w:rPr>
        <w:t xml:space="preserve">information about a </w:t>
      </w:r>
      <w:r w:rsidR="00F94C31">
        <w:rPr>
          <w:rFonts w:ascii="Arial" w:hAnsi="Arial" w:cs="Arial"/>
        </w:rPr>
        <w:t>convent</w:t>
      </w:r>
      <w:r w:rsidR="002376C1">
        <w:rPr>
          <w:rFonts w:ascii="Arial" w:hAnsi="Arial" w:cs="Arial"/>
        </w:rPr>
        <w:t xml:space="preserve">ional furrow irrigation system. </w:t>
      </w:r>
      <w:r w:rsidR="00E50C3B">
        <w:rPr>
          <w:rFonts w:ascii="Arial" w:hAnsi="Arial" w:cs="Arial"/>
        </w:rPr>
        <w:t>The farmer asks for your input and recommendation! Create a summary sheet about this type of irrigation and what the farmer should know about its advantages and limitations. (This can be given as homework).</w:t>
      </w:r>
    </w:p>
    <w:p w14:paraId="52CB9E83" w14:textId="77777777" w:rsidR="002376C1" w:rsidRDefault="002376C1" w:rsidP="005F5CA7">
      <w:pPr>
        <w:rPr>
          <w:rFonts w:ascii="Arial" w:hAnsi="Arial" w:cs="Arial"/>
        </w:rPr>
      </w:pPr>
    </w:p>
    <w:p w14:paraId="1E68653D" w14:textId="77777777" w:rsidR="00C62CD1" w:rsidRPr="0047306A" w:rsidRDefault="00C62CD1" w:rsidP="0047306A">
      <w:pPr>
        <w:rPr>
          <w:rFonts w:ascii="Arial" w:hAnsi="Arial" w:cs="Arial"/>
          <w:b/>
          <w:color w:val="E36C0A" w:themeColor="accent6" w:themeShade="BF"/>
          <w:sz w:val="28"/>
          <w:szCs w:val="28"/>
        </w:rPr>
      </w:pPr>
    </w:p>
    <w:p w14:paraId="0721C9E9" w14:textId="1017BE25" w:rsidR="0047306A" w:rsidRPr="0045142B" w:rsidRDefault="0047306A" w:rsidP="0047306A">
      <w:pPr>
        <w:rPr>
          <w:rFonts w:ascii="Arial" w:hAnsi="Arial" w:cs="Arial"/>
          <w:b/>
          <w:color w:val="008371"/>
          <w:sz w:val="28"/>
        </w:rPr>
      </w:pPr>
      <w:r w:rsidRPr="0045142B">
        <w:rPr>
          <w:rFonts w:ascii="Arial" w:hAnsi="Arial" w:cs="Arial"/>
          <w:b/>
          <w:color w:val="008371"/>
          <w:sz w:val="28"/>
        </w:rPr>
        <w:lastRenderedPageBreak/>
        <w:t>Review &amp; Reflect</w:t>
      </w:r>
      <w:r w:rsidR="007B5496">
        <w:rPr>
          <w:rFonts w:ascii="Arial" w:hAnsi="Arial" w:cs="Arial"/>
          <w:b/>
          <w:color w:val="008371"/>
          <w:sz w:val="28"/>
        </w:rPr>
        <w:t xml:space="preserve"> </w:t>
      </w:r>
      <w:r w:rsidR="007B5496" w:rsidRPr="007B5496">
        <w:rPr>
          <w:rFonts w:ascii="Arial" w:hAnsi="Arial" w:cs="Arial"/>
          <w:color w:val="008371"/>
          <w:sz w:val="28"/>
        </w:rPr>
        <w:t>(2 minutes)</w:t>
      </w:r>
    </w:p>
    <w:p w14:paraId="487656F7" w14:textId="66FA2F83" w:rsidR="005F5CA7" w:rsidRPr="005F5CA7" w:rsidRDefault="005F5CA7" w:rsidP="0047306A">
      <w:pPr>
        <w:rPr>
          <w:rFonts w:ascii="Arial" w:hAnsi="Arial" w:cs="Arial"/>
          <w:szCs w:val="28"/>
        </w:rPr>
      </w:pPr>
      <w:r w:rsidRPr="005F5CA7">
        <w:rPr>
          <w:rFonts w:ascii="Arial" w:hAnsi="Arial" w:cs="Arial"/>
          <w:b/>
          <w:szCs w:val="28"/>
        </w:rPr>
        <w:t xml:space="preserve">Popcorn </w:t>
      </w:r>
      <w:r w:rsidR="0045142B">
        <w:rPr>
          <w:rFonts w:ascii="Arial" w:hAnsi="Arial" w:cs="Arial"/>
          <w:b/>
          <w:szCs w:val="28"/>
        </w:rPr>
        <w:t>Share</w:t>
      </w:r>
      <w:r w:rsidR="00E50C3B">
        <w:rPr>
          <w:rFonts w:ascii="Arial" w:hAnsi="Arial" w:cs="Arial"/>
          <w:b/>
          <w:szCs w:val="28"/>
        </w:rPr>
        <w:t xml:space="preserve">: </w:t>
      </w:r>
      <w:r>
        <w:rPr>
          <w:rFonts w:ascii="Arial" w:hAnsi="Arial" w:cs="Arial"/>
          <w:szCs w:val="28"/>
        </w:rPr>
        <w:t xml:space="preserve">Each student will </w:t>
      </w:r>
      <w:r w:rsidR="006B0107">
        <w:rPr>
          <w:rFonts w:ascii="Arial" w:hAnsi="Arial" w:cs="Arial"/>
          <w:szCs w:val="28"/>
        </w:rPr>
        <w:t xml:space="preserve">pop out of their chair to state </w:t>
      </w:r>
      <w:r>
        <w:rPr>
          <w:rFonts w:ascii="Arial" w:hAnsi="Arial" w:cs="Arial"/>
          <w:szCs w:val="28"/>
        </w:rPr>
        <w:t>one thing t</w:t>
      </w:r>
      <w:r w:rsidR="0045142B">
        <w:rPr>
          <w:rFonts w:ascii="Arial" w:hAnsi="Arial" w:cs="Arial"/>
          <w:szCs w:val="28"/>
        </w:rPr>
        <w:t>hey learned</w:t>
      </w:r>
      <w:r w:rsidR="002376C1">
        <w:rPr>
          <w:rFonts w:ascii="Arial" w:hAnsi="Arial" w:cs="Arial"/>
          <w:szCs w:val="28"/>
        </w:rPr>
        <w:t xml:space="preserve"> during this lesson for a rapid</w:t>
      </w:r>
      <w:r w:rsidR="006B0107">
        <w:rPr>
          <w:rFonts w:ascii="Arial" w:hAnsi="Arial" w:cs="Arial"/>
          <w:szCs w:val="28"/>
        </w:rPr>
        <w:t xml:space="preserve"> review.</w:t>
      </w:r>
    </w:p>
    <w:p w14:paraId="1F31969E" w14:textId="77777777" w:rsidR="005F5CA7" w:rsidRPr="0047306A" w:rsidRDefault="005F5CA7" w:rsidP="0047306A">
      <w:pPr>
        <w:rPr>
          <w:rFonts w:ascii="Arial" w:hAnsi="Arial" w:cs="Arial"/>
          <w:b/>
          <w:color w:val="E36C0A" w:themeColor="accent6" w:themeShade="BF"/>
          <w:sz w:val="28"/>
          <w:szCs w:val="28"/>
        </w:rPr>
      </w:pPr>
    </w:p>
    <w:p w14:paraId="3CEF72E1" w14:textId="79E65C37" w:rsidR="00711DFE" w:rsidRPr="0045142B" w:rsidRDefault="0047306A" w:rsidP="0047306A">
      <w:pPr>
        <w:rPr>
          <w:rFonts w:ascii="Arial" w:hAnsi="Arial" w:cs="Arial"/>
          <w:b/>
          <w:color w:val="008371"/>
          <w:sz w:val="28"/>
        </w:rPr>
      </w:pPr>
      <w:r w:rsidRPr="0045142B">
        <w:rPr>
          <w:rFonts w:ascii="Arial" w:hAnsi="Arial" w:cs="Arial"/>
          <w:b/>
          <w:color w:val="008371"/>
          <w:sz w:val="28"/>
        </w:rPr>
        <w:t>Celebrate Student Success</w:t>
      </w:r>
      <w:r w:rsidR="007B5496">
        <w:rPr>
          <w:rFonts w:ascii="Arial" w:hAnsi="Arial" w:cs="Arial"/>
          <w:b/>
          <w:color w:val="008371"/>
          <w:sz w:val="28"/>
        </w:rPr>
        <w:t xml:space="preserve"> </w:t>
      </w:r>
      <w:r w:rsidR="007B5496" w:rsidRPr="006C0661">
        <w:rPr>
          <w:rFonts w:ascii="Arial" w:hAnsi="Arial" w:cs="Arial"/>
          <w:color w:val="008371"/>
          <w:sz w:val="28"/>
        </w:rPr>
        <w:t>(1 minute)</w:t>
      </w:r>
    </w:p>
    <w:p w14:paraId="4916E8EC" w14:textId="306148C6" w:rsidR="0047306A" w:rsidRPr="00535CD0" w:rsidRDefault="00535CD0" w:rsidP="0047306A">
      <w:pPr>
        <w:rPr>
          <w:rFonts w:ascii="Arial" w:hAnsi="Arial" w:cs="Arial"/>
        </w:rPr>
      </w:pPr>
      <w:r w:rsidRPr="00535CD0">
        <w:rPr>
          <w:rFonts w:ascii="Arial" w:hAnsi="Arial" w:cs="Arial"/>
        </w:rPr>
        <w:t>Thank students for their hard work and focus while learning about the conventional furrow irrigation system. Remind students of the importance</w:t>
      </w:r>
      <w:r>
        <w:rPr>
          <w:rFonts w:ascii="Arial" w:hAnsi="Arial" w:cs="Arial"/>
        </w:rPr>
        <w:t xml:space="preserve"> of</w:t>
      </w:r>
      <w:r w:rsidRPr="00535CD0">
        <w:rPr>
          <w:rFonts w:ascii="Arial" w:hAnsi="Arial" w:cs="Arial"/>
        </w:rPr>
        <w:t xml:space="preserve"> u</w:t>
      </w:r>
      <w:r>
        <w:rPr>
          <w:rFonts w:ascii="Arial" w:hAnsi="Arial" w:cs="Arial"/>
        </w:rPr>
        <w:t xml:space="preserve">nderstanding irrigation management in Nebraska. Irrigation is vital to Nebraska’s agriculture and it’s important to enhance its </w:t>
      </w:r>
      <w:r w:rsidR="005F5CA7">
        <w:rPr>
          <w:rFonts w:ascii="Arial" w:hAnsi="Arial" w:cs="Arial"/>
        </w:rPr>
        <w:t>efficiency to</w:t>
      </w:r>
      <w:r w:rsidRPr="00535CD0">
        <w:rPr>
          <w:rFonts w:ascii="Arial" w:hAnsi="Arial" w:cs="Arial"/>
        </w:rPr>
        <w:t xml:space="preserve"> conserve water resources. </w:t>
      </w:r>
    </w:p>
    <w:p w14:paraId="35EB8461" w14:textId="77777777" w:rsidR="00535CD0" w:rsidRPr="0047306A" w:rsidRDefault="00535CD0" w:rsidP="0047306A">
      <w:pPr>
        <w:rPr>
          <w:rFonts w:ascii="Arial" w:hAnsi="Arial" w:cs="Arial"/>
          <w:b/>
          <w:color w:val="E36C0A" w:themeColor="accent6" w:themeShade="BF"/>
          <w:sz w:val="28"/>
          <w:szCs w:val="28"/>
        </w:rPr>
      </w:pPr>
    </w:p>
    <w:p w14:paraId="0EF26EA5" w14:textId="42D43D2C" w:rsidR="0047306A" w:rsidRPr="0045142B" w:rsidRDefault="00E50C3B" w:rsidP="0047306A">
      <w:pPr>
        <w:rPr>
          <w:rFonts w:ascii="Arial" w:hAnsi="Arial" w:cs="Arial"/>
          <w:b/>
          <w:color w:val="008371"/>
        </w:rPr>
      </w:pPr>
      <w:r>
        <w:rPr>
          <w:rFonts w:ascii="Times" w:eastAsia="Times New Roman" w:hAnsi="Times" w:cs="Times New Roman"/>
          <w:noProof/>
          <w:sz w:val="20"/>
          <w:szCs w:val="20"/>
        </w:rPr>
        <w:drawing>
          <wp:inline distT="0" distB="0" distL="0" distR="0" wp14:anchorId="118ABC7D" wp14:editId="126DC262">
            <wp:extent cx="658385" cy="464984"/>
            <wp:effectExtent l="0" t="0" r="2540" b="0"/>
            <wp:docPr id="25" name="Picture 4" descr="rain, Turn On,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Turn On, Educ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807" cy="465282"/>
                    </a:xfrm>
                    <a:prstGeom prst="rect">
                      <a:avLst/>
                    </a:prstGeom>
                    <a:noFill/>
                    <a:ln>
                      <a:noFill/>
                    </a:ln>
                  </pic:spPr>
                </pic:pic>
              </a:graphicData>
            </a:graphic>
          </wp:inline>
        </w:drawing>
      </w:r>
      <w:r>
        <w:rPr>
          <w:rFonts w:ascii="Arial" w:hAnsi="Arial" w:cs="Arial"/>
          <w:b/>
          <w:color w:val="008371"/>
        </w:rPr>
        <w:t xml:space="preserve"> </w:t>
      </w:r>
      <w:r>
        <w:rPr>
          <w:rFonts w:ascii="Arial" w:hAnsi="Arial" w:cs="Arial"/>
          <w:b/>
          <w:color w:val="008371"/>
        </w:rPr>
        <w:br/>
      </w:r>
      <w:r w:rsidR="0047306A" w:rsidRPr="0045142B">
        <w:rPr>
          <w:rFonts w:ascii="Arial" w:hAnsi="Arial" w:cs="Arial"/>
          <w:b/>
          <w:color w:val="008371"/>
        </w:rPr>
        <w:t>References</w:t>
      </w:r>
    </w:p>
    <w:p w14:paraId="022D4B88" w14:textId="77777777" w:rsidR="002376C1" w:rsidRDefault="002376C1" w:rsidP="002376C1">
      <w:pPr>
        <w:rPr>
          <w:rFonts w:asciiTheme="majorHAnsi" w:hAnsiTheme="majorHAnsi" w:cs="Arial"/>
        </w:rPr>
      </w:pPr>
      <w:r>
        <w:rPr>
          <w:rFonts w:asciiTheme="majorHAnsi" w:hAnsiTheme="majorHAnsi" w:cs="Arial"/>
        </w:rPr>
        <w:t xml:space="preserve">VanDeWalle, B., Nygren, A., Burr, C., </w:t>
      </w:r>
      <w:proofErr w:type="spellStart"/>
      <w:r>
        <w:rPr>
          <w:rFonts w:asciiTheme="majorHAnsi" w:hAnsiTheme="majorHAnsi" w:cs="Arial"/>
        </w:rPr>
        <w:t>Zoubek</w:t>
      </w:r>
      <w:proofErr w:type="spellEnd"/>
      <w:r>
        <w:rPr>
          <w:rFonts w:asciiTheme="majorHAnsi" w:hAnsiTheme="majorHAnsi" w:cs="Arial"/>
        </w:rPr>
        <w:t xml:space="preserve">, G., Irmak, S. (2016) Agricultural Water Management Guide. Extension Publication. </w:t>
      </w:r>
      <w:r w:rsidRPr="00D53132">
        <w:rPr>
          <w:rFonts w:asciiTheme="majorHAnsi" w:hAnsiTheme="majorHAnsi" w:cs="Arial"/>
        </w:rPr>
        <w:t>University Of Nebraska - Lincoln</w:t>
      </w:r>
      <w:r>
        <w:rPr>
          <w:rFonts w:asciiTheme="majorHAnsi" w:hAnsiTheme="majorHAnsi" w:cs="Arial"/>
        </w:rPr>
        <w:t xml:space="preserve"> Extension. </w:t>
      </w:r>
    </w:p>
    <w:p w14:paraId="776515F1" w14:textId="77777777" w:rsidR="002376C1" w:rsidRDefault="002376C1" w:rsidP="0047306A">
      <w:pPr>
        <w:rPr>
          <w:rFonts w:ascii="Arial" w:hAnsi="Arial" w:cs="Arial"/>
          <w:b/>
          <w:color w:val="E36C0A" w:themeColor="accent6" w:themeShade="BF"/>
          <w:sz w:val="28"/>
          <w:szCs w:val="28"/>
        </w:rPr>
      </w:pPr>
    </w:p>
    <w:p w14:paraId="4D2B6685" w14:textId="1F47E9E9" w:rsidR="002376C1" w:rsidRPr="00024F56" w:rsidRDefault="002376C1" w:rsidP="002376C1">
      <w:pPr>
        <w:rPr>
          <w:rFonts w:asciiTheme="majorHAnsi" w:hAnsiTheme="majorHAnsi" w:cs="Arial"/>
        </w:rPr>
      </w:pPr>
      <w:proofErr w:type="spellStart"/>
      <w:r>
        <w:rPr>
          <w:rFonts w:asciiTheme="majorHAnsi" w:hAnsiTheme="majorHAnsi" w:cs="Arial"/>
        </w:rPr>
        <w:t>Yonts</w:t>
      </w:r>
      <w:proofErr w:type="spellEnd"/>
      <w:r>
        <w:rPr>
          <w:rFonts w:asciiTheme="majorHAnsi" w:hAnsiTheme="majorHAnsi" w:cs="Arial"/>
        </w:rPr>
        <w:t>, C</w:t>
      </w:r>
      <w:r w:rsidRPr="00024F56">
        <w:rPr>
          <w:rFonts w:asciiTheme="majorHAnsi" w:hAnsiTheme="majorHAnsi" w:cs="Arial"/>
        </w:rPr>
        <w:t>.</w:t>
      </w:r>
      <w:r>
        <w:rPr>
          <w:rFonts w:asciiTheme="majorHAnsi" w:hAnsiTheme="majorHAnsi" w:cs="Arial"/>
        </w:rPr>
        <w:t>D.</w:t>
      </w:r>
      <w:r w:rsidRPr="00024F56">
        <w:rPr>
          <w:rFonts w:asciiTheme="majorHAnsi" w:hAnsiTheme="majorHAnsi" w:cs="Arial"/>
        </w:rPr>
        <w:t>,</w:t>
      </w:r>
      <w:r>
        <w:rPr>
          <w:rFonts w:asciiTheme="majorHAnsi" w:hAnsiTheme="majorHAnsi" w:cs="Arial"/>
        </w:rPr>
        <w:t xml:space="preserve"> Eisenhauer, </w:t>
      </w:r>
      <w:r w:rsidRPr="00024F56">
        <w:rPr>
          <w:rFonts w:asciiTheme="majorHAnsi" w:hAnsiTheme="majorHAnsi" w:cs="Arial"/>
        </w:rPr>
        <w:t xml:space="preserve"> </w:t>
      </w:r>
      <w:r>
        <w:rPr>
          <w:rFonts w:asciiTheme="majorHAnsi" w:hAnsiTheme="majorHAnsi" w:cs="Arial"/>
        </w:rPr>
        <w:t>D., and Varner, D.</w:t>
      </w:r>
      <w:r w:rsidRPr="00024F56">
        <w:rPr>
          <w:rFonts w:asciiTheme="majorHAnsi" w:hAnsiTheme="majorHAnsi" w:cs="Arial"/>
        </w:rPr>
        <w:t xml:space="preserve"> </w:t>
      </w:r>
      <w:r>
        <w:rPr>
          <w:rFonts w:asciiTheme="majorHAnsi" w:hAnsiTheme="majorHAnsi" w:cs="Arial"/>
        </w:rPr>
        <w:t>(2007</w:t>
      </w:r>
      <w:r w:rsidRPr="00024F56">
        <w:rPr>
          <w:rFonts w:asciiTheme="majorHAnsi" w:hAnsiTheme="majorHAnsi" w:cs="Arial"/>
        </w:rPr>
        <w:t xml:space="preserve">). </w:t>
      </w:r>
      <w:r>
        <w:rPr>
          <w:rFonts w:asciiTheme="majorHAnsi" w:hAnsiTheme="majorHAnsi" w:cs="Arial"/>
        </w:rPr>
        <w:t xml:space="preserve">Managing Furrow Irrigation Systems. Extension </w:t>
      </w:r>
      <w:proofErr w:type="spellStart"/>
      <w:r>
        <w:rPr>
          <w:rFonts w:asciiTheme="majorHAnsi" w:hAnsiTheme="majorHAnsi" w:cs="Arial"/>
        </w:rPr>
        <w:t>NebGuide</w:t>
      </w:r>
      <w:proofErr w:type="spellEnd"/>
      <w:r>
        <w:rPr>
          <w:rFonts w:asciiTheme="majorHAnsi" w:hAnsiTheme="majorHAnsi" w:cs="Arial"/>
        </w:rPr>
        <w:t>, G1338</w:t>
      </w:r>
      <w:r w:rsidRPr="00024F56">
        <w:rPr>
          <w:rFonts w:asciiTheme="majorHAnsi" w:hAnsiTheme="majorHAnsi" w:cs="Arial"/>
        </w:rPr>
        <w:t>. University of Nebraska-Lincoln Extension.</w:t>
      </w:r>
    </w:p>
    <w:p w14:paraId="099226E2" w14:textId="60A95867" w:rsidR="003377BA" w:rsidRPr="00FD2E25" w:rsidRDefault="006B0107" w:rsidP="0047306A">
      <w:pPr>
        <w:rPr>
          <w:rFonts w:ascii="Arial" w:hAnsi="Arial" w:cs="Arial"/>
          <w:b/>
          <w:color w:val="E36C0A" w:themeColor="accent6" w:themeShade="BF"/>
          <w:sz w:val="28"/>
          <w:szCs w:val="28"/>
        </w:rPr>
      </w:pPr>
      <w:r>
        <w:rPr>
          <w:rFonts w:ascii="Arial" w:hAnsi="Arial" w:cs="Arial"/>
          <w:b/>
          <w:color w:val="E36C0A" w:themeColor="accent6" w:themeShade="BF"/>
          <w:sz w:val="28"/>
          <w:szCs w:val="28"/>
        </w:rPr>
        <w:br w:type="page"/>
      </w:r>
    </w:p>
    <w:p w14:paraId="0C53DBE2" w14:textId="2739139C" w:rsidR="006B0107" w:rsidRDefault="006B0107" w:rsidP="006B0107">
      <w:pPr>
        <w:jc w:val="center"/>
        <w:rPr>
          <w:rFonts w:ascii="Arial" w:hAnsi="Arial" w:cs="Arial"/>
          <w:b/>
          <w:color w:val="008371"/>
          <w:sz w:val="32"/>
        </w:rPr>
      </w:pPr>
      <w:r w:rsidRPr="006B0107">
        <w:rPr>
          <w:rFonts w:ascii="Arial" w:hAnsi="Arial" w:cs="Arial"/>
          <w:b/>
          <w:color w:val="008371"/>
          <w:sz w:val="32"/>
        </w:rPr>
        <w:lastRenderedPageBreak/>
        <w:t>Irrigation and Water Management</w:t>
      </w:r>
    </w:p>
    <w:p w14:paraId="0B44BECD" w14:textId="67587864" w:rsidR="006B0107" w:rsidRPr="006B0107" w:rsidRDefault="006B0107" w:rsidP="006B0107">
      <w:pPr>
        <w:jc w:val="center"/>
        <w:rPr>
          <w:rFonts w:ascii="Avenir Black" w:hAnsi="Avenir Black"/>
          <w:b/>
          <w:i/>
          <w:noProof/>
          <w:color w:val="E36C0A" w:themeColor="accent6" w:themeShade="BF"/>
          <w:sz w:val="28"/>
          <w:szCs w:val="32"/>
        </w:rPr>
      </w:pPr>
      <w:r w:rsidRPr="006B0107">
        <w:rPr>
          <w:rFonts w:ascii="Arial" w:hAnsi="Arial" w:cs="Arial"/>
          <w:b/>
          <w:i/>
          <w:color w:val="008371"/>
          <w:sz w:val="32"/>
        </w:rPr>
        <w:t>Science Notebook</w:t>
      </w:r>
    </w:p>
    <w:p w14:paraId="7D15D909" w14:textId="77777777" w:rsidR="008E23C6" w:rsidRDefault="008E23C6" w:rsidP="008E23C6">
      <w:pPr>
        <w:rPr>
          <w:rFonts w:ascii="Avenir Black" w:hAnsi="Avenir Black"/>
          <w:b/>
          <w:i/>
          <w:noProof/>
          <w:szCs w:val="32"/>
        </w:rPr>
      </w:pPr>
    </w:p>
    <w:p w14:paraId="1EA05CD7" w14:textId="06757A64" w:rsidR="006B0107" w:rsidRPr="00FD2E25" w:rsidRDefault="008E23C6" w:rsidP="006B0107">
      <w:pPr>
        <w:rPr>
          <w:rFonts w:ascii="Avenir Black" w:hAnsi="Avenir Black"/>
          <w:b/>
          <w:i/>
          <w:noProof/>
          <w:szCs w:val="32"/>
        </w:rPr>
      </w:pPr>
      <w:r w:rsidRPr="008E23C6">
        <w:rPr>
          <w:rFonts w:ascii="Avenir Black" w:hAnsi="Avenir Black"/>
          <w:b/>
          <w:i/>
          <w:noProof/>
          <w:szCs w:val="32"/>
        </w:rPr>
        <w:t>Completed by:</w:t>
      </w:r>
      <w:r>
        <w:rPr>
          <w:rFonts w:ascii="Avenir Black" w:hAnsi="Avenir Black"/>
          <w:noProof/>
          <w:szCs w:val="32"/>
        </w:rPr>
        <w:t>_______________</w:t>
      </w:r>
      <w:r w:rsidRPr="008E23C6">
        <w:rPr>
          <w:rFonts w:ascii="Avenir Black" w:hAnsi="Avenir Black"/>
          <w:noProof/>
          <w:szCs w:val="32"/>
        </w:rPr>
        <w:t>_______________</w:t>
      </w:r>
      <w:r>
        <w:rPr>
          <w:rFonts w:ascii="Avenir Black" w:hAnsi="Avenir Black"/>
          <w:b/>
          <w:i/>
          <w:noProof/>
          <w:szCs w:val="32"/>
        </w:rPr>
        <w:tab/>
      </w:r>
      <w:r>
        <w:rPr>
          <w:rFonts w:ascii="Avenir Black" w:hAnsi="Avenir Black"/>
          <w:b/>
          <w:i/>
          <w:noProof/>
          <w:szCs w:val="32"/>
        </w:rPr>
        <w:tab/>
      </w:r>
      <w:r>
        <w:rPr>
          <w:rFonts w:ascii="Avenir Black" w:hAnsi="Avenir Black"/>
          <w:b/>
          <w:i/>
          <w:noProof/>
          <w:szCs w:val="32"/>
        </w:rPr>
        <w:tab/>
      </w:r>
      <w:r>
        <w:rPr>
          <w:rFonts w:ascii="Avenir Black" w:hAnsi="Avenir Black"/>
          <w:b/>
          <w:i/>
          <w:noProof/>
          <w:szCs w:val="32"/>
        </w:rPr>
        <w:tab/>
      </w:r>
      <w:r w:rsidRPr="008E23C6">
        <w:rPr>
          <w:rFonts w:ascii="Avenir Black" w:hAnsi="Avenir Black"/>
          <w:b/>
          <w:i/>
          <w:noProof/>
          <w:szCs w:val="32"/>
        </w:rPr>
        <w:t>Date:</w:t>
      </w:r>
      <w:r w:rsidRPr="008E23C6">
        <w:rPr>
          <w:rFonts w:ascii="Avenir Black" w:hAnsi="Avenir Black"/>
          <w:noProof/>
          <w:szCs w:val="32"/>
        </w:rPr>
        <w:t xml:space="preserve"> ________________</w:t>
      </w:r>
    </w:p>
    <w:p w14:paraId="24BE4497" w14:textId="77777777" w:rsidR="008E23C6" w:rsidRPr="006B0107" w:rsidRDefault="008E23C6" w:rsidP="006B0107">
      <w:pPr>
        <w:rPr>
          <w:rFonts w:ascii="Avenir Black" w:hAnsi="Avenir Black"/>
          <w:b/>
          <w:i/>
          <w:noProof/>
          <w:color w:val="E36C0A" w:themeColor="accent6" w:themeShade="BF"/>
          <w:sz w:val="28"/>
          <w:szCs w:val="32"/>
        </w:rPr>
      </w:pPr>
    </w:p>
    <w:p w14:paraId="6D3026C7" w14:textId="0D69604F" w:rsidR="006B0107" w:rsidRPr="00DA0C1B" w:rsidRDefault="006B0107" w:rsidP="008E23C6">
      <w:pPr>
        <w:jc w:val="center"/>
        <w:rPr>
          <w:rFonts w:ascii="Avenir Black" w:hAnsi="Avenir Black"/>
          <w:b/>
          <w:i/>
          <w:noProof/>
          <w:color w:val="E36C0A" w:themeColor="accent6" w:themeShade="BF"/>
          <w:sz w:val="36"/>
          <w:szCs w:val="32"/>
        </w:rPr>
      </w:pPr>
      <w:r w:rsidRPr="00DA0C1B">
        <w:rPr>
          <w:rFonts w:ascii="Arial" w:hAnsi="Arial" w:cs="Arial"/>
          <w:b/>
          <w:sz w:val="28"/>
        </w:rPr>
        <w:t>How is water delivered to crops?</w:t>
      </w:r>
    </w:p>
    <w:p w14:paraId="0B481498" w14:textId="2902E889" w:rsidR="008E23C6" w:rsidRDefault="008E23C6" w:rsidP="008E23C6">
      <w:pPr>
        <w:rPr>
          <w:rFonts w:ascii="Arial" w:hAnsi="Arial" w:cs="Arial"/>
          <w:sz w:val="22"/>
        </w:rPr>
      </w:pPr>
    </w:p>
    <w:p w14:paraId="2A4C4622" w14:textId="77777777" w:rsidR="008E23C6" w:rsidRDefault="008E23C6" w:rsidP="008E23C6">
      <w:pPr>
        <w:rPr>
          <w:rFonts w:ascii="Arial" w:hAnsi="Arial" w:cs="Arial"/>
          <w:sz w:val="22"/>
        </w:rPr>
      </w:pPr>
    </w:p>
    <w:p w14:paraId="4B2B54CD" w14:textId="77777777" w:rsidR="008E23C6" w:rsidRDefault="008E23C6" w:rsidP="008E23C6">
      <w:pPr>
        <w:rPr>
          <w:rFonts w:ascii="Arial" w:hAnsi="Arial" w:cs="Arial"/>
          <w:sz w:val="22"/>
        </w:rPr>
      </w:pPr>
    </w:p>
    <w:p w14:paraId="58611D21" w14:textId="77777777" w:rsidR="008E23C6" w:rsidRDefault="008E23C6" w:rsidP="008E23C6">
      <w:pPr>
        <w:rPr>
          <w:rFonts w:ascii="Arial" w:hAnsi="Arial" w:cs="Arial"/>
          <w:sz w:val="22"/>
        </w:rPr>
      </w:pPr>
    </w:p>
    <w:p w14:paraId="20A760F8" w14:textId="77777777" w:rsidR="008E23C6" w:rsidRDefault="008E23C6" w:rsidP="008E23C6">
      <w:pPr>
        <w:rPr>
          <w:rFonts w:ascii="Arial" w:hAnsi="Arial" w:cs="Arial"/>
          <w:sz w:val="22"/>
        </w:rPr>
      </w:pPr>
    </w:p>
    <w:p w14:paraId="503FC5BC" w14:textId="77777777" w:rsidR="008E23C6" w:rsidRDefault="008E23C6" w:rsidP="008E23C6">
      <w:pPr>
        <w:rPr>
          <w:rFonts w:ascii="Arial" w:hAnsi="Arial" w:cs="Arial"/>
          <w:sz w:val="22"/>
        </w:rPr>
      </w:pPr>
    </w:p>
    <w:p w14:paraId="3991AD9D" w14:textId="77777777" w:rsidR="008E23C6" w:rsidRDefault="008E23C6" w:rsidP="008E23C6">
      <w:pPr>
        <w:rPr>
          <w:rFonts w:ascii="Arial" w:hAnsi="Arial" w:cs="Arial"/>
          <w:sz w:val="22"/>
        </w:rPr>
      </w:pPr>
    </w:p>
    <w:p w14:paraId="674AC5F6" w14:textId="77777777" w:rsidR="008E23C6" w:rsidRDefault="008E23C6" w:rsidP="008E23C6">
      <w:pPr>
        <w:rPr>
          <w:rFonts w:ascii="Arial" w:hAnsi="Arial" w:cs="Arial"/>
          <w:sz w:val="22"/>
        </w:rPr>
      </w:pPr>
    </w:p>
    <w:tbl>
      <w:tblPr>
        <w:tblStyle w:val="LightList-Accent6"/>
        <w:tblW w:w="0" w:type="auto"/>
        <w:tblLook w:val="04A0" w:firstRow="1" w:lastRow="0" w:firstColumn="1" w:lastColumn="0" w:noHBand="0" w:noVBand="1"/>
      </w:tblPr>
      <w:tblGrid>
        <w:gridCol w:w="2808"/>
        <w:gridCol w:w="7470"/>
      </w:tblGrid>
      <w:tr w:rsidR="008E23C6" w14:paraId="2FDB458D" w14:textId="77777777" w:rsidTr="008E2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1F5491B9" w14:textId="537B8829" w:rsidR="008E23C6" w:rsidRPr="008E23C6" w:rsidRDefault="008E23C6" w:rsidP="008E23C6">
            <w:pPr>
              <w:rPr>
                <w:rFonts w:ascii="Arial" w:hAnsi="Arial" w:cs="Arial"/>
                <w:sz w:val="28"/>
              </w:rPr>
            </w:pPr>
            <w:r w:rsidRPr="008E23C6">
              <w:rPr>
                <w:rFonts w:ascii="Arial" w:hAnsi="Arial" w:cs="Arial"/>
                <w:sz w:val="28"/>
              </w:rPr>
              <w:t>Key Term</w:t>
            </w:r>
          </w:p>
        </w:tc>
        <w:tc>
          <w:tcPr>
            <w:tcW w:w="7470" w:type="dxa"/>
          </w:tcPr>
          <w:p w14:paraId="0A67169D" w14:textId="45235C65" w:rsidR="008E23C6" w:rsidRPr="008E23C6" w:rsidRDefault="008E23C6" w:rsidP="008E23C6">
            <w:pPr>
              <w:cnfStyle w:val="100000000000" w:firstRow="1" w:lastRow="0" w:firstColumn="0" w:lastColumn="0" w:oddVBand="0" w:evenVBand="0" w:oddHBand="0" w:evenHBand="0" w:firstRowFirstColumn="0" w:firstRowLastColumn="0" w:lastRowFirstColumn="0" w:lastRowLastColumn="0"/>
              <w:rPr>
                <w:rFonts w:ascii="Arial" w:hAnsi="Arial" w:cs="Arial"/>
                <w:sz w:val="28"/>
              </w:rPr>
            </w:pPr>
            <w:r w:rsidRPr="008E23C6">
              <w:rPr>
                <w:rFonts w:ascii="Arial" w:hAnsi="Arial" w:cs="Arial"/>
                <w:sz w:val="28"/>
              </w:rPr>
              <w:t>Definition</w:t>
            </w:r>
          </w:p>
        </w:tc>
      </w:tr>
      <w:tr w:rsidR="008E23C6" w14:paraId="7F733170" w14:textId="77777777" w:rsidTr="008E2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21C7ED93" w14:textId="5B2F3EF1" w:rsidR="008E23C6" w:rsidRPr="008E23C6" w:rsidRDefault="008E23C6" w:rsidP="008E23C6">
            <w:pPr>
              <w:rPr>
                <w:rFonts w:ascii="Arial" w:hAnsi="Arial" w:cs="Arial"/>
                <w:sz w:val="22"/>
              </w:rPr>
            </w:pPr>
            <w:r w:rsidRPr="008E23C6">
              <w:rPr>
                <w:rFonts w:ascii="Arial" w:hAnsi="Arial" w:cs="Arial"/>
                <w:sz w:val="22"/>
              </w:rPr>
              <w:t>Conventional Furrow Irrigation</w:t>
            </w:r>
            <w:r w:rsidR="00000906">
              <w:rPr>
                <w:rFonts w:ascii="Arial" w:hAnsi="Arial" w:cs="Arial"/>
                <w:sz w:val="22"/>
              </w:rPr>
              <w:softHyphen/>
            </w:r>
            <w:r w:rsidR="00000906">
              <w:rPr>
                <w:rFonts w:ascii="Arial" w:hAnsi="Arial" w:cs="Arial"/>
                <w:sz w:val="22"/>
              </w:rPr>
              <w:softHyphen/>
            </w:r>
            <w:r w:rsidR="00000906">
              <w:rPr>
                <w:rFonts w:ascii="Arial" w:hAnsi="Arial" w:cs="Arial"/>
                <w:sz w:val="22"/>
              </w:rPr>
              <w:softHyphen/>
            </w:r>
          </w:p>
          <w:p w14:paraId="0A07F4C3" w14:textId="77777777" w:rsidR="008E23C6" w:rsidRPr="008E23C6" w:rsidRDefault="008E23C6" w:rsidP="008E23C6">
            <w:pPr>
              <w:rPr>
                <w:rFonts w:ascii="Arial" w:hAnsi="Arial" w:cs="Arial"/>
                <w:sz w:val="22"/>
              </w:rPr>
            </w:pPr>
          </w:p>
        </w:tc>
        <w:tc>
          <w:tcPr>
            <w:tcW w:w="7470" w:type="dxa"/>
          </w:tcPr>
          <w:p w14:paraId="6E459BB4" w14:textId="77777777" w:rsidR="008E23C6" w:rsidRDefault="008E23C6"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8E23C6" w14:paraId="3ADF4B91" w14:textId="77777777" w:rsidTr="008E23C6">
        <w:tc>
          <w:tcPr>
            <w:cnfStyle w:val="001000000000" w:firstRow="0" w:lastRow="0" w:firstColumn="1" w:lastColumn="0" w:oddVBand="0" w:evenVBand="0" w:oddHBand="0" w:evenHBand="0" w:firstRowFirstColumn="0" w:firstRowLastColumn="0" w:lastRowFirstColumn="0" w:lastRowLastColumn="0"/>
            <w:tcW w:w="2808" w:type="dxa"/>
          </w:tcPr>
          <w:p w14:paraId="135F9922" w14:textId="77777777" w:rsidR="008E23C6" w:rsidRPr="008E23C6" w:rsidRDefault="008E23C6" w:rsidP="008E23C6">
            <w:pPr>
              <w:rPr>
                <w:rFonts w:ascii="Arial" w:hAnsi="Arial" w:cs="Arial"/>
                <w:sz w:val="22"/>
              </w:rPr>
            </w:pPr>
            <w:r w:rsidRPr="008E23C6">
              <w:rPr>
                <w:rFonts w:ascii="Arial" w:hAnsi="Arial" w:cs="Arial"/>
                <w:sz w:val="22"/>
              </w:rPr>
              <w:t>Furrows</w:t>
            </w:r>
          </w:p>
          <w:p w14:paraId="013C8902" w14:textId="77777777" w:rsidR="008E23C6" w:rsidRPr="008E23C6" w:rsidRDefault="008E23C6" w:rsidP="008E23C6">
            <w:pPr>
              <w:rPr>
                <w:rFonts w:ascii="Arial" w:hAnsi="Arial" w:cs="Arial"/>
                <w:sz w:val="22"/>
              </w:rPr>
            </w:pPr>
          </w:p>
        </w:tc>
        <w:tc>
          <w:tcPr>
            <w:tcW w:w="7470" w:type="dxa"/>
          </w:tcPr>
          <w:p w14:paraId="6F13A52B" w14:textId="77777777" w:rsidR="008E23C6" w:rsidRDefault="008E23C6"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14:paraId="5FB453C3" w14:textId="77777777" w:rsidR="008E23C6" w:rsidRDefault="008E23C6"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14:paraId="0A60B3D3" w14:textId="77777777" w:rsidR="008E23C6" w:rsidRDefault="008E23C6"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8E23C6" w14:paraId="46A3FAB2" w14:textId="77777777" w:rsidTr="008E2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09898B7F" w14:textId="2DC32064" w:rsidR="008E23C6" w:rsidRPr="008E23C6" w:rsidRDefault="008E23C6" w:rsidP="008E23C6">
            <w:pPr>
              <w:rPr>
                <w:rFonts w:ascii="Arial" w:hAnsi="Arial" w:cs="Arial"/>
                <w:sz w:val="22"/>
              </w:rPr>
            </w:pPr>
            <w:r w:rsidRPr="008E23C6">
              <w:rPr>
                <w:rFonts w:ascii="Arial" w:hAnsi="Arial" w:cs="Arial"/>
                <w:sz w:val="22"/>
              </w:rPr>
              <w:t>Ridge</w:t>
            </w:r>
            <w:r>
              <w:rPr>
                <w:rFonts w:ascii="Arial" w:hAnsi="Arial" w:cs="Arial"/>
                <w:sz w:val="22"/>
              </w:rPr>
              <w:t>s</w:t>
            </w:r>
          </w:p>
          <w:p w14:paraId="2362DB92" w14:textId="77777777" w:rsidR="008E23C6" w:rsidRPr="008E23C6" w:rsidRDefault="008E23C6" w:rsidP="008E23C6">
            <w:pPr>
              <w:rPr>
                <w:rFonts w:ascii="Arial" w:hAnsi="Arial" w:cs="Arial"/>
                <w:sz w:val="22"/>
              </w:rPr>
            </w:pPr>
          </w:p>
        </w:tc>
        <w:tc>
          <w:tcPr>
            <w:tcW w:w="7470" w:type="dxa"/>
          </w:tcPr>
          <w:p w14:paraId="23FE4478" w14:textId="77777777" w:rsidR="008E23C6" w:rsidRDefault="008E23C6"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6C958742" w14:textId="77777777" w:rsidR="008E23C6" w:rsidRDefault="008E23C6"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228E42C3" w14:textId="77777777" w:rsidR="008E23C6" w:rsidRDefault="008E23C6"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8E23C6" w14:paraId="65283A55" w14:textId="77777777" w:rsidTr="008E23C6">
        <w:tc>
          <w:tcPr>
            <w:cnfStyle w:val="001000000000" w:firstRow="0" w:lastRow="0" w:firstColumn="1" w:lastColumn="0" w:oddVBand="0" w:evenVBand="0" w:oddHBand="0" w:evenHBand="0" w:firstRowFirstColumn="0" w:firstRowLastColumn="0" w:lastRowFirstColumn="0" w:lastRowLastColumn="0"/>
            <w:tcW w:w="2808" w:type="dxa"/>
          </w:tcPr>
          <w:p w14:paraId="69AB6376" w14:textId="77777777" w:rsidR="008E23C6" w:rsidRPr="008E23C6" w:rsidRDefault="008E23C6" w:rsidP="008E23C6">
            <w:pPr>
              <w:rPr>
                <w:rFonts w:ascii="Arial" w:hAnsi="Arial" w:cs="Arial"/>
                <w:sz w:val="22"/>
              </w:rPr>
            </w:pPr>
            <w:r w:rsidRPr="008E23C6">
              <w:rPr>
                <w:rFonts w:ascii="Arial" w:hAnsi="Arial" w:cs="Arial"/>
                <w:sz w:val="22"/>
              </w:rPr>
              <w:t>Soil infiltration rate</w:t>
            </w:r>
          </w:p>
          <w:p w14:paraId="1BD55FEC" w14:textId="77777777" w:rsidR="008E23C6" w:rsidRPr="008E23C6" w:rsidRDefault="008E23C6" w:rsidP="008E23C6">
            <w:pPr>
              <w:rPr>
                <w:rFonts w:ascii="Arial" w:hAnsi="Arial" w:cs="Arial"/>
                <w:sz w:val="22"/>
              </w:rPr>
            </w:pPr>
          </w:p>
        </w:tc>
        <w:tc>
          <w:tcPr>
            <w:tcW w:w="7470" w:type="dxa"/>
          </w:tcPr>
          <w:p w14:paraId="63E4F3A4" w14:textId="77777777" w:rsidR="008E23C6" w:rsidRDefault="008E23C6"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14:paraId="6163C5F3" w14:textId="77777777" w:rsidR="00FD2E25" w:rsidRDefault="00FD2E25"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14:paraId="63CDB1BB" w14:textId="77777777" w:rsidR="00FD2E25" w:rsidRDefault="00FD2E25"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FB389D" w14:paraId="12534B1E" w14:textId="77777777" w:rsidTr="008E2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5A871B0B" w14:textId="3EFB7CE2" w:rsidR="00FB389D" w:rsidRPr="008E23C6" w:rsidRDefault="00FB389D" w:rsidP="008E23C6">
            <w:pPr>
              <w:rPr>
                <w:rFonts w:ascii="Arial" w:hAnsi="Arial" w:cs="Arial"/>
                <w:sz w:val="22"/>
              </w:rPr>
            </w:pPr>
            <w:r>
              <w:rPr>
                <w:rFonts w:ascii="Arial" w:hAnsi="Arial" w:cs="Arial"/>
                <w:sz w:val="22"/>
              </w:rPr>
              <w:t>Siphon tube</w:t>
            </w:r>
          </w:p>
        </w:tc>
        <w:tc>
          <w:tcPr>
            <w:tcW w:w="7470" w:type="dxa"/>
          </w:tcPr>
          <w:p w14:paraId="4BADE048" w14:textId="77777777" w:rsidR="00FB389D" w:rsidRDefault="00FB389D"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6881FE4C" w14:textId="77777777" w:rsidR="00FD2E25" w:rsidRDefault="00FD2E25"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0C2569AA" w14:textId="77777777" w:rsidR="00FD2E25" w:rsidRDefault="00FD2E25"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FB389D" w14:paraId="47B85271" w14:textId="77777777" w:rsidTr="008E23C6">
        <w:tc>
          <w:tcPr>
            <w:cnfStyle w:val="001000000000" w:firstRow="0" w:lastRow="0" w:firstColumn="1" w:lastColumn="0" w:oddVBand="0" w:evenVBand="0" w:oddHBand="0" w:evenHBand="0" w:firstRowFirstColumn="0" w:firstRowLastColumn="0" w:lastRowFirstColumn="0" w:lastRowLastColumn="0"/>
            <w:tcW w:w="2808" w:type="dxa"/>
          </w:tcPr>
          <w:p w14:paraId="282EF383" w14:textId="75427761" w:rsidR="00FB389D" w:rsidRPr="008E23C6" w:rsidRDefault="00FB389D" w:rsidP="008E23C6">
            <w:pPr>
              <w:rPr>
                <w:rFonts w:ascii="Arial" w:hAnsi="Arial" w:cs="Arial"/>
                <w:sz w:val="22"/>
              </w:rPr>
            </w:pPr>
            <w:r>
              <w:rPr>
                <w:rFonts w:ascii="Arial" w:hAnsi="Arial" w:cs="Arial"/>
                <w:sz w:val="22"/>
              </w:rPr>
              <w:t>Gated pipe</w:t>
            </w:r>
          </w:p>
        </w:tc>
        <w:tc>
          <w:tcPr>
            <w:tcW w:w="7470" w:type="dxa"/>
          </w:tcPr>
          <w:p w14:paraId="5E05A923" w14:textId="77777777" w:rsidR="00FB389D" w:rsidRDefault="00FB389D"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14:paraId="1A368367" w14:textId="77777777" w:rsidR="00FD2E25" w:rsidRDefault="00FD2E25"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14:paraId="2C40A9A1" w14:textId="77777777" w:rsidR="00FD2E25" w:rsidRDefault="00FD2E25"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FB389D" w14:paraId="2370F1DD" w14:textId="77777777" w:rsidTr="008E2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1236D55E" w14:textId="61C8F3EB" w:rsidR="00FB389D" w:rsidRPr="008E23C6" w:rsidRDefault="00FB389D" w:rsidP="008E23C6">
            <w:pPr>
              <w:rPr>
                <w:rFonts w:ascii="Arial" w:hAnsi="Arial" w:cs="Arial"/>
                <w:sz w:val="22"/>
              </w:rPr>
            </w:pPr>
            <w:r>
              <w:rPr>
                <w:rFonts w:ascii="Arial" w:hAnsi="Arial" w:cs="Arial"/>
                <w:sz w:val="22"/>
              </w:rPr>
              <w:t>Set size</w:t>
            </w:r>
          </w:p>
        </w:tc>
        <w:tc>
          <w:tcPr>
            <w:tcW w:w="7470" w:type="dxa"/>
          </w:tcPr>
          <w:p w14:paraId="385BB82C" w14:textId="77777777" w:rsidR="00FB389D" w:rsidRDefault="00FB389D"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31B53AD7" w14:textId="77777777" w:rsidR="00FD2E25" w:rsidRDefault="00FD2E25"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5CA43ACF" w14:textId="77777777" w:rsidR="00FD2E25" w:rsidRDefault="00FD2E25"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bl>
    <w:p w14:paraId="50E8CB1C" w14:textId="0341FE76" w:rsidR="006B0107" w:rsidRPr="008E23C6" w:rsidRDefault="006B0107" w:rsidP="008E23C6">
      <w:pPr>
        <w:rPr>
          <w:rFonts w:ascii="Arial" w:hAnsi="Arial" w:cs="Arial"/>
          <w:b/>
        </w:rPr>
      </w:pPr>
    </w:p>
    <w:p w14:paraId="2BB6F0C6" w14:textId="2E11FDBB" w:rsidR="006B0107" w:rsidRDefault="00EC0BDD" w:rsidP="00000906">
      <w:pPr>
        <w:jc w:val="center"/>
        <w:rPr>
          <w:rFonts w:ascii="Arial" w:hAnsi="Arial"/>
        </w:rPr>
      </w:pPr>
      <w:r>
        <w:rPr>
          <w:rFonts w:ascii="Avenir Black" w:hAnsi="Avenir Black"/>
          <w:noProof/>
          <w:color w:val="E36C0A" w:themeColor="accent6" w:themeShade="BF"/>
          <w:sz w:val="32"/>
          <w:szCs w:val="32"/>
        </w:rPr>
        <w:drawing>
          <wp:inline distT="0" distB="0" distL="0" distR="0" wp14:anchorId="4652081A" wp14:editId="6FA16FBA">
            <wp:extent cx="4229100" cy="19320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29 at 4.48.59 PM.png"/>
                    <pic:cNvPicPr/>
                  </pic:nvPicPr>
                  <pic:blipFill>
                    <a:blip r:embed="rId26">
                      <a:extLst>
                        <a:ext uri="{28A0092B-C50C-407E-A947-70E740481C1C}">
                          <a14:useLocalDpi xmlns:a14="http://schemas.microsoft.com/office/drawing/2010/main" val="0"/>
                        </a:ext>
                      </a:extLst>
                    </a:blip>
                    <a:stretch>
                      <a:fillRect/>
                    </a:stretch>
                  </pic:blipFill>
                  <pic:spPr>
                    <a:xfrm>
                      <a:off x="0" y="0"/>
                      <a:ext cx="4229100" cy="1932072"/>
                    </a:xfrm>
                    <a:prstGeom prst="rect">
                      <a:avLst/>
                    </a:prstGeom>
                  </pic:spPr>
                </pic:pic>
              </a:graphicData>
            </a:graphic>
          </wp:inline>
        </w:drawing>
      </w:r>
    </w:p>
    <w:p w14:paraId="1BE31556" w14:textId="3CC86FD5" w:rsidR="008E23C6" w:rsidRPr="00FD2E25" w:rsidRDefault="00116DBD" w:rsidP="008E23C6">
      <w:pPr>
        <w:rPr>
          <w:rFonts w:ascii="Arial" w:hAnsi="Arial"/>
          <w:b/>
          <w:sz w:val="28"/>
        </w:rPr>
      </w:pPr>
      <w:r w:rsidRPr="00FD2E25">
        <w:rPr>
          <w:rFonts w:ascii="Arial" w:hAnsi="Arial"/>
          <w:b/>
          <w:noProof/>
          <w:sz w:val="28"/>
        </w:rPr>
        <w:lastRenderedPageBreak/>
        <mc:AlternateContent>
          <mc:Choice Requires="wps">
            <w:drawing>
              <wp:anchor distT="0" distB="0" distL="114300" distR="114300" simplePos="0" relativeHeight="251674624" behindDoc="0" locked="0" layoutInCell="1" allowOverlap="1" wp14:anchorId="36513D2E" wp14:editId="7F1818DA">
                <wp:simplePos x="0" y="0"/>
                <wp:positionH relativeFrom="column">
                  <wp:posOffset>0</wp:posOffset>
                </wp:positionH>
                <wp:positionV relativeFrom="paragraph">
                  <wp:posOffset>276225</wp:posOffset>
                </wp:positionV>
                <wp:extent cx="6629400" cy="2924175"/>
                <wp:effectExtent l="76200" t="50800" r="76200" b="98425"/>
                <wp:wrapThrough wrapText="bothSides">
                  <wp:wrapPolygon edited="0">
                    <wp:start x="-248" y="-375"/>
                    <wp:lineTo x="-248" y="22139"/>
                    <wp:lineTo x="21766" y="22139"/>
                    <wp:lineTo x="21766" y="-375"/>
                    <wp:lineTo x="-248" y="-375"/>
                  </wp:wrapPolygon>
                </wp:wrapThrough>
                <wp:docPr id="27" name="Rectangle 27"/>
                <wp:cNvGraphicFramePr/>
                <a:graphic xmlns:a="http://schemas.openxmlformats.org/drawingml/2006/main">
                  <a:graphicData uri="http://schemas.microsoft.com/office/word/2010/wordprocessingShape">
                    <wps:wsp>
                      <wps:cNvSpPr/>
                      <wps:spPr>
                        <a:xfrm>
                          <a:off x="0" y="0"/>
                          <a:ext cx="6629400" cy="2924175"/>
                        </a:xfrm>
                        <a:prstGeom prst="rect">
                          <a:avLst/>
                        </a:prstGeom>
                        <a:noFill/>
                        <a:ln w="38100" cmpd="sng">
                          <a:solidFill>
                            <a:schemeClr val="accent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61AE2A" id="Rectangle 27" o:spid="_x0000_s1026" style="position:absolute;margin-left:0;margin-top:21.75pt;width:522pt;height:230.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" filled="f" strokecolor="#f79646 [3209]" strokeweight="3pt">
                <v:shadow on="t" color="black" opacity="22937f" origin=",.5" offset="0,.63889mm"/>
                <w10:wrap type="through"/>
              </v:rect>
            </w:pict>
          </mc:Fallback>
        </mc:AlternateContent>
      </w:r>
      <w:r w:rsidR="008E23C6" w:rsidRPr="00FD2E25">
        <w:rPr>
          <w:rFonts w:ascii="Arial" w:hAnsi="Arial"/>
          <w:b/>
          <w:sz w:val="28"/>
        </w:rPr>
        <w:t>My Irrigation Design:</w:t>
      </w:r>
    </w:p>
    <w:p w14:paraId="7C4890C2" w14:textId="718E7859" w:rsidR="00116DBD" w:rsidRDefault="00116DBD" w:rsidP="00116DBD">
      <w:pPr>
        <w:rPr>
          <w:rFonts w:ascii="Arial" w:hAnsi="Arial"/>
        </w:rPr>
      </w:pPr>
      <w:r>
        <w:rPr>
          <w:rFonts w:ascii="Arial" w:hAnsi="Arial"/>
        </w:rPr>
        <w:t xml:space="preserve">Circle and label the components of </w:t>
      </w:r>
      <w:r w:rsidR="00FD2E25">
        <w:rPr>
          <w:rFonts w:ascii="Arial" w:hAnsi="Arial"/>
        </w:rPr>
        <w:t>your</w:t>
      </w:r>
      <w:r>
        <w:rPr>
          <w:rFonts w:ascii="Arial" w:hAnsi="Arial"/>
        </w:rPr>
        <w:t xml:space="preserve"> irrigation system design that represent a 1) head ditch/gated pipe and 2) set size.  </w:t>
      </w:r>
      <w:r w:rsidR="00DA0C1B">
        <w:rPr>
          <w:rFonts w:ascii="Arial" w:hAnsi="Arial"/>
        </w:rPr>
        <w:t>Describe how these components work in furrow irrigation:</w:t>
      </w:r>
    </w:p>
    <w:p w14:paraId="58EFC92A" w14:textId="77777777" w:rsidR="00116DBD" w:rsidRDefault="00116DBD" w:rsidP="006B0107">
      <w:pPr>
        <w:rPr>
          <w:rFonts w:ascii="Arial" w:hAnsi="Arial"/>
        </w:rPr>
      </w:pPr>
    </w:p>
    <w:p w14:paraId="020535F1" w14:textId="77777777" w:rsidR="00116DBD" w:rsidRDefault="00116DBD" w:rsidP="006B0107">
      <w:pPr>
        <w:rPr>
          <w:rFonts w:ascii="Arial" w:hAnsi="Arial"/>
        </w:rPr>
      </w:pPr>
    </w:p>
    <w:p w14:paraId="2C830ABF" w14:textId="77777777" w:rsidR="00000906" w:rsidRDefault="00000906" w:rsidP="006B0107">
      <w:pPr>
        <w:rPr>
          <w:rFonts w:ascii="Arial" w:hAnsi="Arial"/>
        </w:rPr>
      </w:pPr>
    </w:p>
    <w:p w14:paraId="19D8125D" w14:textId="77777777" w:rsidR="00DA0C1B" w:rsidRDefault="00DA0C1B" w:rsidP="006B0107">
      <w:pPr>
        <w:rPr>
          <w:rFonts w:ascii="Arial" w:hAnsi="Arial"/>
        </w:rPr>
      </w:pPr>
    </w:p>
    <w:p w14:paraId="11452985" w14:textId="6319F3AE" w:rsidR="00DA0C1B" w:rsidRPr="00DA0C1B" w:rsidRDefault="00DA0C1B" w:rsidP="006B0107">
      <w:pPr>
        <w:rPr>
          <w:rFonts w:ascii="Arial" w:hAnsi="Arial"/>
          <w:b/>
          <w:sz w:val="28"/>
        </w:rPr>
      </w:pPr>
      <w:r w:rsidRPr="00DA0C1B">
        <w:rPr>
          <w:rFonts w:ascii="Arial" w:hAnsi="Arial"/>
          <w:b/>
          <w:sz w:val="28"/>
        </w:rPr>
        <w:t>Labe</w:t>
      </w:r>
      <w:r>
        <w:rPr>
          <w:rFonts w:ascii="Arial" w:hAnsi="Arial"/>
          <w:b/>
          <w:sz w:val="28"/>
        </w:rPr>
        <w:t>l the type of furrow irrigation and describe how water is delivered to the crops:</w:t>
      </w:r>
    </w:p>
    <w:p w14:paraId="74D0BBD4" w14:textId="5720695A" w:rsidR="00000906" w:rsidRDefault="00000906" w:rsidP="00DA0C1B">
      <w:pPr>
        <w:jc w:val="center"/>
        <w:rPr>
          <w:rFonts w:ascii="Arial" w:hAnsi="Arial"/>
        </w:rPr>
      </w:pPr>
      <w:r>
        <w:rPr>
          <w:rFonts w:ascii="Arial" w:hAnsi="Arial" w:cs="Arial"/>
          <w:b/>
          <w:noProof/>
        </w:rPr>
        <w:drawing>
          <wp:inline distT="0" distB="0" distL="0" distR="0" wp14:anchorId="1724C351" wp14:editId="0A56DDF8">
            <wp:extent cx="2406770" cy="1454744"/>
            <wp:effectExtent l="330200" t="330200" r="336550" b="3238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tes.jpg"/>
                    <pic:cNvPicPr/>
                  </pic:nvPicPr>
                  <pic:blipFill rotWithShape="1">
                    <a:blip r:embed="rId22">
                      <a:extLst>
                        <a:ext uri="{28A0092B-C50C-407E-A947-70E740481C1C}">
                          <a14:useLocalDpi xmlns:a14="http://schemas.microsoft.com/office/drawing/2010/main" val="0"/>
                        </a:ext>
                      </a:extLst>
                    </a:blip>
                    <a:srcRect t="19057"/>
                    <a:stretch/>
                  </pic:blipFill>
                  <pic:spPr bwMode="auto">
                    <a:xfrm>
                      <a:off x="0" y="0"/>
                      <a:ext cx="2408325" cy="1455684"/>
                    </a:xfrm>
                    <a:prstGeom prst="round2DiagRect">
                      <a:avLst>
                        <a:gd name="adj1" fmla="val 16667"/>
                        <a:gd name="adj2" fmla="val 0"/>
                      </a:avLst>
                    </a:prstGeom>
                    <a:ln w="88900" cap="sq">
                      <a:solidFill>
                        <a:srgbClr val="F79646"/>
                      </a:solidFill>
                      <a:miter lim="800000"/>
                    </a:ln>
                    <a:effectLst>
                      <a:outerShdw blurRad="254000" algn="tl" rotWithShape="0">
                        <a:srgbClr val="000000">
                          <a:alpha val="43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DA0C1B" w:rsidRPr="00DA0C1B">
        <w:rPr>
          <w:rFonts w:ascii="Arial" w:hAnsi="Arial"/>
          <w:noProof/>
        </w:rPr>
        <w:drawing>
          <wp:inline distT="0" distB="0" distL="0" distR="0" wp14:anchorId="68C337CB" wp14:editId="3C9ED0FF">
            <wp:extent cx="2466207" cy="1495425"/>
            <wp:effectExtent l="330200" t="330200" r="328295" b="3333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5-29 at 5.46.42 PM.png"/>
                    <pic:cNvPicPr/>
                  </pic:nvPicPr>
                  <pic:blipFill rotWithShape="1">
                    <a:blip r:embed="rId27">
                      <a:extLst>
                        <a:ext uri="{28A0092B-C50C-407E-A947-70E740481C1C}">
                          <a14:useLocalDpi xmlns:a14="http://schemas.microsoft.com/office/drawing/2010/main" val="0"/>
                        </a:ext>
                      </a:extLst>
                    </a:blip>
                    <a:srcRect l="4996" r="5751"/>
                    <a:stretch/>
                  </pic:blipFill>
                  <pic:spPr bwMode="auto">
                    <a:xfrm>
                      <a:off x="0" y="0"/>
                      <a:ext cx="2472609" cy="1499307"/>
                    </a:xfrm>
                    <a:prstGeom prst="round2DiagRect">
                      <a:avLst>
                        <a:gd name="adj1" fmla="val 16667"/>
                        <a:gd name="adj2" fmla="val 0"/>
                      </a:avLst>
                    </a:prstGeom>
                    <a:ln w="88900" cap="sq" cmpd="sng" algn="ctr">
                      <a:solidFill>
                        <a:srgbClr val="F79646"/>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3BF93D6" w14:textId="28C42496" w:rsidR="00000906" w:rsidRDefault="00000906" w:rsidP="006B0107">
      <w:pPr>
        <w:rPr>
          <w:rFonts w:ascii="Arial" w:hAnsi="Arial"/>
        </w:rPr>
      </w:pPr>
    </w:p>
    <w:p w14:paraId="46D83B57" w14:textId="07BC529B" w:rsidR="00116DBD" w:rsidRDefault="00DA0C1B" w:rsidP="006B0107">
      <w:pPr>
        <w:rPr>
          <w:rFonts w:ascii="Arial" w:hAnsi="Arial"/>
        </w:rPr>
      </w:pPr>
      <w:r>
        <w:rPr>
          <w:rFonts w:ascii="Arial" w:hAnsi="Arial" w:cs="Arial"/>
          <w:b/>
          <w:noProof/>
        </w:rPr>
        <mc:AlternateContent>
          <mc:Choice Requires="wps">
            <w:drawing>
              <wp:anchor distT="0" distB="0" distL="114300" distR="114300" simplePos="0" relativeHeight="251686912" behindDoc="0" locked="0" layoutInCell="1" allowOverlap="1" wp14:anchorId="2BEBC0FA" wp14:editId="16704453">
                <wp:simplePos x="0" y="0"/>
                <wp:positionH relativeFrom="column">
                  <wp:posOffset>3657600</wp:posOffset>
                </wp:positionH>
                <wp:positionV relativeFrom="paragraph">
                  <wp:posOffset>61595</wp:posOffset>
                </wp:positionV>
                <wp:extent cx="2628900" cy="0"/>
                <wp:effectExtent l="50800" t="25400" r="63500" b="101600"/>
                <wp:wrapNone/>
                <wp:docPr id="45" name="Straight Connector 45"/>
                <wp:cNvGraphicFramePr/>
                <a:graphic xmlns:a="http://schemas.openxmlformats.org/drawingml/2006/main">
                  <a:graphicData uri="http://schemas.microsoft.com/office/word/2010/wordprocessingShape">
                    <wps:wsp>
                      <wps:cNvCnPr/>
                      <wps:spPr>
                        <a:xfrm>
                          <a:off x="0" y="0"/>
                          <a:ext cx="2628900" cy="0"/>
                        </a:xfrm>
                        <a:prstGeom prst="line">
                          <a:avLst/>
                        </a:prstGeom>
                        <a:ln w="19050" cmpd="sng"/>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477EB8ED" id="Straight Connector 45"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in,4.85pt" to="495pt,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" strokecolor="black [3200]" strokeweight="1.5pt">
                <v:shadow on="t" color="black" opacity="24903f" origin=",.5" offset="0,.55556mm"/>
              </v:line>
            </w:pict>
          </mc:Fallback>
        </mc:AlternateContent>
      </w:r>
      <w:r>
        <w:rPr>
          <w:rFonts w:ascii="Arial" w:hAnsi="Arial" w:cs="Arial"/>
          <w:b/>
          <w:noProof/>
        </w:rPr>
        <mc:AlternateContent>
          <mc:Choice Requires="wps">
            <w:drawing>
              <wp:anchor distT="0" distB="0" distL="114300" distR="114300" simplePos="0" relativeHeight="251684864" behindDoc="0" locked="0" layoutInCell="1" allowOverlap="1" wp14:anchorId="37B825E6" wp14:editId="6BF9D275">
                <wp:simplePos x="0" y="0"/>
                <wp:positionH relativeFrom="column">
                  <wp:posOffset>457200</wp:posOffset>
                </wp:positionH>
                <wp:positionV relativeFrom="paragraph">
                  <wp:posOffset>61595</wp:posOffset>
                </wp:positionV>
                <wp:extent cx="2628900" cy="0"/>
                <wp:effectExtent l="50800" t="25400" r="63500" b="101600"/>
                <wp:wrapNone/>
                <wp:docPr id="43" name="Straight Connector 43"/>
                <wp:cNvGraphicFramePr/>
                <a:graphic xmlns:a="http://schemas.openxmlformats.org/drawingml/2006/main">
                  <a:graphicData uri="http://schemas.microsoft.com/office/word/2010/wordprocessingShape">
                    <wps:wsp>
                      <wps:cNvCnPr/>
                      <wps:spPr>
                        <a:xfrm>
                          <a:off x="0" y="0"/>
                          <a:ext cx="2628900" cy="0"/>
                        </a:xfrm>
                        <a:prstGeom prst="line">
                          <a:avLst/>
                        </a:prstGeom>
                        <a:ln w="19050" cmpd="sng"/>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C78145B" id="Straight Connector 43"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4.85pt" to="243pt,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" strokecolor="black [3200]" strokeweight="1.5pt">
                <v:shadow on="t" color="black" opacity="24903f" origin=",.5" offset="0,.55556mm"/>
              </v:line>
            </w:pict>
          </mc:Fallback>
        </mc:AlternateContent>
      </w:r>
    </w:p>
    <w:p w14:paraId="2E04F5BD" w14:textId="77777777" w:rsidR="00DA0C1B" w:rsidRDefault="00DA0C1B" w:rsidP="00116DBD">
      <w:pPr>
        <w:rPr>
          <w:rFonts w:ascii="Arial" w:hAnsi="Arial"/>
          <w:b/>
          <w:sz w:val="28"/>
        </w:rPr>
      </w:pPr>
    </w:p>
    <w:p w14:paraId="0F541A65" w14:textId="77777777" w:rsidR="00DA0C1B" w:rsidRDefault="00DA0C1B" w:rsidP="00116DBD">
      <w:pPr>
        <w:rPr>
          <w:rFonts w:ascii="Arial" w:hAnsi="Arial"/>
          <w:b/>
          <w:sz w:val="28"/>
        </w:rPr>
      </w:pPr>
    </w:p>
    <w:p w14:paraId="28855A27" w14:textId="77777777" w:rsidR="00DA0C1B" w:rsidRDefault="00DA0C1B" w:rsidP="00116DBD">
      <w:pPr>
        <w:rPr>
          <w:rFonts w:ascii="Arial" w:hAnsi="Arial"/>
          <w:b/>
          <w:sz w:val="28"/>
        </w:rPr>
      </w:pPr>
    </w:p>
    <w:p w14:paraId="75A633D2" w14:textId="77777777" w:rsidR="00DA0C1B" w:rsidRDefault="00DA0C1B" w:rsidP="00116DBD">
      <w:pPr>
        <w:rPr>
          <w:rFonts w:ascii="Arial" w:hAnsi="Arial"/>
          <w:b/>
          <w:sz w:val="28"/>
        </w:rPr>
      </w:pPr>
    </w:p>
    <w:p w14:paraId="5A7E58E8" w14:textId="77777777" w:rsidR="00DA0C1B" w:rsidRDefault="00DA0C1B" w:rsidP="00116DBD">
      <w:pPr>
        <w:rPr>
          <w:rFonts w:ascii="Arial" w:hAnsi="Arial"/>
          <w:b/>
          <w:sz w:val="28"/>
        </w:rPr>
      </w:pPr>
    </w:p>
    <w:p w14:paraId="3C25A3E8" w14:textId="77777777" w:rsidR="00DA0C1B" w:rsidRDefault="00DA0C1B" w:rsidP="00116DBD">
      <w:pPr>
        <w:rPr>
          <w:rFonts w:ascii="Arial" w:hAnsi="Arial"/>
          <w:b/>
          <w:sz w:val="28"/>
        </w:rPr>
      </w:pPr>
    </w:p>
    <w:p w14:paraId="2A7E4AF7" w14:textId="56D44868" w:rsidR="00116DBD" w:rsidRPr="00116DBD" w:rsidRDefault="00116DBD" w:rsidP="00116DBD">
      <w:pPr>
        <w:rPr>
          <w:rFonts w:ascii="Arial" w:hAnsi="Arial"/>
          <w:b/>
          <w:sz w:val="28"/>
        </w:rPr>
      </w:pPr>
      <w:r>
        <w:rPr>
          <w:rFonts w:ascii="Arial" w:hAnsi="Arial"/>
          <w:b/>
          <w:sz w:val="28"/>
        </w:rPr>
        <w:lastRenderedPageBreak/>
        <w:t xml:space="preserve">Factors that Influence </w:t>
      </w:r>
      <w:r w:rsidRPr="00116DBD">
        <w:rPr>
          <w:rFonts w:ascii="Arial" w:hAnsi="Arial"/>
          <w:b/>
          <w:sz w:val="28"/>
        </w:rPr>
        <w:t>Conventional Furrow Irrigati</w:t>
      </w:r>
      <w:r>
        <w:rPr>
          <w:rFonts w:ascii="Arial" w:hAnsi="Arial"/>
          <w:b/>
          <w:sz w:val="28"/>
        </w:rPr>
        <w:t>on Efficiency:</w:t>
      </w:r>
    </w:p>
    <w:p w14:paraId="70695896" w14:textId="193520E5" w:rsidR="00116DBD" w:rsidRDefault="00116DBD" w:rsidP="006B0107">
      <w:pPr>
        <w:rPr>
          <w:rFonts w:ascii="Arial" w:hAnsi="Arial"/>
        </w:rPr>
      </w:pPr>
      <w:r>
        <w:rPr>
          <w:rFonts w:ascii="Arial" w:hAnsi="Arial"/>
          <w:noProof/>
        </w:rPr>
        <mc:AlternateContent>
          <mc:Choice Requires="wps">
            <w:drawing>
              <wp:anchor distT="0" distB="0" distL="114300" distR="114300" simplePos="0" relativeHeight="251679744" behindDoc="0" locked="0" layoutInCell="1" allowOverlap="1" wp14:anchorId="263BA7AB" wp14:editId="36B56FA6">
                <wp:simplePos x="0" y="0"/>
                <wp:positionH relativeFrom="column">
                  <wp:posOffset>800100</wp:posOffset>
                </wp:positionH>
                <wp:positionV relativeFrom="paragraph">
                  <wp:posOffset>138430</wp:posOffset>
                </wp:positionV>
                <wp:extent cx="685800" cy="685800"/>
                <wp:effectExtent l="50800" t="25400" r="76200" b="101600"/>
                <wp:wrapThrough wrapText="bothSides">
                  <wp:wrapPolygon edited="0">
                    <wp:start x="4800" y="-800"/>
                    <wp:lineTo x="-1600" y="0"/>
                    <wp:lineTo x="-1600" y="19200"/>
                    <wp:lineTo x="5600" y="24000"/>
                    <wp:lineTo x="16000" y="24000"/>
                    <wp:lineTo x="16800" y="23200"/>
                    <wp:lineTo x="23200" y="13600"/>
                    <wp:lineTo x="23200" y="11200"/>
                    <wp:lineTo x="20000" y="4000"/>
                    <wp:lineTo x="16800" y="-800"/>
                    <wp:lineTo x="4800" y="-800"/>
                  </wp:wrapPolygon>
                </wp:wrapThrough>
                <wp:docPr id="31" name="Oval 31"/>
                <wp:cNvGraphicFramePr/>
                <a:graphic xmlns:a="http://schemas.openxmlformats.org/drawingml/2006/main">
                  <a:graphicData uri="http://schemas.microsoft.com/office/word/2010/wordprocessingShape">
                    <wps:wsp>
                      <wps:cNvSpPr/>
                      <wps:spPr>
                        <a:xfrm>
                          <a:off x="0" y="0"/>
                          <a:ext cx="685800" cy="685800"/>
                        </a:xfrm>
                        <a:prstGeom prst="ellipse">
                          <a:avLst/>
                        </a:prstGeom>
                        <a:solidFill>
                          <a:srgbClr val="FFFFFF"/>
                        </a:solidFill>
                        <a:ln>
                          <a:solidFill>
                            <a:srgbClr val="F7964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2E7CC0" id="Oval 31" o:spid="_x0000_s1026" style="position:absolute;margin-left:63pt;margin-top:10.9pt;width:54pt;height:5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" strokecolor="#f79646">
                <v:shadow on="t" color="black" opacity="22937f" origin=",.5" offset="0,.63889mm"/>
                <w10:wrap type="through"/>
              </v:oval>
            </w:pict>
          </mc:Fallback>
        </mc:AlternateContent>
      </w:r>
    </w:p>
    <w:p w14:paraId="1FFFD72E" w14:textId="77777777" w:rsidR="00116DBD" w:rsidRDefault="00116DBD" w:rsidP="006B0107">
      <w:pPr>
        <w:rPr>
          <w:rFonts w:ascii="Arial" w:hAnsi="Arial"/>
          <w:b/>
          <w:sz w:val="28"/>
        </w:rPr>
      </w:pPr>
    </w:p>
    <w:p w14:paraId="34EEC53F" w14:textId="77777777" w:rsidR="00116DBD" w:rsidRDefault="00116DBD" w:rsidP="006B0107">
      <w:pPr>
        <w:rPr>
          <w:rFonts w:ascii="Arial" w:hAnsi="Arial"/>
          <w:b/>
          <w:sz w:val="28"/>
        </w:rPr>
      </w:pPr>
    </w:p>
    <w:p w14:paraId="4711CAF1" w14:textId="77777777" w:rsidR="00116DBD" w:rsidRDefault="00116DBD" w:rsidP="006B0107">
      <w:pPr>
        <w:rPr>
          <w:rFonts w:ascii="Arial" w:hAnsi="Arial"/>
          <w:b/>
          <w:sz w:val="28"/>
        </w:rPr>
      </w:pPr>
    </w:p>
    <w:p w14:paraId="10A35D37" w14:textId="0CC31D0A" w:rsidR="00116DBD" w:rsidRDefault="00116DBD" w:rsidP="006B0107">
      <w:pPr>
        <w:rPr>
          <w:rFonts w:ascii="Arial" w:hAnsi="Arial"/>
          <w:b/>
          <w:sz w:val="28"/>
        </w:rPr>
      </w:pPr>
      <w:r>
        <w:rPr>
          <w:rFonts w:ascii="Arial" w:hAnsi="Arial"/>
          <w:noProof/>
        </w:rPr>
        <mc:AlternateContent>
          <mc:Choice Requires="wps">
            <w:drawing>
              <wp:anchor distT="0" distB="0" distL="114300" distR="114300" simplePos="0" relativeHeight="251681792" behindDoc="0" locked="0" layoutInCell="1" allowOverlap="1" wp14:anchorId="135C5121" wp14:editId="343DC2B4">
                <wp:simplePos x="0" y="0"/>
                <wp:positionH relativeFrom="column">
                  <wp:posOffset>800100</wp:posOffset>
                </wp:positionH>
                <wp:positionV relativeFrom="paragraph">
                  <wp:posOffset>149860</wp:posOffset>
                </wp:positionV>
                <wp:extent cx="685800" cy="685800"/>
                <wp:effectExtent l="50800" t="25400" r="76200" b="101600"/>
                <wp:wrapThrough wrapText="bothSides">
                  <wp:wrapPolygon edited="0">
                    <wp:start x="4800" y="-800"/>
                    <wp:lineTo x="-1600" y="0"/>
                    <wp:lineTo x="-1600" y="19200"/>
                    <wp:lineTo x="5600" y="24000"/>
                    <wp:lineTo x="16000" y="24000"/>
                    <wp:lineTo x="16800" y="23200"/>
                    <wp:lineTo x="23200" y="13600"/>
                    <wp:lineTo x="23200" y="11200"/>
                    <wp:lineTo x="20000" y="4000"/>
                    <wp:lineTo x="16800" y="-800"/>
                    <wp:lineTo x="4800" y="-800"/>
                  </wp:wrapPolygon>
                </wp:wrapThrough>
                <wp:docPr id="34" name="Oval 34"/>
                <wp:cNvGraphicFramePr/>
                <a:graphic xmlns:a="http://schemas.openxmlformats.org/drawingml/2006/main">
                  <a:graphicData uri="http://schemas.microsoft.com/office/word/2010/wordprocessingShape">
                    <wps:wsp>
                      <wps:cNvSpPr/>
                      <wps:spPr>
                        <a:xfrm>
                          <a:off x="0" y="0"/>
                          <a:ext cx="685800" cy="685800"/>
                        </a:xfrm>
                        <a:prstGeom prst="ellipse">
                          <a:avLst/>
                        </a:prstGeom>
                        <a:solidFill>
                          <a:srgbClr val="FFFFFF"/>
                        </a:solidFill>
                        <a:ln>
                          <a:solidFill>
                            <a:srgbClr val="F7964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84DE5E" id="Oval 34" o:spid="_x0000_s1026" style="position:absolute;margin-left:63pt;margin-top:11.8pt;width:54pt;height:5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" strokecolor="#f79646">
                <v:shadow on="t" color="black" opacity="22937f" origin=",.5" offset="0,.63889mm"/>
                <w10:wrap type="through"/>
              </v:oval>
            </w:pict>
          </mc:Fallback>
        </mc:AlternateContent>
      </w:r>
    </w:p>
    <w:p w14:paraId="663BBC67" w14:textId="7FA8E0C0" w:rsidR="00116DBD" w:rsidRDefault="00116DBD" w:rsidP="006B0107">
      <w:pPr>
        <w:rPr>
          <w:rFonts w:ascii="Arial" w:hAnsi="Arial"/>
          <w:b/>
          <w:sz w:val="28"/>
        </w:rPr>
      </w:pPr>
    </w:p>
    <w:p w14:paraId="1CB7A8D1" w14:textId="77777777" w:rsidR="00116DBD" w:rsidRDefault="00116DBD" w:rsidP="006B0107">
      <w:pPr>
        <w:rPr>
          <w:rFonts w:ascii="Arial" w:hAnsi="Arial"/>
          <w:b/>
          <w:sz w:val="28"/>
        </w:rPr>
      </w:pPr>
    </w:p>
    <w:p w14:paraId="4CD414E5" w14:textId="77777777" w:rsidR="00116DBD" w:rsidRDefault="00116DBD" w:rsidP="006B0107">
      <w:pPr>
        <w:rPr>
          <w:rFonts w:ascii="Arial" w:hAnsi="Arial"/>
          <w:b/>
          <w:sz w:val="28"/>
        </w:rPr>
      </w:pPr>
    </w:p>
    <w:p w14:paraId="40634477" w14:textId="323871BE" w:rsidR="00116DBD" w:rsidRDefault="00116DBD" w:rsidP="006B0107">
      <w:pPr>
        <w:rPr>
          <w:rFonts w:ascii="Arial" w:hAnsi="Arial"/>
          <w:b/>
          <w:sz w:val="28"/>
        </w:rPr>
      </w:pPr>
      <w:r>
        <w:rPr>
          <w:rFonts w:ascii="Arial" w:hAnsi="Arial"/>
          <w:noProof/>
        </w:rPr>
        <mc:AlternateContent>
          <mc:Choice Requires="wps">
            <w:drawing>
              <wp:anchor distT="0" distB="0" distL="114300" distR="114300" simplePos="0" relativeHeight="251683840" behindDoc="0" locked="0" layoutInCell="1" allowOverlap="1" wp14:anchorId="485F3492" wp14:editId="3A705167">
                <wp:simplePos x="0" y="0"/>
                <wp:positionH relativeFrom="column">
                  <wp:posOffset>800100</wp:posOffset>
                </wp:positionH>
                <wp:positionV relativeFrom="paragraph">
                  <wp:posOffset>132080</wp:posOffset>
                </wp:positionV>
                <wp:extent cx="685800" cy="685800"/>
                <wp:effectExtent l="50800" t="25400" r="76200" b="101600"/>
                <wp:wrapThrough wrapText="bothSides">
                  <wp:wrapPolygon edited="0">
                    <wp:start x="4800" y="-800"/>
                    <wp:lineTo x="-1600" y="0"/>
                    <wp:lineTo x="-1600" y="19200"/>
                    <wp:lineTo x="5600" y="24000"/>
                    <wp:lineTo x="16000" y="24000"/>
                    <wp:lineTo x="16800" y="23200"/>
                    <wp:lineTo x="23200" y="13600"/>
                    <wp:lineTo x="23200" y="11200"/>
                    <wp:lineTo x="20000" y="4000"/>
                    <wp:lineTo x="16800" y="-800"/>
                    <wp:lineTo x="4800" y="-800"/>
                  </wp:wrapPolygon>
                </wp:wrapThrough>
                <wp:docPr id="35" name="Oval 35"/>
                <wp:cNvGraphicFramePr/>
                <a:graphic xmlns:a="http://schemas.openxmlformats.org/drawingml/2006/main">
                  <a:graphicData uri="http://schemas.microsoft.com/office/word/2010/wordprocessingShape">
                    <wps:wsp>
                      <wps:cNvSpPr/>
                      <wps:spPr>
                        <a:xfrm>
                          <a:off x="0" y="0"/>
                          <a:ext cx="685800" cy="685800"/>
                        </a:xfrm>
                        <a:prstGeom prst="ellipse">
                          <a:avLst/>
                        </a:prstGeom>
                        <a:solidFill>
                          <a:srgbClr val="FFFFFF"/>
                        </a:solidFill>
                        <a:ln>
                          <a:solidFill>
                            <a:srgbClr val="F7964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AAE139" id="Oval 35" o:spid="_x0000_s1026" style="position:absolute;margin-left:63pt;margin-top:10.4pt;width:54pt;height:5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" strokecolor="#f79646">
                <v:shadow on="t" color="black" opacity="22937f" origin=",.5" offset="0,.63889mm"/>
                <w10:wrap type="through"/>
              </v:oval>
            </w:pict>
          </mc:Fallback>
        </mc:AlternateContent>
      </w:r>
    </w:p>
    <w:p w14:paraId="3B46513D" w14:textId="77777777" w:rsidR="00116DBD" w:rsidRDefault="00116DBD" w:rsidP="006B0107">
      <w:pPr>
        <w:rPr>
          <w:rFonts w:ascii="Arial" w:hAnsi="Arial"/>
          <w:b/>
          <w:sz w:val="28"/>
        </w:rPr>
      </w:pPr>
    </w:p>
    <w:p w14:paraId="13A759FE" w14:textId="77777777" w:rsidR="00116DBD" w:rsidRDefault="00116DBD" w:rsidP="006B0107">
      <w:pPr>
        <w:rPr>
          <w:rFonts w:ascii="Arial" w:hAnsi="Arial"/>
          <w:b/>
          <w:sz w:val="28"/>
        </w:rPr>
      </w:pPr>
    </w:p>
    <w:p w14:paraId="7C0E6038" w14:textId="77777777" w:rsidR="00FB389D" w:rsidRDefault="00FB389D" w:rsidP="006B0107">
      <w:pPr>
        <w:rPr>
          <w:rFonts w:ascii="Arial" w:hAnsi="Arial"/>
          <w:b/>
          <w:sz w:val="28"/>
        </w:rPr>
      </w:pPr>
    </w:p>
    <w:p w14:paraId="2820D303" w14:textId="77777777" w:rsidR="00FD2E25" w:rsidRDefault="00FD2E25" w:rsidP="006B0107">
      <w:pPr>
        <w:rPr>
          <w:rFonts w:ascii="Arial" w:hAnsi="Arial"/>
        </w:rPr>
      </w:pPr>
    </w:p>
    <w:p w14:paraId="10A37C9D" w14:textId="77777777" w:rsidR="00FD2E25" w:rsidRDefault="00FD2E25" w:rsidP="006B0107">
      <w:pPr>
        <w:rPr>
          <w:rFonts w:ascii="Arial" w:hAnsi="Arial"/>
        </w:rPr>
      </w:pPr>
    </w:p>
    <w:p w14:paraId="6AF04C47" w14:textId="7336887E" w:rsidR="00FD2E25" w:rsidRDefault="00DA0C1B" w:rsidP="006B0107">
      <w:pPr>
        <w:rPr>
          <w:rFonts w:ascii="Arial" w:hAnsi="Arial"/>
          <w:b/>
          <w:sz w:val="28"/>
        </w:rPr>
      </w:pPr>
      <w:r>
        <w:rPr>
          <w:rFonts w:ascii="Arial" w:hAnsi="Arial"/>
          <w:b/>
          <w:sz w:val="28"/>
        </w:rPr>
        <w:t xml:space="preserve">Place a star where the head ditch or pipe is located. </w:t>
      </w:r>
      <w:r w:rsidR="00FD2E25" w:rsidRPr="00DA0C1B">
        <w:rPr>
          <w:rFonts w:ascii="Arial" w:hAnsi="Arial"/>
          <w:b/>
          <w:sz w:val="28"/>
        </w:rPr>
        <w:t xml:space="preserve">Draw a circle around the </w:t>
      </w:r>
      <w:r w:rsidR="00F94C31">
        <w:rPr>
          <w:rFonts w:ascii="Arial" w:hAnsi="Arial"/>
          <w:b/>
          <w:sz w:val="28"/>
        </w:rPr>
        <w:t xml:space="preserve">crops that are </w:t>
      </w:r>
      <w:r w:rsidR="00FD2E25" w:rsidRPr="00DA0C1B">
        <w:rPr>
          <w:rFonts w:ascii="Arial" w:hAnsi="Arial"/>
          <w:b/>
          <w:sz w:val="28"/>
        </w:rPr>
        <w:t xml:space="preserve">subject to </w:t>
      </w:r>
      <w:r>
        <w:rPr>
          <w:rFonts w:ascii="Arial" w:hAnsi="Arial"/>
          <w:b/>
          <w:sz w:val="28"/>
        </w:rPr>
        <w:t xml:space="preserve">excess </w:t>
      </w:r>
      <w:r w:rsidR="00FD2E25" w:rsidRPr="00DA0C1B">
        <w:rPr>
          <w:rFonts w:ascii="Arial" w:hAnsi="Arial"/>
          <w:b/>
          <w:sz w:val="28"/>
        </w:rPr>
        <w:t xml:space="preserve">water.  Place a box around the portion of crops that are subject to </w:t>
      </w:r>
      <w:r>
        <w:rPr>
          <w:rFonts w:ascii="Arial" w:hAnsi="Arial"/>
          <w:b/>
          <w:sz w:val="28"/>
        </w:rPr>
        <w:t>water deficiency</w:t>
      </w:r>
      <w:r w:rsidR="00FD2E25" w:rsidRPr="00DA0C1B">
        <w:rPr>
          <w:rFonts w:ascii="Arial" w:hAnsi="Arial"/>
          <w:b/>
          <w:sz w:val="28"/>
        </w:rPr>
        <w:t>.</w:t>
      </w:r>
    </w:p>
    <w:p w14:paraId="0E1F4F73" w14:textId="77777777" w:rsidR="00F94C31" w:rsidRDefault="00F94C31" w:rsidP="006B0107">
      <w:pPr>
        <w:rPr>
          <w:rFonts w:ascii="Arial" w:hAnsi="Arial"/>
          <w:b/>
          <w:sz w:val="28"/>
        </w:rPr>
      </w:pPr>
    </w:p>
    <w:p w14:paraId="43783A24" w14:textId="4644F9B9" w:rsidR="00FB389D" w:rsidRDefault="00FB389D" w:rsidP="00FD2E25">
      <w:pPr>
        <w:jc w:val="center"/>
        <w:rPr>
          <w:rFonts w:ascii="Arial" w:hAnsi="Arial"/>
          <w:b/>
          <w:sz w:val="28"/>
        </w:rPr>
      </w:pPr>
      <w:r>
        <w:rPr>
          <w:noProof/>
        </w:rPr>
        <w:drawing>
          <wp:inline distT="0" distB="0" distL="0" distR="0" wp14:anchorId="5F2D032D" wp14:editId="57F61879">
            <wp:extent cx="3706283" cy="939692"/>
            <wp:effectExtent l="0" t="0" r="254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29 at 1.20.03 PM.png"/>
                    <pic:cNvPicPr/>
                  </pic:nvPicPr>
                  <pic:blipFill rotWithShape="1">
                    <a:blip r:embed="rId23">
                      <a:extLst>
                        <a:ext uri="{28A0092B-C50C-407E-A947-70E740481C1C}">
                          <a14:useLocalDpi xmlns:a14="http://schemas.microsoft.com/office/drawing/2010/main" val="0"/>
                        </a:ext>
                      </a:extLst>
                    </a:blip>
                    <a:srcRect l="7793" b="75515"/>
                    <a:stretch/>
                  </pic:blipFill>
                  <pic:spPr bwMode="auto">
                    <a:xfrm>
                      <a:off x="0" y="0"/>
                      <a:ext cx="3708919" cy="9403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65B4932" w14:textId="77777777" w:rsidR="00FB389D" w:rsidRDefault="00FB389D" w:rsidP="006B0107">
      <w:pPr>
        <w:rPr>
          <w:rFonts w:ascii="Arial" w:hAnsi="Arial"/>
          <w:b/>
          <w:sz w:val="28"/>
        </w:rPr>
      </w:pPr>
    </w:p>
    <w:p w14:paraId="50C72097" w14:textId="6A7054FD" w:rsidR="00116DBD" w:rsidRPr="00116DBD" w:rsidRDefault="00116DBD" w:rsidP="006B0107">
      <w:pPr>
        <w:rPr>
          <w:rFonts w:ascii="Arial" w:hAnsi="Arial"/>
          <w:b/>
          <w:sz w:val="28"/>
        </w:rPr>
      </w:pPr>
      <w:r w:rsidRPr="00116DBD">
        <w:rPr>
          <w:rFonts w:ascii="Arial" w:hAnsi="Arial"/>
          <w:b/>
          <w:sz w:val="28"/>
        </w:rPr>
        <w:t>Conventional Furrow Irrigation:</w:t>
      </w:r>
    </w:p>
    <w:p w14:paraId="023A1514" w14:textId="77777777" w:rsidR="00116DBD" w:rsidRDefault="00116DBD" w:rsidP="006B0107">
      <w:pPr>
        <w:rPr>
          <w:rFonts w:ascii="Arial" w:hAnsi="Arial"/>
        </w:rPr>
      </w:pPr>
    </w:p>
    <w:p w14:paraId="48EDAF39" w14:textId="03A05CEA" w:rsidR="00116DBD" w:rsidRDefault="00DA0C1B" w:rsidP="006B0107">
      <w:pPr>
        <w:rPr>
          <w:rFonts w:ascii="Arial" w:hAnsi="Arial"/>
        </w:rPr>
      </w:pPr>
      <w:r>
        <w:rPr>
          <w:rFonts w:ascii="Arial" w:hAnsi="Arial" w:cs="Arial"/>
          <w:noProof/>
        </w:rPr>
        <mc:AlternateContent>
          <mc:Choice Requires="wps">
            <w:drawing>
              <wp:anchor distT="0" distB="0" distL="114300" distR="114300" simplePos="0" relativeHeight="251677696" behindDoc="0" locked="0" layoutInCell="1" allowOverlap="1" wp14:anchorId="45C8DACD" wp14:editId="4C8961A8">
                <wp:simplePos x="0" y="0"/>
                <wp:positionH relativeFrom="column">
                  <wp:posOffset>2171700</wp:posOffset>
                </wp:positionH>
                <wp:positionV relativeFrom="paragraph">
                  <wp:posOffset>165735</wp:posOffset>
                </wp:positionV>
                <wp:extent cx="0" cy="3200400"/>
                <wp:effectExtent l="50800" t="25400" r="76200" b="76200"/>
                <wp:wrapNone/>
                <wp:docPr id="29" name="Straight Connector 29"/>
                <wp:cNvGraphicFramePr/>
                <a:graphic xmlns:a="http://schemas.openxmlformats.org/drawingml/2006/main">
                  <a:graphicData uri="http://schemas.microsoft.com/office/word/2010/wordprocessingShape">
                    <wps:wsp>
                      <wps:cNvCnPr/>
                      <wps:spPr>
                        <a:xfrm>
                          <a:off x="0" y="0"/>
                          <a:ext cx="0" cy="3200400"/>
                        </a:xfrm>
                        <a:prstGeom prst="line">
                          <a:avLst/>
                        </a:prstGeom>
                        <a:ln>
                          <a:solidFill>
                            <a:srgbClr val="F79646"/>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46B0D876" id="Straight Connector 29"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pt,13.05pt" to="171pt,26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" strokecolor="#f79646" strokeweight="2pt">
                <v:shadow on="t" color="black" opacity="24903f" origin=",.5" offset="0,.55556mm"/>
              </v:line>
            </w:pict>
          </mc:Fallback>
        </mc:AlternateContent>
      </w:r>
      <w:r>
        <w:rPr>
          <w:rFonts w:ascii="Arial" w:hAnsi="Arial" w:cs="Arial"/>
          <w:noProof/>
        </w:rPr>
        <mc:AlternateContent>
          <mc:Choice Requires="wps">
            <w:drawing>
              <wp:anchor distT="0" distB="0" distL="114300" distR="114300" simplePos="0" relativeHeight="251678720" behindDoc="0" locked="0" layoutInCell="1" allowOverlap="1" wp14:anchorId="2CCAB0E4" wp14:editId="4D7439D4">
                <wp:simplePos x="0" y="0"/>
                <wp:positionH relativeFrom="column">
                  <wp:posOffset>4457700</wp:posOffset>
                </wp:positionH>
                <wp:positionV relativeFrom="paragraph">
                  <wp:posOffset>165735</wp:posOffset>
                </wp:positionV>
                <wp:extent cx="0" cy="3200400"/>
                <wp:effectExtent l="50800" t="25400" r="76200" b="76200"/>
                <wp:wrapNone/>
                <wp:docPr id="30" name="Straight Connector 30"/>
                <wp:cNvGraphicFramePr/>
                <a:graphic xmlns:a="http://schemas.openxmlformats.org/drawingml/2006/main">
                  <a:graphicData uri="http://schemas.microsoft.com/office/word/2010/wordprocessingShape">
                    <wps:wsp>
                      <wps:cNvCnPr/>
                      <wps:spPr>
                        <a:xfrm>
                          <a:off x="0" y="0"/>
                          <a:ext cx="0" cy="3200400"/>
                        </a:xfrm>
                        <a:prstGeom prst="line">
                          <a:avLst/>
                        </a:prstGeom>
                        <a:ln>
                          <a:solidFill>
                            <a:srgbClr val="F79646"/>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AC48648" id="Straight Connector 30"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1pt,13.05pt" to="351pt,26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" strokecolor="#f79646" strokeweight="2pt">
                <v:shadow on="t" color="black" opacity="24903f" origin=",.5" offset="0,.55556mm"/>
              </v:line>
            </w:pict>
          </mc:Fallback>
        </mc:AlternateContent>
      </w:r>
    </w:p>
    <w:p w14:paraId="6167F85E" w14:textId="174B2C84" w:rsidR="00116DBD" w:rsidRPr="003A3A67" w:rsidRDefault="00116DBD" w:rsidP="00DA0C1B">
      <w:pPr>
        <w:ind w:left="1440"/>
        <w:rPr>
          <w:rFonts w:ascii="Arial" w:hAnsi="Arial" w:cs="Arial"/>
          <w:b/>
        </w:rPr>
      </w:pPr>
      <w:r w:rsidRPr="003A3A67">
        <w:rPr>
          <w:rFonts w:ascii="Arial" w:hAnsi="Arial" w:cs="Arial"/>
          <w:b/>
        </w:rPr>
        <w:t>Advantages</w:t>
      </w:r>
      <w:r>
        <w:rPr>
          <w:rFonts w:ascii="Arial" w:hAnsi="Arial" w:cs="Arial"/>
          <w:b/>
        </w:rPr>
        <w:tab/>
      </w:r>
      <w:r>
        <w:rPr>
          <w:rFonts w:ascii="Arial" w:hAnsi="Arial" w:cs="Arial"/>
          <w:b/>
        </w:rPr>
        <w:tab/>
      </w:r>
      <w:r w:rsidRPr="003A3A67">
        <w:rPr>
          <w:rFonts w:ascii="Arial" w:hAnsi="Arial" w:cs="Arial"/>
          <w:b/>
        </w:rPr>
        <w:t xml:space="preserve"> </w:t>
      </w:r>
      <w:r>
        <w:rPr>
          <w:rFonts w:ascii="Arial" w:hAnsi="Arial" w:cs="Arial"/>
          <w:b/>
        </w:rPr>
        <w:t xml:space="preserve"> </w:t>
      </w:r>
      <w:r w:rsidRPr="003A3A67">
        <w:rPr>
          <w:rFonts w:ascii="Arial" w:hAnsi="Arial" w:cs="Arial"/>
          <w:b/>
        </w:rPr>
        <w:t xml:space="preserve"> </w:t>
      </w:r>
      <w:r w:rsidR="00DA0C1B">
        <w:rPr>
          <w:rFonts w:ascii="Arial" w:hAnsi="Arial" w:cs="Arial"/>
          <w:b/>
        </w:rPr>
        <w:tab/>
      </w:r>
      <w:r w:rsidRPr="003A3A67">
        <w:rPr>
          <w:rFonts w:ascii="Arial" w:hAnsi="Arial" w:cs="Arial"/>
          <w:b/>
        </w:rPr>
        <w:t>Inefficiencies</w:t>
      </w:r>
      <w:r>
        <w:rPr>
          <w:rFonts w:ascii="Arial" w:hAnsi="Arial" w:cs="Arial"/>
          <w:b/>
        </w:rPr>
        <w:tab/>
      </w:r>
      <w:r>
        <w:rPr>
          <w:rFonts w:ascii="Arial" w:hAnsi="Arial" w:cs="Arial"/>
          <w:b/>
        </w:rPr>
        <w:tab/>
      </w:r>
      <w:r w:rsidR="00DA0C1B">
        <w:rPr>
          <w:rFonts w:ascii="Arial" w:hAnsi="Arial" w:cs="Arial"/>
          <w:b/>
        </w:rPr>
        <w:tab/>
      </w:r>
      <w:r>
        <w:rPr>
          <w:rFonts w:ascii="Arial" w:hAnsi="Arial" w:cs="Arial"/>
          <w:b/>
        </w:rPr>
        <w:t>Solutions</w:t>
      </w:r>
    </w:p>
    <w:p w14:paraId="1478667C" w14:textId="3CE6BA6E" w:rsidR="00116DBD" w:rsidRPr="0047306A" w:rsidRDefault="00116DBD" w:rsidP="006B0107">
      <w:pPr>
        <w:rPr>
          <w:rFonts w:ascii="Arial" w:hAnsi="Arial"/>
        </w:rPr>
      </w:pPr>
      <w:r>
        <w:rPr>
          <w:rFonts w:ascii="Arial" w:hAnsi="Arial" w:cs="Arial"/>
          <w:noProof/>
        </w:rPr>
        <mc:AlternateContent>
          <mc:Choice Requires="wps">
            <w:drawing>
              <wp:anchor distT="0" distB="0" distL="114300" distR="114300" simplePos="0" relativeHeight="251676672" behindDoc="0" locked="0" layoutInCell="1" allowOverlap="1" wp14:anchorId="31523958" wp14:editId="1005E0AF">
                <wp:simplePos x="0" y="0"/>
                <wp:positionH relativeFrom="column">
                  <wp:posOffset>228600</wp:posOffset>
                </wp:positionH>
                <wp:positionV relativeFrom="paragraph">
                  <wp:posOffset>106680</wp:posOffset>
                </wp:positionV>
                <wp:extent cx="6400800" cy="0"/>
                <wp:effectExtent l="50800" t="25400" r="76200" b="101600"/>
                <wp:wrapNone/>
                <wp:docPr id="28" name="Straight Connector 28"/>
                <wp:cNvGraphicFramePr/>
                <a:graphic xmlns:a="http://schemas.openxmlformats.org/drawingml/2006/main">
                  <a:graphicData uri="http://schemas.microsoft.com/office/word/2010/wordprocessingShape">
                    <wps:wsp>
                      <wps:cNvCnPr/>
                      <wps:spPr>
                        <a:xfrm>
                          <a:off x="0" y="0"/>
                          <a:ext cx="6400800" cy="0"/>
                        </a:xfrm>
                        <a:prstGeom prst="line">
                          <a:avLst/>
                        </a:prstGeom>
                        <a:ln>
                          <a:solidFill>
                            <a:srgbClr val="F7964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E1C77A2" id="Straight Connector 28"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8.4pt" to="522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" strokecolor="#f79646" strokeweight="2pt">
                <v:shadow on="t" color="black" opacity="24903f" origin=",.5" offset="0,.55556mm"/>
              </v:line>
            </w:pict>
          </mc:Fallback>
        </mc:AlternateContent>
      </w:r>
    </w:p>
    <w:sectPr w:rsidR="00116DBD" w:rsidRPr="0047306A" w:rsidSect="0047306A">
      <w:pgSz w:w="12240" w:h="15840"/>
      <w:pgMar w:top="720" w:right="720" w:bottom="720" w:left="720" w:header="720" w:footer="115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E15484" w14:textId="77777777" w:rsidR="009A275C" w:rsidRDefault="009A275C" w:rsidP="0047306A">
      <w:r>
        <w:separator/>
      </w:r>
    </w:p>
  </w:endnote>
  <w:endnote w:type="continuationSeparator" w:id="0">
    <w:p w14:paraId="23C943B0" w14:textId="77777777" w:rsidR="009A275C" w:rsidRDefault="009A275C" w:rsidP="00473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Avenir Black">
    <w:altName w:val="Trebuchet MS"/>
    <w:panose1 w:val="020B0803020203020204"/>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389BE" w14:textId="77777777" w:rsidR="00A30D60" w:rsidRDefault="009A275C">
    <w:pPr>
      <w:pStyle w:val="Footer"/>
    </w:pPr>
    <w:sdt>
      <w:sdtPr>
        <w:id w:val="969400743"/>
        <w:placeholder>
          <w:docPart w:val="CF14EAA5A819CF4BA8FEA5F302A85998"/>
        </w:placeholder>
        <w:temporary/>
        <w:showingPlcHdr/>
      </w:sdtPr>
      <w:sdtEndPr/>
      <w:sdtContent>
        <w:r w:rsidR="00A30D60">
          <w:t>[Type text]</w:t>
        </w:r>
      </w:sdtContent>
    </w:sdt>
    <w:r w:rsidR="00A30D60">
      <w:ptab w:relativeTo="margin" w:alignment="center" w:leader="none"/>
    </w:r>
    <w:sdt>
      <w:sdtPr>
        <w:id w:val="969400748"/>
        <w:placeholder>
          <w:docPart w:val="61F67D61788F9A4E89D10504F332CBA8"/>
        </w:placeholder>
        <w:temporary/>
        <w:showingPlcHdr/>
      </w:sdtPr>
      <w:sdtEndPr/>
      <w:sdtContent>
        <w:r w:rsidR="00A30D60">
          <w:t>[Type text]</w:t>
        </w:r>
      </w:sdtContent>
    </w:sdt>
    <w:r w:rsidR="00A30D60">
      <w:ptab w:relativeTo="margin" w:alignment="right" w:leader="none"/>
    </w:r>
    <w:sdt>
      <w:sdtPr>
        <w:id w:val="969400753"/>
        <w:placeholder>
          <w:docPart w:val="A42B99305165FE4BBEB970784D7F5BA3"/>
        </w:placeholder>
        <w:temporary/>
        <w:showingPlcHdr/>
      </w:sdtPr>
      <w:sdtEndPr/>
      <w:sdtContent>
        <w:r w:rsidR="00A30D60">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AD3CF" w14:textId="77777777" w:rsidR="00A30D60" w:rsidRDefault="00A30D60" w:rsidP="0047306A">
    <w:pPr>
      <w:pStyle w:val="Footer"/>
      <w:jc w:val="right"/>
    </w:pPr>
    <w:r>
      <w:rPr>
        <w:rFonts w:ascii="Times New Roman" w:hAnsi="Times New Roman"/>
        <w:noProof/>
      </w:rPr>
      <mc:AlternateContent>
        <mc:Choice Requires="wps">
          <w:drawing>
            <wp:anchor distT="36576" distB="36576" distL="36576" distR="36576" simplePos="0" relativeHeight="251660288" behindDoc="0" locked="0" layoutInCell="1" allowOverlap="1" wp14:anchorId="62A04C2C" wp14:editId="3A9720DB">
              <wp:simplePos x="0" y="0"/>
              <wp:positionH relativeFrom="column">
                <wp:posOffset>-114300</wp:posOffset>
              </wp:positionH>
              <wp:positionV relativeFrom="paragraph">
                <wp:posOffset>23495</wp:posOffset>
              </wp:positionV>
              <wp:extent cx="5153025" cy="772160"/>
              <wp:effectExtent l="0" t="0" r="317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77216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73A5FF2E" w14:textId="77777777" w:rsidR="00A30D60" w:rsidRDefault="00A30D60" w:rsidP="0047306A">
                          <w:pPr>
                            <w:widowControl w:val="0"/>
                            <w:rPr>
                              <w:rFonts w:ascii="Cambria" w:hAnsi="Cambria"/>
                              <w:sz w:val="18"/>
                              <w:szCs w:val="18"/>
                            </w:rPr>
                          </w:pPr>
                          <w:r>
                            <w:rPr>
                              <w:rFonts w:ascii="Cambria" w:hAnsi="Cambria"/>
                              <w:sz w:val="18"/>
                              <w:szCs w:val="18"/>
                            </w:rPr>
                            <w:t xml:space="preserve">Extension is a Division of the Institute of Agriculture and Natural Resources at the University of Nebraska-Lincoln cooperating with the Counties and the United States Department of Agriculture. </w:t>
                          </w:r>
                        </w:p>
                        <w:p w14:paraId="423B7EC6" w14:textId="77777777" w:rsidR="00A30D60" w:rsidRDefault="00A30D60" w:rsidP="0047306A">
                          <w:pPr>
                            <w:widowControl w:val="0"/>
                            <w:rPr>
                              <w:rFonts w:ascii="Cambria" w:hAnsi="Cambria"/>
                              <w:sz w:val="18"/>
                              <w:szCs w:val="18"/>
                            </w:rPr>
                          </w:pPr>
                          <w:r>
                            <w:rPr>
                              <w:rFonts w:ascii="Cambria" w:hAnsi="Cambria"/>
                              <w:sz w:val="18"/>
                              <w:szCs w:val="18"/>
                            </w:rPr>
                            <w:t xml:space="preserve">The 4-H Youth Development program abides with the nondiscrimination policies of the University of Nebraska-Lincoln and the United States Department of Agriculture.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A04C2C" id="_x0000_t202" coordsize="21600,21600" o:spt="202" path="m,l,21600r21600,l21600,xe">
              <v:stroke joinstyle="miter"/>
              <v:path gradientshapeok="t" o:connecttype="rect"/>
            </v:shapetype>
            <v:shape id="Text Box 21" o:spid="_x0000_s1031" type="#_x0000_t202" style="position:absolute;left:0;text-align:left;margin-left:-9pt;margin-top:1.85pt;width:405.75pt;height:60.8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" filled="f" stroked="f">
              <v:textbox inset="2.88pt,2.88pt,2.88pt,2.88pt">
                <w:txbxContent>
                  <w:p w14:paraId="73A5FF2E" w14:textId="77777777" w:rsidR="00A30D60" w:rsidRDefault="00A30D60" w:rsidP="0047306A">
                    <w:pPr>
                      <w:widowControl w:val="0"/>
                      <w:rPr>
                        <w:rFonts w:ascii="Cambria" w:hAnsi="Cambria"/>
                        <w:sz w:val="18"/>
                        <w:szCs w:val="18"/>
                      </w:rPr>
                    </w:pPr>
                    <w:r>
                      <w:rPr>
                        <w:rFonts w:ascii="Cambria" w:hAnsi="Cambria"/>
                        <w:sz w:val="18"/>
                        <w:szCs w:val="18"/>
                      </w:rPr>
                      <w:t xml:space="preserve">Extension is a Division of the Institute of Agriculture and Natural Resources at the University of Nebraska-Lincoln cooperating with the Counties and the United States Department of Agriculture. </w:t>
                    </w:r>
                  </w:p>
                  <w:p w14:paraId="423B7EC6" w14:textId="77777777" w:rsidR="00A30D60" w:rsidRDefault="00A30D60" w:rsidP="0047306A">
                    <w:pPr>
                      <w:widowControl w:val="0"/>
                      <w:rPr>
                        <w:rFonts w:ascii="Cambria" w:hAnsi="Cambria"/>
                        <w:sz w:val="18"/>
                        <w:szCs w:val="18"/>
                      </w:rPr>
                    </w:pPr>
                    <w:r>
                      <w:rPr>
                        <w:rFonts w:ascii="Cambria" w:hAnsi="Cambria"/>
                        <w:sz w:val="18"/>
                        <w:szCs w:val="18"/>
                      </w:rPr>
                      <w:t xml:space="preserve">The 4-H Youth Development program abides with the nondiscrimination policies of the University of Nebraska-Lincoln and the United States Department of Agriculture. </w:t>
                    </w:r>
                  </w:p>
                </w:txbxContent>
              </v:textbox>
            </v:shape>
          </w:pict>
        </mc:Fallback>
      </mc:AlternateContent>
    </w:r>
    <w:r>
      <w:rPr>
        <w:noProof/>
      </w:rPr>
      <w:drawing>
        <wp:anchor distT="0" distB="0" distL="114300" distR="114300" simplePos="0" relativeHeight="251659264" behindDoc="0" locked="0" layoutInCell="1" allowOverlap="1" wp14:anchorId="52D44879" wp14:editId="34ED3EC5">
          <wp:simplePos x="0" y="0"/>
          <wp:positionH relativeFrom="column">
            <wp:posOffset>6534150</wp:posOffset>
          </wp:positionH>
          <wp:positionV relativeFrom="paragraph">
            <wp:posOffset>23495</wp:posOffset>
          </wp:positionV>
          <wp:extent cx="191770" cy="200660"/>
          <wp:effectExtent l="0" t="0" r="1143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eb1_4-H1.jpg"/>
                  <pic:cNvPicPr/>
                </pic:nvPicPr>
                <pic:blipFill>
                  <a:blip r:embed="rId1">
                    <a:extLst>
                      <a:ext uri="{28A0092B-C50C-407E-A947-70E740481C1C}">
                        <a14:useLocalDpi xmlns:a14="http://schemas.microsoft.com/office/drawing/2010/main" val="0"/>
                      </a:ext>
                    </a:extLst>
                  </a:blip>
                  <a:stretch>
                    <a:fillRect/>
                  </a:stretch>
                </pic:blipFill>
                <pic:spPr>
                  <a:xfrm>
                    <a:off x="0" y="0"/>
                    <a:ext cx="191770" cy="2006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rPr>
      <w:drawing>
        <wp:anchor distT="36576" distB="36576" distL="36576" distR="36576" simplePos="0" relativeHeight="251661312" behindDoc="0" locked="0" layoutInCell="1" allowOverlap="1" wp14:anchorId="0C8DEC3A" wp14:editId="3BAC2CAF">
          <wp:simplePos x="0" y="0"/>
          <wp:positionH relativeFrom="column">
            <wp:posOffset>4781550</wp:posOffset>
          </wp:positionH>
          <wp:positionV relativeFrom="paragraph">
            <wp:posOffset>-118745</wp:posOffset>
          </wp:positionV>
          <wp:extent cx="1648460" cy="774700"/>
          <wp:effectExtent l="0" t="0" r="0" b="0"/>
          <wp:wrapNone/>
          <wp:docPr id="22" name="Picture 22" descr="logo-nebr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nebrask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460" cy="774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sidR="00235403">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E1D99E" w14:textId="77777777" w:rsidR="009A275C" w:rsidRDefault="009A275C" w:rsidP="0047306A">
      <w:r>
        <w:separator/>
      </w:r>
    </w:p>
  </w:footnote>
  <w:footnote w:type="continuationSeparator" w:id="0">
    <w:p w14:paraId="7A211F80" w14:textId="77777777" w:rsidR="009A275C" w:rsidRDefault="009A275C" w:rsidP="004730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B74B1"/>
    <w:multiLevelType w:val="hybridMultilevel"/>
    <w:tmpl w:val="D808354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46890"/>
    <w:multiLevelType w:val="hybridMultilevel"/>
    <w:tmpl w:val="574204A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B45BBC"/>
    <w:multiLevelType w:val="hybridMultilevel"/>
    <w:tmpl w:val="6C6615F8"/>
    <w:lvl w:ilvl="0" w:tplc="90F692B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0767A6"/>
    <w:multiLevelType w:val="hybridMultilevel"/>
    <w:tmpl w:val="3DEAAC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8C0555"/>
    <w:multiLevelType w:val="hybridMultilevel"/>
    <w:tmpl w:val="E3DAB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0D7052"/>
    <w:multiLevelType w:val="hybridMultilevel"/>
    <w:tmpl w:val="6DC6C3F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A575AA"/>
    <w:multiLevelType w:val="hybridMultilevel"/>
    <w:tmpl w:val="89E827F0"/>
    <w:lvl w:ilvl="0" w:tplc="90F692B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F3767D"/>
    <w:multiLevelType w:val="hybridMultilevel"/>
    <w:tmpl w:val="C84A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590A9E"/>
    <w:multiLevelType w:val="hybridMultilevel"/>
    <w:tmpl w:val="176C077A"/>
    <w:lvl w:ilvl="0" w:tplc="354020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97E63D4"/>
    <w:multiLevelType w:val="hybridMultilevel"/>
    <w:tmpl w:val="327E7BB4"/>
    <w:lvl w:ilvl="0" w:tplc="092889CC">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66D0549"/>
    <w:multiLevelType w:val="hybridMultilevel"/>
    <w:tmpl w:val="DC66F1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F17D01"/>
    <w:multiLevelType w:val="hybridMultilevel"/>
    <w:tmpl w:val="CDBAF1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8232AD"/>
    <w:multiLevelType w:val="hybridMultilevel"/>
    <w:tmpl w:val="ABB83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45730A"/>
    <w:multiLevelType w:val="hybridMultilevel"/>
    <w:tmpl w:val="3C8E97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963A72"/>
    <w:multiLevelType w:val="hybridMultilevel"/>
    <w:tmpl w:val="DA428F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1907CC"/>
    <w:multiLevelType w:val="hybridMultilevel"/>
    <w:tmpl w:val="8410EB36"/>
    <w:lvl w:ilvl="0" w:tplc="023617B4">
      <w:start w:val="1"/>
      <w:numFmt w:val="decimal"/>
      <w:lvlText w:val="%1)"/>
      <w:lvlJc w:val="left"/>
      <w:pPr>
        <w:ind w:left="1440" w:hanging="360"/>
      </w:pPr>
      <w:rPr>
        <w:rFonts w:ascii="Arial" w:hAnsi="Arial" w:cs="Arial" w:hint="default"/>
        <w:sz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AD23F70"/>
    <w:multiLevelType w:val="hybridMultilevel"/>
    <w:tmpl w:val="CF988F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CA019B"/>
    <w:multiLevelType w:val="hybridMultilevel"/>
    <w:tmpl w:val="7C5E9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3F4A1D"/>
    <w:multiLevelType w:val="hybridMultilevel"/>
    <w:tmpl w:val="0C580D6C"/>
    <w:lvl w:ilvl="0" w:tplc="90F692B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C174BC"/>
    <w:multiLevelType w:val="hybridMultilevel"/>
    <w:tmpl w:val="40880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1"/>
  </w:num>
  <w:num w:numId="4">
    <w:abstractNumId w:val="17"/>
  </w:num>
  <w:num w:numId="5">
    <w:abstractNumId w:val="15"/>
  </w:num>
  <w:num w:numId="6">
    <w:abstractNumId w:val="3"/>
  </w:num>
  <w:num w:numId="7">
    <w:abstractNumId w:val="8"/>
  </w:num>
  <w:num w:numId="8">
    <w:abstractNumId w:val="12"/>
  </w:num>
  <w:num w:numId="9">
    <w:abstractNumId w:val="10"/>
  </w:num>
  <w:num w:numId="10">
    <w:abstractNumId w:val="13"/>
  </w:num>
  <w:num w:numId="11">
    <w:abstractNumId w:val="1"/>
  </w:num>
  <w:num w:numId="12">
    <w:abstractNumId w:val="14"/>
  </w:num>
  <w:num w:numId="13">
    <w:abstractNumId w:val="0"/>
  </w:num>
  <w:num w:numId="14">
    <w:abstractNumId w:val="5"/>
  </w:num>
  <w:num w:numId="15">
    <w:abstractNumId w:val="16"/>
  </w:num>
  <w:num w:numId="16">
    <w:abstractNumId w:val="2"/>
  </w:num>
  <w:num w:numId="17">
    <w:abstractNumId w:val="6"/>
  </w:num>
  <w:num w:numId="18">
    <w:abstractNumId w:val="18"/>
  </w:num>
  <w:num w:numId="19">
    <w:abstractNumId w:val="19"/>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DFE"/>
    <w:rsid w:val="00000906"/>
    <w:rsid w:val="00012940"/>
    <w:rsid w:val="00046B6F"/>
    <w:rsid w:val="0006364E"/>
    <w:rsid w:val="000A3810"/>
    <w:rsid w:val="000B4A72"/>
    <w:rsid w:val="000D282F"/>
    <w:rsid w:val="00116DBD"/>
    <w:rsid w:val="0012125B"/>
    <w:rsid w:val="0014042B"/>
    <w:rsid w:val="001532D2"/>
    <w:rsid w:val="001916B1"/>
    <w:rsid w:val="001A6A17"/>
    <w:rsid w:val="001B2D7B"/>
    <w:rsid w:val="001E2BBB"/>
    <w:rsid w:val="001E4BBA"/>
    <w:rsid w:val="002300AA"/>
    <w:rsid w:val="0023251F"/>
    <w:rsid w:val="00235403"/>
    <w:rsid w:val="002376C1"/>
    <w:rsid w:val="00247D32"/>
    <w:rsid w:val="00260461"/>
    <w:rsid w:val="00264393"/>
    <w:rsid w:val="00305DBA"/>
    <w:rsid w:val="003122E0"/>
    <w:rsid w:val="00312AE1"/>
    <w:rsid w:val="003377BA"/>
    <w:rsid w:val="00350AC0"/>
    <w:rsid w:val="00353F8B"/>
    <w:rsid w:val="003A3A67"/>
    <w:rsid w:val="00421381"/>
    <w:rsid w:val="0045142B"/>
    <w:rsid w:val="0047306A"/>
    <w:rsid w:val="00493057"/>
    <w:rsid w:val="004B6972"/>
    <w:rsid w:val="004D5ABB"/>
    <w:rsid w:val="004F54C9"/>
    <w:rsid w:val="00535CD0"/>
    <w:rsid w:val="0053729B"/>
    <w:rsid w:val="0055573F"/>
    <w:rsid w:val="005F5CA7"/>
    <w:rsid w:val="006005F2"/>
    <w:rsid w:val="0066135E"/>
    <w:rsid w:val="006A2008"/>
    <w:rsid w:val="006B0107"/>
    <w:rsid w:val="006C0661"/>
    <w:rsid w:val="006C0F05"/>
    <w:rsid w:val="00707CF4"/>
    <w:rsid w:val="00711DFE"/>
    <w:rsid w:val="0072013F"/>
    <w:rsid w:val="007A57BA"/>
    <w:rsid w:val="007B5496"/>
    <w:rsid w:val="007B642A"/>
    <w:rsid w:val="007F460C"/>
    <w:rsid w:val="008022F0"/>
    <w:rsid w:val="00815ACD"/>
    <w:rsid w:val="008537FA"/>
    <w:rsid w:val="008609B1"/>
    <w:rsid w:val="00872474"/>
    <w:rsid w:val="008B7C08"/>
    <w:rsid w:val="008E23C6"/>
    <w:rsid w:val="00904DAE"/>
    <w:rsid w:val="00934B5E"/>
    <w:rsid w:val="009814C4"/>
    <w:rsid w:val="00996FB9"/>
    <w:rsid w:val="009A275C"/>
    <w:rsid w:val="009D4E7A"/>
    <w:rsid w:val="00A07B02"/>
    <w:rsid w:val="00A30D60"/>
    <w:rsid w:val="00AE12A9"/>
    <w:rsid w:val="00AF559D"/>
    <w:rsid w:val="00AF72B8"/>
    <w:rsid w:val="00B13EE4"/>
    <w:rsid w:val="00B86650"/>
    <w:rsid w:val="00BE0B04"/>
    <w:rsid w:val="00BE14A6"/>
    <w:rsid w:val="00C20015"/>
    <w:rsid w:val="00C44441"/>
    <w:rsid w:val="00C51108"/>
    <w:rsid w:val="00C57AFD"/>
    <w:rsid w:val="00C62CD1"/>
    <w:rsid w:val="00C9311D"/>
    <w:rsid w:val="00D70480"/>
    <w:rsid w:val="00D93C05"/>
    <w:rsid w:val="00DA0C1B"/>
    <w:rsid w:val="00DB61F1"/>
    <w:rsid w:val="00DC50B2"/>
    <w:rsid w:val="00DF29C7"/>
    <w:rsid w:val="00E44987"/>
    <w:rsid w:val="00E50C3B"/>
    <w:rsid w:val="00E63D23"/>
    <w:rsid w:val="00E957CB"/>
    <w:rsid w:val="00EB1BDF"/>
    <w:rsid w:val="00EC0BDD"/>
    <w:rsid w:val="00EE5DA2"/>
    <w:rsid w:val="00F64E24"/>
    <w:rsid w:val="00F66CD8"/>
    <w:rsid w:val="00F94C31"/>
    <w:rsid w:val="00FB389D"/>
    <w:rsid w:val="00FD2E25"/>
    <w:rsid w:val="00FF79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8317EC"/>
  <w14:defaultImageDpi w14:val="300"/>
  <w15:docId w15:val="{D13D7E9B-A96C-2442-AC9A-031AABD8F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1DFE"/>
  </w:style>
  <w:style w:type="paragraph" w:styleId="Heading2">
    <w:name w:val="heading 2"/>
    <w:basedOn w:val="Normal"/>
    <w:next w:val="Normal"/>
    <w:link w:val="Heading2Char"/>
    <w:uiPriority w:val="9"/>
    <w:semiHidden/>
    <w:unhideWhenUsed/>
    <w:qFormat/>
    <w:rsid w:val="00711DF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1DFE"/>
    <w:rPr>
      <w:color w:val="0000FF" w:themeColor="hyperlink"/>
      <w:u w:val="single"/>
    </w:rPr>
  </w:style>
  <w:style w:type="paragraph" w:styleId="ListParagraph">
    <w:name w:val="List Paragraph"/>
    <w:basedOn w:val="Normal"/>
    <w:uiPriority w:val="34"/>
    <w:qFormat/>
    <w:rsid w:val="00711DFE"/>
    <w:pPr>
      <w:spacing w:after="200" w:line="276" w:lineRule="auto"/>
      <w:ind w:left="720"/>
      <w:contextualSpacing/>
    </w:pPr>
    <w:rPr>
      <w:rFonts w:eastAsiaTheme="minorHAnsi"/>
      <w:sz w:val="22"/>
      <w:szCs w:val="22"/>
    </w:rPr>
  </w:style>
  <w:style w:type="paragraph" w:styleId="NoSpacing">
    <w:name w:val="No Spacing"/>
    <w:uiPriority w:val="1"/>
    <w:qFormat/>
    <w:rsid w:val="00711DFE"/>
  </w:style>
  <w:style w:type="table" w:styleId="TableGrid">
    <w:name w:val="Table Grid"/>
    <w:basedOn w:val="TableNormal"/>
    <w:uiPriority w:val="59"/>
    <w:rsid w:val="00711D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1D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1DFE"/>
    <w:rPr>
      <w:rFonts w:ascii="Lucida Grande" w:hAnsi="Lucida Grande" w:cs="Lucida Grande"/>
      <w:sz w:val="18"/>
      <w:szCs w:val="18"/>
    </w:rPr>
  </w:style>
  <w:style w:type="paragraph" w:customStyle="1" w:styleId="Head-title">
    <w:name w:val="Head - title"/>
    <w:uiPriority w:val="2"/>
    <w:qFormat/>
    <w:rsid w:val="00711DFE"/>
    <w:pPr>
      <w:ind w:left="2070"/>
    </w:pPr>
    <w:rPr>
      <w:rFonts w:ascii="Arial" w:eastAsia="Calibri" w:hAnsi="Arial" w:cs="Arial"/>
      <w:b/>
      <w:i/>
      <w:color w:val="17365D"/>
      <w:sz w:val="60"/>
      <w:szCs w:val="60"/>
    </w:rPr>
  </w:style>
  <w:style w:type="paragraph" w:customStyle="1" w:styleId="Head-body">
    <w:name w:val="Head - body"/>
    <w:basedOn w:val="Heading2"/>
    <w:uiPriority w:val="3"/>
    <w:qFormat/>
    <w:rsid w:val="00711DFE"/>
    <w:pPr>
      <w:keepNext w:val="0"/>
      <w:keepLines w:val="0"/>
      <w:spacing w:before="120" w:after="100"/>
    </w:pPr>
    <w:rPr>
      <w:rFonts w:ascii="Arial" w:eastAsia="Calibri" w:hAnsi="Arial" w:cs="Times New Roman"/>
      <w:bCs w:val="0"/>
      <w:i/>
      <w:color w:val="17365D"/>
      <w:sz w:val="32"/>
      <w:szCs w:val="22"/>
    </w:rPr>
  </w:style>
  <w:style w:type="character" w:customStyle="1" w:styleId="Heading2Char">
    <w:name w:val="Heading 2 Char"/>
    <w:basedOn w:val="DefaultParagraphFont"/>
    <w:link w:val="Heading2"/>
    <w:uiPriority w:val="9"/>
    <w:semiHidden/>
    <w:rsid w:val="00711DFE"/>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47306A"/>
    <w:pPr>
      <w:tabs>
        <w:tab w:val="center" w:pos="4320"/>
        <w:tab w:val="right" w:pos="8640"/>
      </w:tabs>
    </w:pPr>
  </w:style>
  <w:style w:type="character" w:customStyle="1" w:styleId="HeaderChar">
    <w:name w:val="Header Char"/>
    <w:basedOn w:val="DefaultParagraphFont"/>
    <w:link w:val="Header"/>
    <w:uiPriority w:val="99"/>
    <w:rsid w:val="0047306A"/>
  </w:style>
  <w:style w:type="paragraph" w:styleId="Footer">
    <w:name w:val="footer"/>
    <w:basedOn w:val="Normal"/>
    <w:link w:val="FooterChar"/>
    <w:uiPriority w:val="99"/>
    <w:unhideWhenUsed/>
    <w:rsid w:val="0047306A"/>
    <w:pPr>
      <w:tabs>
        <w:tab w:val="center" w:pos="4320"/>
        <w:tab w:val="right" w:pos="8640"/>
      </w:tabs>
    </w:pPr>
  </w:style>
  <w:style w:type="character" w:customStyle="1" w:styleId="FooterChar">
    <w:name w:val="Footer Char"/>
    <w:basedOn w:val="DefaultParagraphFont"/>
    <w:link w:val="Footer"/>
    <w:uiPriority w:val="99"/>
    <w:rsid w:val="0047306A"/>
  </w:style>
  <w:style w:type="character" w:styleId="PageNumber">
    <w:name w:val="page number"/>
    <w:basedOn w:val="DefaultParagraphFont"/>
    <w:uiPriority w:val="99"/>
    <w:semiHidden/>
    <w:unhideWhenUsed/>
    <w:rsid w:val="0047306A"/>
  </w:style>
  <w:style w:type="character" w:customStyle="1" w:styleId="apple-converted-space">
    <w:name w:val="apple-converted-space"/>
    <w:basedOn w:val="DefaultParagraphFont"/>
    <w:rsid w:val="007B642A"/>
  </w:style>
  <w:style w:type="character" w:styleId="FollowedHyperlink">
    <w:name w:val="FollowedHyperlink"/>
    <w:basedOn w:val="DefaultParagraphFont"/>
    <w:uiPriority w:val="99"/>
    <w:semiHidden/>
    <w:unhideWhenUsed/>
    <w:rsid w:val="00D93C05"/>
    <w:rPr>
      <w:color w:val="800080" w:themeColor="followedHyperlink"/>
      <w:u w:val="single"/>
    </w:rPr>
  </w:style>
  <w:style w:type="table" w:styleId="LightList-Accent5">
    <w:name w:val="Light List Accent 5"/>
    <w:basedOn w:val="TableNormal"/>
    <w:uiPriority w:val="61"/>
    <w:rsid w:val="008E23C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8E23C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34458">
      <w:bodyDiv w:val="1"/>
      <w:marLeft w:val="0"/>
      <w:marRight w:val="0"/>
      <w:marTop w:val="0"/>
      <w:marBottom w:val="0"/>
      <w:divBdr>
        <w:top w:val="none" w:sz="0" w:space="0" w:color="auto"/>
        <w:left w:val="none" w:sz="0" w:space="0" w:color="auto"/>
        <w:bottom w:val="none" w:sz="0" w:space="0" w:color="auto"/>
        <w:right w:val="none" w:sz="0" w:space="0" w:color="auto"/>
      </w:divBdr>
    </w:div>
    <w:div w:id="314532460">
      <w:bodyDiv w:val="1"/>
      <w:marLeft w:val="0"/>
      <w:marRight w:val="0"/>
      <w:marTop w:val="0"/>
      <w:marBottom w:val="0"/>
      <w:divBdr>
        <w:top w:val="none" w:sz="0" w:space="0" w:color="auto"/>
        <w:left w:val="none" w:sz="0" w:space="0" w:color="auto"/>
        <w:bottom w:val="none" w:sz="0" w:space="0" w:color="auto"/>
        <w:right w:val="none" w:sz="0" w:space="0" w:color="auto"/>
      </w:divBdr>
    </w:div>
    <w:div w:id="482435086">
      <w:bodyDiv w:val="1"/>
      <w:marLeft w:val="0"/>
      <w:marRight w:val="0"/>
      <w:marTop w:val="0"/>
      <w:marBottom w:val="0"/>
      <w:divBdr>
        <w:top w:val="none" w:sz="0" w:space="0" w:color="auto"/>
        <w:left w:val="none" w:sz="0" w:space="0" w:color="auto"/>
        <w:bottom w:val="none" w:sz="0" w:space="0" w:color="auto"/>
        <w:right w:val="none" w:sz="0" w:space="0" w:color="auto"/>
      </w:divBdr>
    </w:div>
    <w:div w:id="673412803">
      <w:bodyDiv w:val="1"/>
      <w:marLeft w:val="0"/>
      <w:marRight w:val="0"/>
      <w:marTop w:val="0"/>
      <w:marBottom w:val="0"/>
      <w:divBdr>
        <w:top w:val="none" w:sz="0" w:space="0" w:color="auto"/>
        <w:left w:val="none" w:sz="0" w:space="0" w:color="auto"/>
        <w:bottom w:val="none" w:sz="0" w:space="0" w:color="auto"/>
        <w:right w:val="none" w:sz="0" w:space="0" w:color="auto"/>
      </w:divBdr>
    </w:div>
    <w:div w:id="703601761">
      <w:bodyDiv w:val="1"/>
      <w:marLeft w:val="0"/>
      <w:marRight w:val="0"/>
      <w:marTop w:val="0"/>
      <w:marBottom w:val="0"/>
      <w:divBdr>
        <w:top w:val="none" w:sz="0" w:space="0" w:color="auto"/>
        <w:left w:val="none" w:sz="0" w:space="0" w:color="auto"/>
        <w:bottom w:val="none" w:sz="0" w:space="0" w:color="auto"/>
        <w:right w:val="none" w:sz="0" w:space="0" w:color="auto"/>
      </w:divBdr>
    </w:div>
    <w:div w:id="884951757">
      <w:bodyDiv w:val="1"/>
      <w:marLeft w:val="0"/>
      <w:marRight w:val="0"/>
      <w:marTop w:val="0"/>
      <w:marBottom w:val="0"/>
      <w:divBdr>
        <w:top w:val="none" w:sz="0" w:space="0" w:color="auto"/>
        <w:left w:val="none" w:sz="0" w:space="0" w:color="auto"/>
        <w:bottom w:val="none" w:sz="0" w:space="0" w:color="auto"/>
        <w:right w:val="none" w:sz="0" w:space="0" w:color="auto"/>
      </w:divBdr>
    </w:div>
    <w:div w:id="1024556879">
      <w:bodyDiv w:val="1"/>
      <w:marLeft w:val="0"/>
      <w:marRight w:val="0"/>
      <w:marTop w:val="0"/>
      <w:marBottom w:val="0"/>
      <w:divBdr>
        <w:top w:val="none" w:sz="0" w:space="0" w:color="auto"/>
        <w:left w:val="none" w:sz="0" w:space="0" w:color="auto"/>
        <w:bottom w:val="none" w:sz="0" w:space="0" w:color="auto"/>
        <w:right w:val="none" w:sz="0" w:space="0" w:color="auto"/>
      </w:divBdr>
    </w:div>
    <w:div w:id="1336692107">
      <w:bodyDiv w:val="1"/>
      <w:marLeft w:val="0"/>
      <w:marRight w:val="0"/>
      <w:marTop w:val="0"/>
      <w:marBottom w:val="0"/>
      <w:divBdr>
        <w:top w:val="none" w:sz="0" w:space="0" w:color="auto"/>
        <w:left w:val="none" w:sz="0" w:space="0" w:color="auto"/>
        <w:bottom w:val="none" w:sz="0" w:space="0" w:color="auto"/>
        <w:right w:val="none" w:sz="0" w:space="0" w:color="auto"/>
      </w:divBdr>
    </w:div>
    <w:div w:id="1573663838">
      <w:bodyDiv w:val="1"/>
      <w:marLeft w:val="0"/>
      <w:marRight w:val="0"/>
      <w:marTop w:val="0"/>
      <w:marBottom w:val="0"/>
      <w:divBdr>
        <w:top w:val="none" w:sz="0" w:space="0" w:color="auto"/>
        <w:left w:val="none" w:sz="0" w:space="0" w:color="auto"/>
        <w:bottom w:val="none" w:sz="0" w:space="0" w:color="auto"/>
        <w:right w:val="none" w:sz="0" w:space="0" w:color="auto"/>
      </w:divBdr>
    </w:div>
    <w:div w:id="18769171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youtube.com/watch?v=cMVFCeoysXc"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cropwatch.unl.edu/Agricultural_Water_Management_Guide/index.html" TargetMode="External"/><Relationship Id="rId5" Type="http://schemas.openxmlformats.org/officeDocument/2006/relationships/webSettings" Target="webSettings.xml"/><Relationship Id="rId15" Type="http://schemas.openxmlformats.org/officeDocument/2006/relationships/hyperlink" Target="http://cropwatch.unl.edu/Agricultural_Water_Management_Guide/index.html" TargetMode="External"/><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cropwatch.unl.edu/Agricultural_Water_Management_Guide/index.html" TargetMode="External"/><Relationship Id="rId22" Type="http://schemas.openxmlformats.org/officeDocument/2006/relationships/image" Target="media/image12.jpg"/><Relationship Id="rId27" Type="http://schemas.openxmlformats.org/officeDocument/2006/relationships/image" Target="media/image16.pn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F14EAA5A819CF4BA8FEA5F302A85998"/>
        <w:category>
          <w:name w:val="General"/>
          <w:gallery w:val="placeholder"/>
        </w:category>
        <w:types>
          <w:type w:val="bbPlcHdr"/>
        </w:types>
        <w:behaviors>
          <w:behavior w:val="content"/>
        </w:behaviors>
        <w:guid w:val="{77C71C54-7C52-CD41-910C-475E1EC086A7}"/>
      </w:docPartPr>
      <w:docPartBody>
        <w:p w:rsidR="00B564E7" w:rsidRDefault="00D44E3D" w:rsidP="00D44E3D">
          <w:pPr>
            <w:pStyle w:val="CF14EAA5A819CF4BA8FEA5F302A85998"/>
          </w:pPr>
          <w:r>
            <w:t>[Type text]</w:t>
          </w:r>
        </w:p>
      </w:docPartBody>
    </w:docPart>
    <w:docPart>
      <w:docPartPr>
        <w:name w:val="61F67D61788F9A4E89D10504F332CBA8"/>
        <w:category>
          <w:name w:val="General"/>
          <w:gallery w:val="placeholder"/>
        </w:category>
        <w:types>
          <w:type w:val="bbPlcHdr"/>
        </w:types>
        <w:behaviors>
          <w:behavior w:val="content"/>
        </w:behaviors>
        <w:guid w:val="{29A53723-3A03-0740-9039-1A131C60FCE2}"/>
      </w:docPartPr>
      <w:docPartBody>
        <w:p w:rsidR="00B564E7" w:rsidRDefault="00D44E3D" w:rsidP="00D44E3D">
          <w:pPr>
            <w:pStyle w:val="61F67D61788F9A4E89D10504F332CBA8"/>
          </w:pPr>
          <w:r>
            <w:t>[Type text]</w:t>
          </w:r>
        </w:p>
      </w:docPartBody>
    </w:docPart>
    <w:docPart>
      <w:docPartPr>
        <w:name w:val="A42B99305165FE4BBEB970784D7F5BA3"/>
        <w:category>
          <w:name w:val="General"/>
          <w:gallery w:val="placeholder"/>
        </w:category>
        <w:types>
          <w:type w:val="bbPlcHdr"/>
        </w:types>
        <w:behaviors>
          <w:behavior w:val="content"/>
        </w:behaviors>
        <w:guid w:val="{ED979BFF-3FB5-434C-92F0-9D5D6C70FEF6}"/>
      </w:docPartPr>
      <w:docPartBody>
        <w:p w:rsidR="00B564E7" w:rsidRDefault="00D44E3D" w:rsidP="00D44E3D">
          <w:pPr>
            <w:pStyle w:val="A42B99305165FE4BBEB970784D7F5BA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Avenir Black">
    <w:altName w:val="Trebuchet MS"/>
    <w:panose1 w:val="020B0803020203020204"/>
    <w:charset w:val="4D"/>
    <w:family w:val="swiss"/>
    <w:pitch w:val="variable"/>
    <w:sig w:usb0="800000AF" w:usb1="5000204A" w:usb2="00000000" w:usb3="00000000" w:csb0="0000009B"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4E3D"/>
    <w:rsid w:val="001A48FA"/>
    <w:rsid w:val="006168C7"/>
    <w:rsid w:val="00B564E7"/>
    <w:rsid w:val="00B76E1D"/>
    <w:rsid w:val="00C22B3B"/>
    <w:rsid w:val="00D44E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14EAA5A819CF4BA8FEA5F302A85998">
    <w:name w:val="CF14EAA5A819CF4BA8FEA5F302A85998"/>
    <w:rsid w:val="00D44E3D"/>
  </w:style>
  <w:style w:type="paragraph" w:customStyle="1" w:styleId="61F67D61788F9A4E89D10504F332CBA8">
    <w:name w:val="61F67D61788F9A4E89D10504F332CBA8"/>
    <w:rsid w:val="00D44E3D"/>
  </w:style>
  <w:style w:type="paragraph" w:customStyle="1" w:styleId="A42B99305165FE4BBEB970784D7F5BA3">
    <w:name w:val="A42B99305165FE4BBEB970784D7F5BA3"/>
    <w:rsid w:val="00D44E3D"/>
  </w:style>
  <w:style w:type="paragraph" w:customStyle="1" w:styleId="99A3BBFB328E8742B3ECA79E3A07F43A">
    <w:name w:val="99A3BBFB328E8742B3ECA79E3A07F43A"/>
    <w:rsid w:val="00D44E3D"/>
  </w:style>
  <w:style w:type="paragraph" w:customStyle="1" w:styleId="F1EE6FC1369AF9428435789FFA192C49">
    <w:name w:val="F1EE6FC1369AF9428435789FFA192C49"/>
    <w:rsid w:val="00D44E3D"/>
  </w:style>
  <w:style w:type="paragraph" w:customStyle="1" w:styleId="B1BC773E6773394F87E02921DA7B1E0C">
    <w:name w:val="B1BC773E6773394F87E02921DA7B1E0C"/>
    <w:rsid w:val="00D44E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2729C-9EFD-0C4F-878B-2997E0D21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2215</Words>
  <Characters>12629</Characters>
  <Application>Microsoft Office Word</Application>
  <DocSecurity>0</DocSecurity>
  <Lines>105</Lines>
  <Paragraphs>29</Paragraphs>
  <ScaleCrop>false</ScaleCrop>
  <Company/>
  <LinksUpToDate>false</LinksUpToDate>
  <CharactersWithSpaces>14815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Jordyn Lechtenberg</dc:creator>
  <cp:keywords/>
  <dc:description/>
  <cp:lastModifiedBy>Brandy VanDeWalle</cp:lastModifiedBy>
  <cp:revision>3</cp:revision>
  <dcterms:created xsi:type="dcterms:W3CDTF">2019-06-03T20:18:00Z</dcterms:created>
  <dcterms:modified xsi:type="dcterms:W3CDTF">2019-06-03T20:18:00Z</dcterms:modified>
</cp:coreProperties>
</file>