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E1" w:rsidRPr="009A647D" w:rsidRDefault="00104753" w:rsidP="00BC3B65">
      <w:pPr>
        <w:spacing w:after="0" w:line="240" w:lineRule="auto"/>
        <w:ind w:left="720" w:right="720"/>
        <w:rPr>
          <w:rFonts w:ascii="Arial" w:hAnsi="Arial" w:cs="Arial"/>
          <w:szCs w:val="24"/>
        </w:rPr>
      </w:pPr>
      <w:r w:rsidRPr="009A647D">
        <w:rPr>
          <w:rFonts w:ascii="Arial" w:hAnsi="Arial" w:cs="Arial"/>
          <w:szCs w:val="24"/>
        </w:rPr>
        <w:t>Soil pH i</w:t>
      </w:r>
      <w:r w:rsidR="007E366A" w:rsidRPr="009A647D">
        <w:rPr>
          <w:rFonts w:ascii="Arial" w:hAnsi="Arial" w:cs="Arial"/>
          <w:szCs w:val="24"/>
        </w:rPr>
        <w:t xml:space="preserve">s a measure of </w:t>
      </w:r>
      <w:r w:rsidR="00887DCD" w:rsidRPr="009A647D">
        <w:rPr>
          <w:rFonts w:ascii="Arial" w:hAnsi="Arial" w:cs="Arial"/>
          <w:szCs w:val="24"/>
        </w:rPr>
        <w:t>soil</w:t>
      </w:r>
      <w:r w:rsidR="007E366A" w:rsidRPr="009A647D">
        <w:rPr>
          <w:rFonts w:ascii="Arial" w:hAnsi="Arial" w:cs="Arial"/>
          <w:szCs w:val="24"/>
        </w:rPr>
        <w:t xml:space="preserve"> acidity or alkalinity</w:t>
      </w:r>
      <w:r w:rsidRPr="009A647D">
        <w:rPr>
          <w:rFonts w:ascii="Arial" w:hAnsi="Arial" w:cs="Arial"/>
          <w:szCs w:val="24"/>
        </w:rPr>
        <w:t xml:space="preserve">. </w:t>
      </w:r>
      <w:r w:rsidR="000E4887" w:rsidRPr="009A647D">
        <w:rPr>
          <w:rFonts w:ascii="Arial" w:hAnsi="Arial" w:cs="Arial"/>
        </w:rPr>
        <w:t>It is an important indicator of soil health.</w:t>
      </w:r>
      <w:r w:rsidR="00A864B0" w:rsidRPr="009A647D">
        <w:rPr>
          <w:rFonts w:ascii="Arial" w:hAnsi="Arial" w:cs="Arial"/>
        </w:rPr>
        <w:t xml:space="preserve"> </w:t>
      </w:r>
      <w:r w:rsidR="000E4887" w:rsidRPr="009A647D">
        <w:rPr>
          <w:rFonts w:ascii="Arial" w:hAnsi="Arial" w:cs="Arial"/>
        </w:rPr>
        <w:t>It a</w:t>
      </w:r>
      <w:r w:rsidRPr="009A647D">
        <w:rPr>
          <w:rFonts w:ascii="Arial" w:hAnsi="Arial" w:cs="Arial"/>
          <w:szCs w:val="24"/>
        </w:rPr>
        <w:t>ffects</w:t>
      </w:r>
      <w:r w:rsidR="008F64E9" w:rsidRPr="009A647D">
        <w:rPr>
          <w:rFonts w:ascii="Arial" w:hAnsi="Arial" w:cs="Arial"/>
          <w:szCs w:val="24"/>
        </w:rPr>
        <w:t xml:space="preserve"> </w:t>
      </w:r>
      <w:r w:rsidRPr="009A647D">
        <w:rPr>
          <w:rFonts w:ascii="Arial" w:hAnsi="Arial" w:cs="Arial"/>
          <w:szCs w:val="24"/>
        </w:rPr>
        <w:t>crop yields, crop suitability, plant nutrient availability, and</w:t>
      </w:r>
      <w:r w:rsidR="00A864B0" w:rsidRPr="009A647D">
        <w:rPr>
          <w:rFonts w:ascii="Arial" w:hAnsi="Arial" w:cs="Arial"/>
          <w:szCs w:val="24"/>
        </w:rPr>
        <w:t xml:space="preserve"> </w:t>
      </w:r>
      <w:r w:rsidRPr="009A647D">
        <w:rPr>
          <w:rFonts w:ascii="Arial" w:hAnsi="Arial" w:cs="Arial"/>
          <w:szCs w:val="24"/>
        </w:rPr>
        <w:t>soil micro</w:t>
      </w:r>
      <w:r w:rsidR="009157EA" w:rsidRPr="009A647D">
        <w:rPr>
          <w:rFonts w:ascii="Arial" w:hAnsi="Arial" w:cs="Arial"/>
          <w:szCs w:val="24"/>
        </w:rPr>
        <w:t>-</w:t>
      </w:r>
      <w:r w:rsidRPr="009A647D">
        <w:rPr>
          <w:rFonts w:ascii="Arial" w:hAnsi="Arial" w:cs="Arial"/>
          <w:szCs w:val="24"/>
        </w:rPr>
        <w:t>organism</w:t>
      </w:r>
      <w:r w:rsidR="00236AEE" w:rsidRPr="009A647D">
        <w:rPr>
          <w:rFonts w:ascii="Arial" w:hAnsi="Arial" w:cs="Arial"/>
          <w:szCs w:val="24"/>
        </w:rPr>
        <w:t xml:space="preserve"> activity</w:t>
      </w:r>
      <w:r w:rsidR="00BC3B65">
        <w:rPr>
          <w:rFonts w:ascii="Arial" w:hAnsi="Arial" w:cs="Arial"/>
          <w:szCs w:val="24"/>
        </w:rPr>
        <w:t>,</w:t>
      </w:r>
      <w:r w:rsidR="00236AEE" w:rsidRPr="009A647D">
        <w:rPr>
          <w:rFonts w:ascii="Arial" w:hAnsi="Arial" w:cs="Arial"/>
          <w:szCs w:val="24"/>
        </w:rPr>
        <w:t xml:space="preserve"> </w:t>
      </w:r>
      <w:r w:rsidR="00EF5BD2">
        <w:rPr>
          <w:rFonts w:ascii="Arial" w:hAnsi="Arial" w:cs="Arial"/>
          <w:szCs w:val="24"/>
        </w:rPr>
        <w:t>influencing</w:t>
      </w:r>
      <w:r w:rsidR="007E366A" w:rsidRPr="009A647D">
        <w:rPr>
          <w:rFonts w:ascii="Arial" w:hAnsi="Arial" w:cs="Arial"/>
          <w:szCs w:val="24"/>
        </w:rPr>
        <w:t xml:space="preserve"> </w:t>
      </w:r>
      <w:r w:rsidRPr="009A647D">
        <w:rPr>
          <w:rFonts w:ascii="Arial" w:hAnsi="Arial" w:cs="Arial"/>
          <w:szCs w:val="24"/>
        </w:rPr>
        <w:t xml:space="preserve">key soil processes. </w:t>
      </w:r>
      <w:r w:rsidR="00625804" w:rsidRPr="009A647D">
        <w:rPr>
          <w:rFonts w:ascii="Arial" w:hAnsi="Arial" w:cs="Arial"/>
          <w:szCs w:val="24"/>
        </w:rPr>
        <w:t xml:space="preserve">Soil pH can be managed by </w:t>
      </w:r>
      <w:r w:rsidR="003E18B6">
        <w:rPr>
          <w:rFonts w:ascii="Arial" w:hAnsi="Arial" w:cs="Arial"/>
          <w:szCs w:val="24"/>
        </w:rPr>
        <w:t>practice</w:t>
      </w:r>
      <w:r w:rsidR="00625804" w:rsidRPr="009A647D">
        <w:rPr>
          <w:rFonts w:ascii="Arial" w:hAnsi="Arial" w:cs="Arial"/>
          <w:szCs w:val="24"/>
        </w:rPr>
        <w:t xml:space="preserve">s such as </w:t>
      </w:r>
      <w:r w:rsidR="008F64E9" w:rsidRPr="009A647D">
        <w:rPr>
          <w:rFonts w:ascii="Arial" w:hAnsi="Arial" w:cs="Arial"/>
          <w:szCs w:val="24"/>
        </w:rPr>
        <w:t xml:space="preserve">applying the proper amount of </w:t>
      </w:r>
      <w:r w:rsidR="00625804" w:rsidRPr="009A647D">
        <w:rPr>
          <w:rFonts w:ascii="Arial" w:hAnsi="Arial" w:cs="Arial"/>
          <w:szCs w:val="24"/>
        </w:rPr>
        <w:t>nitrogen fertilizer</w:t>
      </w:r>
      <w:r w:rsidR="008F64E9" w:rsidRPr="009A647D">
        <w:rPr>
          <w:rFonts w:ascii="Arial" w:hAnsi="Arial" w:cs="Arial"/>
          <w:szCs w:val="24"/>
        </w:rPr>
        <w:t xml:space="preserve">, </w:t>
      </w:r>
      <w:r w:rsidR="00625804" w:rsidRPr="009A647D">
        <w:rPr>
          <w:rFonts w:ascii="Arial" w:hAnsi="Arial" w:cs="Arial"/>
          <w:szCs w:val="24"/>
        </w:rPr>
        <w:t>liming</w:t>
      </w:r>
      <w:r w:rsidR="008F64E9" w:rsidRPr="009A647D">
        <w:rPr>
          <w:rFonts w:ascii="Arial" w:hAnsi="Arial" w:cs="Arial"/>
          <w:szCs w:val="24"/>
        </w:rPr>
        <w:t xml:space="preserve">, and </w:t>
      </w:r>
      <w:r w:rsidR="00EF5BD2">
        <w:rPr>
          <w:rFonts w:ascii="Arial" w:hAnsi="Arial" w:cs="Arial"/>
          <w:szCs w:val="24"/>
        </w:rPr>
        <w:t xml:space="preserve">using </w:t>
      </w:r>
      <w:r w:rsidR="008F64E9" w:rsidRPr="009A647D">
        <w:rPr>
          <w:rFonts w:ascii="Arial" w:hAnsi="Arial" w:cs="Arial"/>
          <w:szCs w:val="24"/>
        </w:rPr>
        <w:t xml:space="preserve">cropping </w:t>
      </w:r>
      <w:r w:rsidR="003E18B6">
        <w:rPr>
          <w:rFonts w:ascii="Arial" w:hAnsi="Arial" w:cs="Arial"/>
          <w:szCs w:val="24"/>
        </w:rPr>
        <w:t>system</w:t>
      </w:r>
      <w:r w:rsidR="008F64E9" w:rsidRPr="009A647D">
        <w:rPr>
          <w:rFonts w:ascii="Arial" w:hAnsi="Arial" w:cs="Arial"/>
          <w:szCs w:val="24"/>
        </w:rPr>
        <w:t>s that i</w:t>
      </w:r>
      <w:r w:rsidR="00EF5BD2">
        <w:rPr>
          <w:rFonts w:ascii="Arial" w:hAnsi="Arial" w:cs="Arial"/>
          <w:szCs w:val="24"/>
        </w:rPr>
        <w:t>ncrease</w:t>
      </w:r>
      <w:r w:rsidR="008F64E9" w:rsidRPr="009A647D">
        <w:rPr>
          <w:rFonts w:ascii="Arial" w:hAnsi="Arial" w:cs="Arial"/>
          <w:szCs w:val="24"/>
        </w:rPr>
        <w:t xml:space="preserve"> soil organic matter </w:t>
      </w:r>
      <w:r w:rsidR="00EF5BD2">
        <w:rPr>
          <w:rFonts w:ascii="Arial" w:hAnsi="Arial" w:cs="Arial"/>
          <w:szCs w:val="24"/>
        </w:rPr>
        <w:t xml:space="preserve">content </w:t>
      </w:r>
      <w:r w:rsidR="008F64E9" w:rsidRPr="009A647D">
        <w:rPr>
          <w:rFonts w:ascii="Arial" w:hAnsi="Arial" w:cs="Arial"/>
          <w:szCs w:val="24"/>
        </w:rPr>
        <w:t xml:space="preserve">and </w:t>
      </w:r>
      <w:r w:rsidR="00EF5BD2">
        <w:rPr>
          <w:rFonts w:ascii="Arial" w:hAnsi="Arial" w:cs="Arial"/>
          <w:szCs w:val="24"/>
        </w:rPr>
        <w:t xml:space="preserve">improve </w:t>
      </w:r>
      <w:r w:rsidR="008F64E9" w:rsidRPr="009A647D">
        <w:rPr>
          <w:rFonts w:ascii="Arial" w:hAnsi="Arial" w:cs="Arial"/>
          <w:szCs w:val="24"/>
        </w:rPr>
        <w:t>overall soil health</w:t>
      </w:r>
      <w:r w:rsidR="00625804" w:rsidRPr="009A647D">
        <w:rPr>
          <w:rFonts w:ascii="Arial" w:hAnsi="Arial" w:cs="Arial"/>
          <w:szCs w:val="24"/>
        </w:rPr>
        <w:t>.</w:t>
      </w:r>
    </w:p>
    <w:p w:rsidR="00360D73" w:rsidRPr="009A647D" w:rsidRDefault="00625804" w:rsidP="00B43448">
      <w:pPr>
        <w:pStyle w:val="Heading1"/>
        <w:spacing w:before="240" w:after="120" w:line="240" w:lineRule="auto"/>
        <w:rPr>
          <w:rFonts w:ascii="Arial" w:hAnsi="Arial" w:cs="Arial"/>
        </w:rPr>
      </w:pPr>
      <w:r w:rsidRPr="009A647D">
        <w:rPr>
          <w:rFonts w:ascii="Arial" w:hAnsi="Arial" w:cs="Arial"/>
        </w:rPr>
        <w:t xml:space="preserve">Inherent </w:t>
      </w:r>
      <w:r w:rsidR="00360D73" w:rsidRPr="009A647D">
        <w:rPr>
          <w:rFonts w:ascii="Arial" w:hAnsi="Arial" w:cs="Arial"/>
        </w:rPr>
        <w:t>Factors Affecting Soil pH</w:t>
      </w:r>
    </w:p>
    <w:p w:rsidR="00770097" w:rsidRDefault="00770097" w:rsidP="00461245">
      <w:pPr>
        <w:spacing w:line="320" w:lineRule="exact"/>
        <w:jc w:val="both"/>
        <w:rPr>
          <w:b/>
          <w:bCs/>
          <w:color w:val="AC4A4F"/>
          <w:szCs w:val="24"/>
        </w:rPr>
        <w:sectPr w:rsidR="00770097" w:rsidSect="006F7FE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:rsidR="00A37DCB" w:rsidRPr="009A647D" w:rsidRDefault="008F64E9" w:rsidP="009A647D">
      <w:pPr>
        <w:spacing w:after="120" w:line="240" w:lineRule="auto"/>
        <w:rPr>
          <w:rFonts w:ascii="Arial" w:hAnsi="Arial" w:cs="Arial"/>
          <w:szCs w:val="24"/>
        </w:rPr>
      </w:pPr>
      <w:r w:rsidRPr="009A647D">
        <w:rPr>
          <w:rFonts w:ascii="Arial" w:hAnsi="Arial" w:cs="Arial"/>
          <w:szCs w:val="24"/>
        </w:rPr>
        <w:lastRenderedPageBreak/>
        <w:t xml:space="preserve">Inherent factors </w:t>
      </w:r>
      <w:r w:rsidR="00EF5BD2">
        <w:rPr>
          <w:rFonts w:ascii="Arial" w:hAnsi="Arial" w:cs="Arial"/>
          <w:szCs w:val="24"/>
        </w:rPr>
        <w:t xml:space="preserve">that </w:t>
      </w:r>
      <w:r w:rsidRPr="009A647D">
        <w:rPr>
          <w:rFonts w:ascii="Arial" w:hAnsi="Arial" w:cs="Arial"/>
          <w:szCs w:val="24"/>
        </w:rPr>
        <w:t xml:space="preserve">affect soil pH </w:t>
      </w:r>
      <w:r w:rsidR="00EF5BD2">
        <w:rPr>
          <w:rFonts w:ascii="Arial" w:hAnsi="Arial" w:cs="Arial"/>
          <w:szCs w:val="24"/>
        </w:rPr>
        <w:t>include</w:t>
      </w:r>
      <w:r w:rsidRPr="009A647D">
        <w:rPr>
          <w:rFonts w:ascii="Arial" w:hAnsi="Arial" w:cs="Arial"/>
          <w:szCs w:val="24"/>
        </w:rPr>
        <w:t xml:space="preserve"> climate</w:t>
      </w:r>
      <w:r w:rsidR="0051725E" w:rsidRPr="009A647D">
        <w:rPr>
          <w:rFonts w:ascii="Arial" w:hAnsi="Arial" w:cs="Arial"/>
          <w:szCs w:val="24"/>
        </w:rPr>
        <w:t>, mineral content</w:t>
      </w:r>
      <w:r w:rsidR="00EF5BD2">
        <w:rPr>
          <w:rFonts w:ascii="Arial" w:hAnsi="Arial" w:cs="Arial"/>
          <w:szCs w:val="24"/>
        </w:rPr>
        <w:t>,</w:t>
      </w:r>
      <w:r w:rsidR="00A37DCB" w:rsidRPr="009A647D">
        <w:rPr>
          <w:rFonts w:ascii="Arial" w:hAnsi="Arial" w:cs="Arial"/>
          <w:szCs w:val="24"/>
        </w:rPr>
        <w:t xml:space="preserve"> and s</w:t>
      </w:r>
      <w:r w:rsidR="007E366A" w:rsidRPr="009A647D">
        <w:rPr>
          <w:rFonts w:ascii="Arial" w:hAnsi="Arial" w:cs="Arial"/>
          <w:szCs w:val="24"/>
        </w:rPr>
        <w:t>oil texture</w:t>
      </w:r>
      <w:r w:rsidR="00A37DCB" w:rsidRPr="009A647D">
        <w:rPr>
          <w:rFonts w:ascii="Arial" w:hAnsi="Arial" w:cs="Arial"/>
          <w:szCs w:val="24"/>
        </w:rPr>
        <w:t xml:space="preserve">. </w:t>
      </w:r>
      <w:r w:rsidR="00887DCD" w:rsidRPr="009A647D">
        <w:rPr>
          <w:rFonts w:ascii="Arial" w:hAnsi="Arial" w:cs="Arial"/>
          <w:szCs w:val="24"/>
        </w:rPr>
        <w:t>N</w:t>
      </w:r>
      <w:r w:rsidR="00A37DCB" w:rsidRPr="009A647D">
        <w:rPr>
          <w:rFonts w:ascii="Arial" w:hAnsi="Arial" w:cs="Arial"/>
          <w:szCs w:val="24"/>
        </w:rPr>
        <w:t>atural soil pH reflects the combined effects of</w:t>
      </w:r>
      <w:r w:rsidR="00A864B0" w:rsidRPr="009A647D">
        <w:rPr>
          <w:rFonts w:ascii="Arial" w:hAnsi="Arial" w:cs="Arial"/>
          <w:szCs w:val="24"/>
        </w:rPr>
        <w:t xml:space="preserve"> </w:t>
      </w:r>
      <w:r w:rsidR="00EF5BD2">
        <w:rPr>
          <w:rFonts w:ascii="Arial" w:hAnsi="Arial" w:cs="Arial"/>
          <w:szCs w:val="24"/>
        </w:rPr>
        <w:t xml:space="preserve">the </w:t>
      </w:r>
      <w:r w:rsidR="00A37DCB" w:rsidRPr="009A647D">
        <w:rPr>
          <w:rFonts w:ascii="Arial" w:hAnsi="Arial" w:cs="Arial"/>
          <w:szCs w:val="24"/>
        </w:rPr>
        <w:t xml:space="preserve">soil-forming factors </w:t>
      </w:r>
      <w:r w:rsidR="00917700" w:rsidRPr="009A647D">
        <w:rPr>
          <w:rFonts w:ascii="Arial" w:hAnsi="Arial" w:cs="Arial"/>
          <w:szCs w:val="24"/>
        </w:rPr>
        <w:t>(</w:t>
      </w:r>
      <w:r w:rsidR="00A37DCB" w:rsidRPr="009A647D">
        <w:rPr>
          <w:rFonts w:ascii="Arial" w:hAnsi="Arial" w:cs="Arial"/>
          <w:szCs w:val="24"/>
        </w:rPr>
        <w:t>parent material, time, relief</w:t>
      </w:r>
      <w:r w:rsidR="00672664" w:rsidRPr="009A647D">
        <w:rPr>
          <w:rFonts w:ascii="Arial" w:hAnsi="Arial" w:cs="Arial"/>
          <w:szCs w:val="24"/>
        </w:rPr>
        <w:t xml:space="preserve"> or topography</w:t>
      </w:r>
      <w:r w:rsidR="00A37DCB" w:rsidRPr="009A647D">
        <w:rPr>
          <w:rFonts w:ascii="Arial" w:hAnsi="Arial" w:cs="Arial"/>
          <w:szCs w:val="24"/>
        </w:rPr>
        <w:t>, climate, and organisms</w:t>
      </w:r>
      <w:r w:rsidR="00672664" w:rsidRPr="009A647D">
        <w:rPr>
          <w:rFonts w:ascii="Arial" w:hAnsi="Arial" w:cs="Arial"/>
          <w:szCs w:val="24"/>
        </w:rPr>
        <w:t>)</w:t>
      </w:r>
      <w:r w:rsidR="00A37DCB" w:rsidRPr="009A647D">
        <w:rPr>
          <w:rFonts w:ascii="Arial" w:hAnsi="Arial" w:cs="Arial"/>
          <w:szCs w:val="24"/>
        </w:rPr>
        <w:t xml:space="preserve">. </w:t>
      </w:r>
      <w:r w:rsidR="00672664" w:rsidRPr="009A647D">
        <w:rPr>
          <w:rFonts w:ascii="Arial" w:hAnsi="Arial" w:cs="Arial"/>
          <w:szCs w:val="24"/>
        </w:rPr>
        <w:t xml:space="preserve">The </w:t>
      </w:r>
      <w:r w:rsidR="00A37DCB" w:rsidRPr="009A647D">
        <w:rPr>
          <w:rFonts w:ascii="Arial" w:hAnsi="Arial" w:cs="Arial"/>
          <w:szCs w:val="24"/>
        </w:rPr>
        <w:t>pH of newly formed soils</w:t>
      </w:r>
      <w:r w:rsidR="007E366A" w:rsidRPr="009A647D">
        <w:rPr>
          <w:rFonts w:ascii="Arial" w:hAnsi="Arial" w:cs="Arial"/>
          <w:szCs w:val="24"/>
        </w:rPr>
        <w:t xml:space="preserve"> is determined by</w:t>
      </w:r>
      <w:r w:rsidR="00A864B0" w:rsidRPr="009A647D">
        <w:rPr>
          <w:rFonts w:ascii="Arial" w:hAnsi="Arial" w:cs="Arial"/>
          <w:szCs w:val="24"/>
        </w:rPr>
        <w:t xml:space="preserve"> </w:t>
      </w:r>
      <w:r w:rsidR="00EF5BD2">
        <w:rPr>
          <w:rFonts w:ascii="Arial" w:hAnsi="Arial" w:cs="Arial"/>
          <w:szCs w:val="24"/>
        </w:rPr>
        <w:t xml:space="preserve">the </w:t>
      </w:r>
      <w:r w:rsidR="007E366A" w:rsidRPr="009A647D">
        <w:rPr>
          <w:rFonts w:ascii="Arial" w:hAnsi="Arial" w:cs="Arial"/>
          <w:szCs w:val="24"/>
        </w:rPr>
        <w:t>minerals</w:t>
      </w:r>
      <w:r w:rsidR="00A37DCB" w:rsidRPr="009A647D">
        <w:rPr>
          <w:rFonts w:ascii="Arial" w:hAnsi="Arial" w:cs="Arial"/>
          <w:szCs w:val="24"/>
        </w:rPr>
        <w:t xml:space="preserve"> in the parent material</w:t>
      </w:r>
      <w:r w:rsidR="00AD35B0" w:rsidRPr="009A647D">
        <w:rPr>
          <w:rFonts w:ascii="Arial" w:hAnsi="Arial" w:cs="Arial"/>
          <w:szCs w:val="24"/>
        </w:rPr>
        <w:t>.</w:t>
      </w:r>
    </w:p>
    <w:p w:rsidR="00A37DCB" w:rsidRPr="009A647D" w:rsidRDefault="00A37DCB" w:rsidP="009A647D">
      <w:pPr>
        <w:spacing w:after="120" w:line="240" w:lineRule="auto"/>
        <w:rPr>
          <w:rFonts w:ascii="Arial" w:hAnsi="Arial" w:cs="Arial"/>
          <w:b/>
          <w:bCs/>
          <w:szCs w:val="24"/>
        </w:rPr>
      </w:pPr>
      <w:r w:rsidRPr="009A647D">
        <w:rPr>
          <w:rFonts w:ascii="Arial" w:hAnsi="Arial" w:cs="Arial"/>
          <w:szCs w:val="24"/>
        </w:rPr>
        <w:t xml:space="preserve">Temperature and rainfall </w:t>
      </w:r>
      <w:r w:rsidR="00EF5BD2">
        <w:rPr>
          <w:rFonts w:ascii="Arial" w:hAnsi="Arial" w:cs="Arial"/>
          <w:szCs w:val="24"/>
        </w:rPr>
        <w:t>affect the intensity of</w:t>
      </w:r>
      <w:r w:rsidRPr="009A647D">
        <w:rPr>
          <w:rFonts w:ascii="Arial" w:hAnsi="Arial" w:cs="Arial"/>
          <w:szCs w:val="24"/>
        </w:rPr>
        <w:t xml:space="preserve"> </w:t>
      </w:r>
      <w:r w:rsidR="00AD35B0" w:rsidRPr="009A647D">
        <w:rPr>
          <w:rFonts w:ascii="Arial" w:hAnsi="Arial" w:cs="Arial"/>
          <w:szCs w:val="24"/>
        </w:rPr>
        <w:t>leaching</w:t>
      </w:r>
      <w:r w:rsidRPr="009A647D">
        <w:rPr>
          <w:rFonts w:ascii="Arial" w:hAnsi="Arial" w:cs="Arial"/>
          <w:szCs w:val="24"/>
        </w:rPr>
        <w:t xml:space="preserve"> and </w:t>
      </w:r>
      <w:r w:rsidR="00EF5BD2">
        <w:rPr>
          <w:rFonts w:ascii="Arial" w:hAnsi="Arial" w:cs="Arial"/>
          <w:szCs w:val="24"/>
        </w:rPr>
        <w:t xml:space="preserve">the weathering of </w:t>
      </w:r>
      <w:r w:rsidRPr="009A647D">
        <w:rPr>
          <w:rFonts w:ascii="Arial" w:hAnsi="Arial" w:cs="Arial"/>
          <w:szCs w:val="24"/>
        </w:rPr>
        <w:t>soil mineral</w:t>
      </w:r>
      <w:r w:rsidR="00EF5BD2">
        <w:rPr>
          <w:rFonts w:ascii="Arial" w:hAnsi="Arial" w:cs="Arial"/>
          <w:szCs w:val="24"/>
        </w:rPr>
        <w:t>s</w:t>
      </w:r>
      <w:r w:rsidRPr="009A647D">
        <w:rPr>
          <w:rFonts w:ascii="Arial" w:hAnsi="Arial" w:cs="Arial"/>
          <w:szCs w:val="24"/>
        </w:rPr>
        <w:t>. In warm, humid environments,</w:t>
      </w:r>
      <w:r w:rsidR="00A864B0" w:rsidRPr="009A647D">
        <w:rPr>
          <w:rFonts w:ascii="Arial" w:hAnsi="Arial" w:cs="Arial"/>
          <w:szCs w:val="24"/>
        </w:rPr>
        <w:t xml:space="preserve"> </w:t>
      </w:r>
      <w:r w:rsidR="00672664" w:rsidRPr="009A647D">
        <w:rPr>
          <w:rFonts w:ascii="Arial" w:hAnsi="Arial" w:cs="Arial"/>
          <w:szCs w:val="24"/>
        </w:rPr>
        <w:t xml:space="preserve">soil </w:t>
      </w:r>
      <w:r w:rsidRPr="009A647D">
        <w:rPr>
          <w:rFonts w:ascii="Arial" w:hAnsi="Arial" w:cs="Arial"/>
          <w:szCs w:val="24"/>
        </w:rPr>
        <w:t xml:space="preserve">pH decreases over time </w:t>
      </w:r>
      <w:r w:rsidR="00047A72">
        <w:rPr>
          <w:rFonts w:ascii="Arial" w:hAnsi="Arial" w:cs="Arial"/>
          <w:szCs w:val="24"/>
        </w:rPr>
        <w:t>through</w:t>
      </w:r>
      <w:r w:rsidRPr="009A647D">
        <w:rPr>
          <w:rFonts w:ascii="Arial" w:hAnsi="Arial" w:cs="Arial"/>
          <w:szCs w:val="24"/>
        </w:rPr>
        <w:t xml:space="preserve"> acidification due to leaching from high </w:t>
      </w:r>
      <w:r w:rsidR="00672664" w:rsidRPr="009A647D">
        <w:rPr>
          <w:rFonts w:ascii="Arial" w:hAnsi="Arial" w:cs="Arial"/>
          <w:szCs w:val="24"/>
        </w:rPr>
        <w:t xml:space="preserve">amounts of </w:t>
      </w:r>
      <w:r w:rsidRPr="009A647D">
        <w:rPr>
          <w:rFonts w:ascii="Arial" w:hAnsi="Arial" w:cs="Arial"/>
          <w:szCs w:val="24"/>
        </w:rPr>
        <w:t xml:space="preserve">rainfall. </w:t>
      </w:r>
      <w:r w:rsidR="00672664" w:rsidRPr="009A647D">
        <w:rPr>
          <w:rFonts w:ascii="Arial" w:hAnsi="Arial" w:cs="Arial"/>
          <w:szCs w:val="24"/>
        </w:rPr>
        <w:t>I</w:t>
      </w:r>
      <w:r w:rsidRPr="009A647D">
        <w:rPr>
          <w:rFonts w:ascii="Arial" w:hAnsi="Arial" w:cs="Arial"/>
          <w:szCs w:val="24"/>
        </w:rPr>
        <w:t xml:space="preserve">n dry </w:t>
      </w:r>
      <w:r w:rsidR="00B43448">
        <w:rPr>
          <w:rFonts w:ascii="Arial" w:hAnsi="Arial" w:cs="Arial"/>
          <w:szCs w:val="24"/>
        </w:rPr>
        <w:t>environments where</w:t>
      </w:r>
      <w:r w:rsidR="00672664" w:rsidRPr="009A647D">
        <w:rPr>
          <w:rFonts w:ascii="Arial" w:hAnsi="Arial" w:cs="Arial"/>
          <w:szCs w:val="24"/>
        </w:rPr>
        <w:t xml:space="preserve"> </w:t>
      </w:r>
      <w:r w:rsidRPr="009A647D">
        <w:rPr>
          <w:rFonts w:ascii="Arial" w:hAnsi="Arial" w:cs="Arial"/>
          <w:szCs w:val="24"/>
        </w:rPr>
        <w:t xml:space="preserve">weathering and leaching </w:t>
      </w:r>
      <w:r w:rsidRPr="009A647D">
        <w:rPr>
          <w:rFonts w:ascii="Arial" w:hAnsi="Arial" w:cs="Arial"/>
          <w:szCs w:val="24"/>
        </w:rPr>
        <w:lastRenderedPageBreak/>
        <w:t>are less intense</w:t>
      </w:r>
      <w:r w:rsidR="00B43448">
        <w:rPr>
          <w:rFonts w:ascii="Arial" w:hAnsi="Arial" w:cs="Arial"/>
          <w:szCs w:val="24"/>
        </w:rPr>
        <w:t>,</w:t>
      </w:r>
      <w:r w:rsidR="00672664" w:rsidRPr="009A647D">
        <w:rPr>
          <w:rFonts w:ascii="Arial" w:hAnsi="Arial" w:cs="Arial"/>
          <w:szCs w:val="24"/>
        </w:rPr>
        <w:t xml:space="preserve"> </w:t>
      </w:r>
      <w:r w:rsidR="00B43448">
        <w:rPr>
          <w:rFonts w:ascii="Arial" w:hAnsi="Arial" w:cs="Arial"/>
          <w:szCs w:val="24"/>
        </w:rPr>
        <w:t xml:space="preserve">soil </w:t>
      </w:r>
      <w:r w:rsidR="00887DCD" w:rsidRPr="009A647D">
        <w:rPr>
          <w:rFonts w:ascii="Arial" w:hAnsi="Arial" w:cs="Arial"/>
          <w:szCs w:val="24"/>
        </w:rPr>
        <w:t>pH</w:t>
      </w:r>
      <w:r w:rsidRPr="009A647D">
        <w:rPr>
          <w:rFonts w:ascii="Arial" w:hAnsi="Arial" w:cs="Arial"/>
          <w:szCs w:val="24"/>
        </w:rPr>
        <w:t xml:space="preserve"> </w:t>
      </w:r>
      <w:r w:rsidR="00B43448">
        <w:rPr>
          <w:rFonts w:ascii="Arial" w:hAnsi="Arial" w:cs="Arial"/>
          <w:szCs w:val="24"/>
        </w:rPr>
        <w:t>may be neutral or alkaline.</w:t>
      </w:r>
    </w:p>
    <w:p w:rsidR="00AD35B0" w:rsidRPr="009A647D" w:rsidRDefault="00A37DCB" w:rsidP="009A647D">
      <w:pPr>
        <w:spacing w:after="120" w:line="240" w:lineRule="auto"/>
        <w:rPr>
          <w:rFonts w:ascii="Arial" w:hAnsi="Arial" w:cs="Arial"/>
          <w:szCs w:val="24"/>
        </w:rPr>
      </w:pPr>
      <w:r w:rsidRPr="009A647D">
        <w:rPr>
          <w:rFonts w:ascii="Arial" w:hAnsi="Arial" w:cs="Arial"/>
          <w:szCs w:val="24"/>
        </w:rPr>
        <w:t xml:space="preserve">Soils </w:t>
      </w:r>
      <w:r w:rsidR="00B43448">
        <w:rPr>
          <w:rFonts w:ascii="Arial" w:hAnsi="Arial" w:cs="Arial"/>
          <w:szCs w:val="24"/>
        </w:rPr>
        <w:t>that have a</w:t>
      </w:r>
      <w:r w:rsidR="00672664" w:rsidRPr="009A647D">
        <w:rPr>
          <w:rFonts w:ascii="Arial" w:hAnsi="Arial" w:cs="Arial"/>
          <w:szCs w:val="24"/>
        </w:rPr>
        <w:t xml:space="preserve"> </w:t>
      </w:r>
      <w:r w:rsidRPr="009A647D">
        <w:rPr>
          <w:rFonts w:ascii="Arial" w:hAnsi="Arial" w:cs="Arial"/>
          <w:szCs w:val="24"/>
        </w:rPr>
        <w:t xml:space="preserve">high </w:t>
      </w:r>
      <w:r w:rsidR="00B43448">
        <w:rPr>
          <w:rFonts w:ascii="Arial" w:hAnsi="Arial" w:cs="Arial"/>
          <w:szCs w:val="24"/>
        </w:rPr>
        <w:t xml:space="preserve">content of </w:t>
      </w:r>
      <w:r w:rsidR="00672664" w:rsidRPr="009A647D">
        <w:rPr>
          <w:rFonts w:ascii="Arial" w:hAnsi="Arial" w:cs="Arial"/>
          <w:szCs w:val="24"/>
        </w:rPr>
        <w:t>cl</w:t>
      </w:r>
      <w:r w:rsidRPr="009A647D">
        <w:rPr>
          <w:rFonts w:ascii="Arial" w:hAnsi="Arial" w:cs="Arial"/>
          <w:szCs w:val="24"/>
        </w:rPr>
        <w:t xml:space="preserve">ay and organic matter </w:t>
      </w:r>
      <w:r w:rsidR="00672664" w:rsidRPr="009A647D">
        <w:rPr>
          <w:rFonts w:ascii="Arial" w:hAnsi="Arial" w:cs="Arial"/>
          <w:szCs w:val="24"/>
        </w:rPr>
        <w:t>are more resist</w:t>
      </w:r>
      <w:r w:rsidR="00B43448">
        <w:rPr>
          <w:rFonts w:ascii="Arial" w:hAnsi="Arial" w:cs="Arial"/>
          <w:szCs w:val="24"/>
        </w:rPr>
        <w:t>ant</w:t>
      </w:r>
      <w:r w:rsidR="00672664" w:rsidRPr="009A647D">
        <w:rPr>
          <w:rFonts w:ascii="Arial" w:hAnsi="Arial" w:cs="Arial"/>
          <w:szCs w:val="24"/>
        </w:rPr>
        <w:t xml:space="preserve"> </w:t>
      </w:r>
      <w:r w:rsidR="00B43448">
        <w:rPr>
          <w:rFonts w:ascii="Arial" w:hAnsi="Arial" w:cs="Arial"/>
          <w:szCs w:val="24"/>
        </w:rPr>
        <w:t>to changes</w:t>
      </w:r>
      <w:r w:rsidR="00672664" w:rsidRPr="009A647D">
        <w:rPr>
          <w:rFonts w:ascii="Arial" w:hAnsi="Arial" w:cs="Arial"/>
          <w:szCs w:val="24"/>
        </w:rPr>
        <w:t xml:space="preserve"> in pH (</w:t>
      </w:r>
      <w:r w:rsidR="00B43448">
        <w:rPr>
          <w:rFonts w:ascii="Arial" w:hAnsi="Arial" w:cs="Arial"/>
          <w:szCs w:val="24"/>
        </w:rPr>
        <w:t>high</w:t>
      </w:r>
      <w:r w:rsidR="00672664" w:rsidRPr="009A647D">
        <w:rPr>
          <w:rFonts w:ascii="Arial" w:hAnsi="Arial" w:cs="Arial"/>
          <w:szCs w:val="24"/>
        </w:rPr>
        <w:t xml:space="preserve">er </w:t>
      </w:r>
      <w:r w:rsidRPr="009A647D">
        <w:rPr>
          <w:rFonts w:ascii="Arial" w:hAnsi="Arial" w:cs="Arial"/>
          <w:szCs w:val="24"/>
        </w:rPr>
        <w:t>buffering capacity</w:t>
      </w:r>
      <w:r w:rsidR="00672664" w:rsidRPr="009A647D">
        <w:rPr>
          <w:rFonts w:ascii="Arial" w:hAnsi="Arial" w:cs="Arial"/>
          <w:szCs w:val="24"/>
        </w:rPr>
        <w:t>)</w:t>
      </w:r>
      <w:r w:rsidRPr="009A647D">
        <w:rPr>
          <w:rFonts w:ascii="Arial" w:hAnsi="Arial" w:cs="Arial"/>
          <w:szCs w:val="24"/>
        </w:rPr>
        <w:t xml:space="preserve"> than </w:t>
      </w:r>
      <w:r w:rsidR="00B43448">
        <w:rPr>
          <w:rFonts w:ascii="Arial" w:hAnsi="Arial" w:cs="Arial"/>
          <w:szCs w:val="24"/>
        </w:rPr>
        <w:t xml:space="preserve">are </w:t>
      </w:r>
      <w:r w:rsidRPr="009A647D">
        <w:rPr>
          <w:rFonts w:ascii="Arial" w:hAnsi="Arial" w:cs="Arial"/>
          <w:szCs w:val="24"/>
        </w:rPr>
        <w:t xml:space="preserve">sandy soils. </w:t>
      </w:r>
      <w:r w:rsidR="00672664" w:rsidRPr="009A647D">
        <w:rPr>
          <w:rFonts w:ascii="Arial" w:hAnsi="Arial" w:cs="Arial"/>
          <w:szCs w:val="24"/>
        </w:rPr>
        <w:t>Although c</w:t>
      </w:r>
      <w:r w:rsidRPr="009A647D">
        <w:rPr>
          <w:rFonts w:ascii="Arial" w:hAnsi="Arial" w:cs="Arial"/>
          <w:szCs w:val="24"/>
        </w:rPr>
        <w:t xml:space="preserve">lay content cannot be </w:t>
      </w:r>
      <w:r w:rsidR="00B43448">
        <w:rPr>
          <w:rFonts w:ascii="Arial" w:hAnsi="Arial" w:cs="Arial"/>
          <w:szCs w:val="24"/>
        </w:rPr>
        <w:t>alter</w:t>
      </w:r>
      <w:r w:rsidRPr="009A647D">
        <w:rPr>
          <w:rFonts w:ascii="Arial" w:hAnsi="Arial" w:cs="Arial"/>
          <w:szCs w:val="24"/>
        </w:rPr>
        <w:t xml:space="preserve">ed, organic matter </w:t>
      </w:r>
      <w:r w:rsidR="00672664" w:rsidRPr="009A647D">
        <w:rPr>
          <w:rFonts w:ascii="Arial" w:hAnsi="Arial" w:cs="Arial"/>
          <w:szCs w:val="24"/>
        </w:rPr>
        <w:t xml:space="preserve">content </w:t>
      </w:r>
      <w:r w:rsidRPr="009A647D">
        <w:rPr>
          <w:rFonts w:ascii="Arial" w:hAnsi="Arial" w:cs="Arial"/>
          <w:szCs w:val="24"/>
        </w:rPr>
        <w:t xml:space="preserve">can be </w:t>
      </w:r>
      <w:r w:rsidR="00B43448">
        <w:rPr>
          <w:rFonts w:ascii="Arial" w:hAnsi="Arial" w:cs="Arial"/>
          <w:szCs w:val="24"/>
        </w:rPr>
        <w:t>altered by</w:t>
      </w:r>
      <w:r w:rsidRPr="009A647D">
        <w:rPr>
          <w:rFonts w:ascii="Arial" w:hAnsi="Arial" w:cs="Arial"/>
          <w:szCs w:val="24"/>
        </w:rPr>
        <w:t xml:space="preserve"> management</w:t>
      </w:r>
      <w:r w:rsidR="00B43448">
        <w:rPr>
          <w:rFonts w:ascii="Arial" w:hAnsi="Arial" w:cs="Arial"/>
          <w:szCs w:val="24"/>
        </w:rPr>
        <w:t xml:space="preserve"> practices</w:t>
      </w:r>
      <w:r w:rsidRPr="009A647D">
        <w:rPr>
          <w:rFonts w:ascii="Arial" w:hAnsi="Arial" w:cs="Arial"/>
          <w:szCs w:val="24"/>
        </w:rPr>
        <w:t xml:space="preserve">. Sandy soils </w:t>
      </w:r>
      <w:r w:rsidR="008F64E9" w:rsidRPr="009A647D">
        <w:rPr>
          <w:rFonts w:ascii="Arial" w:hAnsi="Arial" w:cs="Arial"/>
          <w:szCs w:val="24"/>
        </w:rPr>
        <w:t>commonly have</w:t>
      </w:r>
      <w:r w:rsidR="00672664" w:rsidRPr="009A647D">
        <w:rPr>
          <w:rFonts w:ascii="Arial" w:hAnsi="Arial" w:cs="Arial"/>
          <w:szCs w:val="24"/>
        </w:rPr>
        <w:t xml:space="preserve"> </w:t>
      </w:r>
      <w:r w:rsidR="00B43448">
        <w:rPr>
          <w:rFonts w:ascii="Arial" w:hAnsi="Arial" w:cs="Arial"/>
          <w:szCs w:val="24"/>
        </w:rPr>
        <w:t>a low content of o</w:t>
      </w:r>
      <w:r w:rsidRPr="009A647D">
        <w:rPr>
          <w:rFonts w:ascii="Arial" w:hAnsi="Arial" w:cs="Arial"/>
          <w:szCs w:val="24"/>
        </w:rPr>
        <w:t>rganic matter</w:t>
      </w:r>
      <w:r w:rsidR="00672664" w:rsidRPr="009A647D">
        <w:rPr>
          <w:rFonts w:ascii="Arial" w:hAnsi="Arial" w:cs="Arial"/>
          <w:szCs w:val="24"/>
        </w:rPr>
        <w:t>, resulting in a</w:t>
      </w:r>
      <w:r w:rsidRPr="009A647D">
        <w:rPr>
          <w:rFonts w:ascii="Arial" w:hAnsi="Arial" w:cs="Arial"/>
          <w:szCs w:val="24"/>
        </w:rPr>
        <w:t xml:space="preserve"> low buffering capacity</w:t>
      </w:r>
      <w:r w:rsidR="00B43448">
        <w:rPr>
          <w:rFonts w:ascii="Arial" w:hAnsi="Arial" w:cs="Arial"/>
          <w:szCs w:val="24"/>
        </w:rPr>
        <w:t xml:space="preserve"> and</w:t>
      </w:r>
      <w:r w:rsidR="00887DCD" w:rsidRPr="009A647D">
        <w:rPr>
          <w:rFonts w:ascii="Arial" w:hAnsi="Arial" w:cs="Arial"/>
          <w:szCs w:val="24"/>
        </w:rPr>
        <w:t xml:space="preserve"> </w:t>
      </w:r>
      <w:r w:rsidR="00B43448">
        <w:rPr>
          <w:rFonts w:ascii="Arial" w:hAnsi="Arial" w:cs="Arial"/>
          <w:szCs w:val="24"/>
        </w:rPr>
        <w:t xml:space="preserve">a </w:t>
      </w:r>
      <w:r w:rsidRPr="009A647D">
        <w:rPr>
          <w:rFonts w:ascii="Arial" w:hAnsi="Arial" w:cs="Arial"/>
          <w:szCs w:val="24"/>
        </w:rPr>
        <w:t>high rate of water percolation and infiltration</w:t>
      </w:r>
      <w:r w:rsidR="00B43448">
        <w:rPr>
          <w:rFonts w:ascii="Arial" w:hAnsi="Arial" w:cs="Arial"/>
          <w:szCs w:val="24"/>
        </w:rPr>
        <w:t>. Thus, they are susceptible</w:t>
      </w:r>
      <w:r w:rsidRPr="009A647D">
        <w:rPr>
          <w:rFonts w:ascii="Arial" w:hAnsi="Arial" w:cs="Arial"/>
          <w:szCs w:val="24"/>
        </w:rPr>
        <w:t xml:space="preserve"> to acidification.</w:t>
      </w:r>
    </w:p>
    <w:p w:rsidR="00AD35B0" w:rsidRPr="009A647D" w:rsidRDefault="00AD35B0" w:rsidP="00AD35B0">
      <w:pPr>
        <w:spacing w:line="320" w:lineRule="exact"/>
        <w:jc w:val="both"/>
        <w:rPr>
          <w:rFonts w:ascii="Arial" w:hAnsi="Arial" w:cs="Arial"/>
          <w:b/>
          <w:i/>
          <w:color w:val="AC4A4F"/>
          <w:sz w:val="32"/>
          <w:szCs w:val="32"/>
        </w:rPr>
        <w:sectPr w:rsidR="00AD35B0" w:rsidRPr="009A647D" w:rsidSect="006F7FE0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821405" w:rsidRPr="009A647D" w:rsidRDefault="00672664" w:rsidP="00B43448">
      <w:pPr>
        <w:pStyle w:val="Heading1"/>
        <w:spacing w:after="120" w:line="240" w:lineRule="auto"/>
        <w:rPr>
          <w:rFonts w:ascii="Arial" w:hAnsi="Arial" w:cs="Arial"/>
        </w:rPr>
      </w:pPr>
      <w:r w:rsidRPr="009A647D">
        <w:rPr>
          <w:rFonts w:ascii="Arial" w:hAnsi="Arial" w:cs="Arial"/>
        </w:rPr>
        <w:lastRenderedPageBreak/>
        <w:t>S</w:t>
      </w:r>
      <w:r w:rsidR="00917700" w:rsidRPr="009A647D">
        <w:rPr>
          <w:rFonts w:ascii="Arial" w:hAnsi="Arial" w:cs="Arial"/>
        </w:rPr>
        <w:t>oil pH</w:t>
      </w:r>
      <w:r w:rsidRPr="009A647D">
        <w:rPr>
          <w:rFonts w:ascii="Arial" w:hAnsi="Arial" w:cs="Arial"/>
        </w:rPr>
        <w:t xml:space="preserve"> Management</w:t>
      </w:r>
    </w:p>
    <w:p w:rsidR="008912BB" w:rsidRPr="009A647D" w:rsidRDefault="008912BB" w:rsidP="00461245">
      <w:pPr>
        <w:spacing w:line="320" w:lineRule="exact"/>
        <w:jc w:val="both"/>
        <w:rPr>
          <w:rFonts w:ascii="Arial" w:hAnsi="Arial" w:cs="Arial"/>
          <w:szCs w:val="24"/>
        </w:rPr>
        <w:sectPr w:rsidR="008912BB" w:rsidRPr="009A647D" w:rsidSect="006F7FE0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:rsidR="00625804" w:rsidRPr="009A647D" w:rsidRDefault="00625804" w:rsidP="009A647D">
      <w:pPr>
        <w:spacing w:after="120" w:line="240" w:lineRule="auto"/>
        <w:rPr>
          <w:rFonts w:ascii="Arial" w:hAnsi="Arial" w:cs="Arial"/>
          <w:szCs w:val="24"/>
        </w:rPr>
      </w:pPr>
      <w:r w:rsidRPr="009A647D">
        <w:rPr>
          <w:rFonts w:ascii="Arial" w:hAnsi="Arial" w:cs="Arial"/>
          <w:bCs/>
          <w:szCs w:val="24"/>
        </w:rPr>
        <w:lastRenderedPageBreak/>
        <w:t>Soil pH is affected by land use and management.</w:t>
      </w:r>
      <w:r w:rsidRPr="009A647D">
        <w:rPr>
          <w:rFonts w:ascii="Arial" w:hAnsi="Arial" w:cs="Arial"/>
          <w:b/>
          <w:bCs/>
          <w:szCs w:val="24"/>
        </w:rPr>
        <w:t xml:space="preserve"> </w:t>
      </w:r>
      <w:r w:rsidR="00B43448">
        <w:rPr>
          <w:rFonts w:ascii="Arial" w:hAnsi="Arial" w:cs="Arial"/>
          <w:szCs w:val="24"/>
        </w:rPr>
        <w:t>The type of vegetation on a soil</w:t>
      </w:r>
      <w:r w:rsidR="00EB53B5" w:rsidRPr="009A647D">
        <w:rPr>
          <w:rFonts w:ascii="Arial" w:hAnsi="Arial" w:cs="Arial"/>
          <w:szCs w:val="24"/>
        </w:rPr>
        <w:t xml:space="preserve"> impacts pH</w:t>
      </w:r>
      <w:r w:rsidR="00B43448">
        <w:rPr>
          <w:rFonts w:ascii="Arial" w:hAnsi="Arial" w:cs="Arial"/>
          <w:szCs w:val="24"/>
        </w:rPr>
        <w:t xml:space="preserve"> levels</w:t>
      </w:r>
      <w:r w:rsidR="00EB53B5" w:rsidRPr="009A647D">
        <w:rPr>
          <w:rFonts w:ascii="Arial" w:hAnsi="Arial" w:cs="Arial"/>
          <w:szCs w:val="24"/>
        </w:rPr>
        <w:t xml:space="preserve">. For example, areas of forestland tend to be more acidic than areas of grassland. </w:t>
      </w:r>
      <w:r w:rsidR="00EE0AB4" w:rsidRPr="009A647D">
        <w:rPr>
          <w:rFonts w:ascii="Arial" w:hAnsi="Arial" w:cs="Arial"/>
          <w:bCs/>
          <w:szCs w:val="24"/>
        </w:rPr>
        <w:t>C</w:t>
      </w:r>
      <w:r w:rsidRPr="009A647D">
        <w:rPr>
          <w:rFonts w:ascii="Arial" w:hAnsi="Arial" w:cs="Arial"/>
          <w:szCs w:val="24"/>
        </w:rPr>
        <w:t xml:space="preserve">onversion of land from forestland or grassland to cropland can result in drastic changes </w:t>
      </w:r>
      <w:r w:rsidR="00F727F5">
        <w:rPr>
          <w:rFonts w:ascii="Arial" w:hAnsi="Arial" w:cs="Arial"/>
          <w:szCs w:val="24"/>
        </w:rPr>
        <w:t>in pH over time</w:t>
      </w:r>
      <w:r w:rsidRPr="009A647D">
        <w:rPr>
          <w:rFonts w:ascii="Arial" w:hAnsi="Arial" w:cs="Arial"/>
          <w:szCs w:val="24"/>
        </w:rPr>
        <w:t xml:space="preserve">. These changes are </w:t>
      </w:r>
      <w:r w:rsidR="00F727F5">
        <w:rPr>
          <w:rFonts w:ascii="Arial" w:hAnsi="Arial" w:cs="Arial"/>
          <w:szCs w:val="24"/>
        </w:rPr>
        <w:t>a result of</w:t>
      </w:r>
      <w:r w:rsidRPr="009A647D">
        <w:rPr>
          <w:rFonts w:ascii="Arial" w:hAnsi="Arial" w:cs="Arial"/>
          <w:szCs w:val="24"/>
        </w:rPr>
        <w:t xml:space="preserve"> loss of organic matter,</w:t>
      </w:r>
      <w:r w:rsidR="00A864B0" w:rsidRPr="009A647D">
        <w:rPr>
          <w:rFonts w:ascii="Arial" w:hAnsi="Arial" w:cs="Arial"/>
          <w:szCs w:val="24"/>
        </w:rPr>
        <w:t xml:space="preserve"> </w:t>
      </w:r>
      <w:r w:rsidRPr="009A647D">
        <w:rPr>
          <w:rFonts w:ascii="Arial" w:hAnsi="Arial" w:cs="Arial"/>
          <w:szCs w:val="24"/>
        </w:rPr>
        <w:t xml:space="preserve">removal of soil minerals when crops are harvested, </w:t>
      </w:r>
      <w:r w:rsidR="00F727F5">
        <w:rPr>
          <w:rFonts w:ascii="Arial" w:hAnsi="Arial" w:cs="Arial"/>
          <w:szCs w:val="24"/>
        </w:rPr>
        <w:t xml:space="preserve">and </w:t>
      </w:r>
      <w:r w:rsidRPr="009A647D">
        <w:rPr>
          <w:rFonts w:ascii="Arial" w:hAnsi="Arial" w:cs="Arial"/>
          <w:szCs w:val="24"/>
        </w:rPr>
        <w:t>erosion of the surface layer</w:t>
      </w:r>
      <w:r w:rsidR="00F727F5">
        <w:rPr>
          <w:rFonts w:ascii="Arial" w:hAnsi="Arial" w:cs="Arial"/>
          <w:szCs w:val="24"/>
        </w:rPr>
        <w:t>. Also, application</w:t>
      </w:r>
      <w:r w:rsidRPr="009A647D">
        <w:rPr>
          <w:rFonts w:ascii="Arial" w:hAnsi="Arial" w:cs="Arial"/>
          <w:szCs w:val="24"/>
        </w:rPr>
        <w:t xml:space="preserve"> of nitrogen and sulfur fertilize</w:t>
      </w:r>
      <w:r w:rsidR="009A647D">
        <w:rPr>
          <w:rFonts w:ascii="Arial" w:hAnsi="Arial" w:cs="Arial"/>
          <w:szCs w:val="24"/>
        </w:rPr>
        <w:t>rs can lower soil pH over time.</w:t>
      </w:r>
    </w:p>
    <w:p w:rsidR="00CC0603" w:rsidRPr="009A647D" w:rsidRDefault="006961A6" w:rsidP="009A647D">
      <w:pPr>
        <w:spacing w:after="120" w:line="240" w:lineRule="auto"/>
        <w:ind w:left="180" w:hanging="180"/>
        <w:rPr>
          <w:rFonts w:ascii="Arial" w:hAnsi="Arial" w:cs="Arial"/>
          <w:b/>
          <w:szCs w:val="24"/>
        </w:rPr>
      </w:pPr>
      <w:r w:rsidRPr="009A647D">
        <w:rPr>
          <w:rFonts w:ascii="Arial" w:hAnsi="Arial" w:cs="Arial"/>
          <w:b/>
          <w:szCs w:val="24"/>
        </w:rPr>
        <w:t>M</w:t>
      </w:r>
      <w:r w:rsidR="00CC0603" w:rsidRPr="009A647D">
        <w:rPr>
          <w:rFonts w:ascii="Arial" w:hAnsi="Arial" w:cs="Arial"/>
          <w:b/>
          <w:szCs w:val="24"/>
        </w:rPr>
        <w:t xml:space="preserve">easures that </w:t>
      </w:r>
      <w:r w:rsidR="00F727F5">
        <w:rPr>
          <w:rFonts w:ascii="Arial" w:hAnsi="Arial" w:cs="Arial"/>
          <w:b/>
          <w:szCs w:val="24"/>
        </w:rPr>
        <w:t>minimize</w:t>
      </w:r>
      <w:r w:rsidR="00CC0603" w:rsidRPr="009A647D">
        <w:rPr>
          <w:rFonts w:ascii="Arial" w:hAnsi="Arial" w:cs="Arial"/>
          <w:b/>
          <w:szCs w:val="24"/>
        </w:rPr>
        <w:t xml:space="preserve"> or </w:t>
      </w:r>
      <w:r w:rsidR="00F727F5">
        <w:rPr>
          <w:rFonts w:ascii="Arial" w:hAnsi="Arial" w:cs="Arial"/>
          <w:b/>
          <w:szCs w:val="24"/>
        </w:rPr>
        <w:t>reduce</w:t>
      </w:r>
      <w:r w:rsidR="00CC0603" w:rsidRPr="009A647D">
        <w:rPr>
          <w:rFonts w:ascii="Arial" w:hAnsi="Arial" w:cs="Arial"/>
          <w:b/>
          <w:szCs w:val="24"/>
        </w:rPr>
        <w:t xml:space="preserve"> acidification</w:t>
      </w:r>
      <w:r w:rsidR="00F727F5">
        <w:rPr>
          <w:rFonts w:ascii="Arial" w:hAnsi="Arial" w:cs="Arial"/>
          <w:b/>
          <w:szCs w:val="24"/>
        </w:rPr>
        <w:t>:</w:t>
      </w:r>
    </w:p>
    <w:p w:rsidR="00CC0603" w:rsidRPr="009A647D" w:rsidRDefault="00CC0603" w:rsidP="009A647D">
      <w:pPr>
        <w:numPr>
          <w:ilvl w:val="0"/>
          <w:numId w:val="15"/>
        </w:numPr>
        <w:spacing w:after="120" w:line="240" w:lineRule="auto"/>
        <w:ind w:left="180" w:hanging="180"/>
        <w:rPr>
          <w:rFonts w:ascii="Arial" w:hAnsi="Arial" w:cs="Arial"/>
          <w:szCs w:val="24"/>
        </w:rPr>
      </w:pPr>
      <w:r w:rsidRPr="009A647D">
        <w:rPr>
          <w:rFonts w:ascii="Arial" w:hAnsi="Arial" w:cs="Arial"/>
          <w:szCs w:val="24"/>
        </w:rPr>
        <w:t xml:space="preserve">Liming </w:t>
      </w:r>
      <w:r w:rsidR="006961A6" w:rsidRPr="009A647D">
        <w:rPr>
          <w:rFonts w:ascii="Arial" w:hAnsi="Arial" w:cs="Arial"/>
          <w:szCs w:val="24"/>
        </w:rPr>
        <w:t>to</w:t>
      </w:r>
      <w:r w:rsidRPr="009A647D">
        <w:rPr>
          <w:rFonts w:ascii="Arial" w:hAnsi="Arial" w:cs="Arial"/>
          <w:szCs w:val="24"/>
        </w:rPr>
        <w:t xml:space="preserve"> raise the pH of</w:t>
      </w:r>
      <w:r w:rsidR="00F727F5">
        <w:rPr>
          <w:rFonts w:ascii="Arial" w:hAnsi="Arial" w:cs="Arial"/>
          <w:szCs w:val="24"/>
        </w:rPr>
        <w:t xml:space="preserve"> an acid soil.</w:t>
      </w:r>
    </w:p>
    <w:p w:rsidR="00CC0603" w:rsidRPr="009A647D" w:rsidRDefault="0088376A" w:rsidP="009A647D">
      <w:pPr>
        <w:numPr>
          <w:ilvl w:val="0"/>
          <w:numId w:val="15"/>
        </w:numPr>
        <w:spacing w:after="120" w:line="240" w:lineRule="auto"/>
        <w:ind w:left="180" w:hanging="180"/>
        <w:rPr>
          <w:rFonts w:ascii="Arial" w:hAnsi="Arial" w:cs="Arial"/>
          <w:szCs w:val="24"/>
        </w:rPr>
      </w:pPr>
      <w:r w:rsidRPr="009A647D">
        <w:rPr>
          <w:rFonts w:ascii="Arial" w:hAnsi="Arial" w:cs="Arial"/>
          <w:szCs w:val="24"/>
        </w:rPr>
        <w:t xml:space="preserve">Applying </w:t>
      </w:r>
      <w:r w:rsidR="00B618FF" w:rsidRPr="009A647D">
        <w:rPr>
          <w:rFonts w:ascii="Arial" w:hAnsi="Arial" w:cs="Arial"/>
          <w:szCs w:val="24"/>
        </w:rPr>
        <w:t>n</w:t>
      </w:r>
      <w:r w:rsidR="00CC0603" w:rsidRPr="009A647D">
        <w:rPr>
          <w:rFonts w:ascii="Arial" w:hAnsi="Arial" w:cs="Arial"/>
          <w:szCs w:val="24"/>
        </w:rPr>
        <w:t xml:space="preserve">itrogen and </w:t>
      </w:r>
      <w:r w:rsidR="00B618FF" w:rsidRPr="009A647D">
        <w:rPr>
          <w:rFonts w:ascii="Arial" w:hAnsi="Arial" w:cs="Arial"/>
          <w:szCs w:val="24"/>
        </w:rPr>
        <w:t>s</w:t>
      </w:r>
      <w:r w:rsidR="00CC0603" w:rsidRPr="009A647D">
        <w:rPr>
          <w:rFonts w:ascii="Arial" w:hAnsi="Arial" w:cs="Arial"/>
          <w:szCs w:val="24"/>
        </w:rPr>
        <w:t xml:space="preserve">ulfur </w:t>
      </w:r>
      <w:r w:rsidRPr="009A647D">
        <w:rPr>
          <w:rFonts w:ascii="Arial" w:hAnsi="Arial" w:cs="Arial"/>
          <w:szCs w:val="24"/>
        </w:rPr>
        <w:t xml:space="preserve">according to </w:t>
      </w:r>
      <w:r w:rsidR="003E18B6">
        <w:rPr>
          <w:rFonts w:ascii="Arial" w:hAnsi="Arial" w:cs="Arial"/>
          <w:szCs w:val="24"/>
        </w:rPr>
        <w:t xml:space="preserve">the </w:t>
      </w:r>
      <w:r w:rsidR="00F727F5">
        <w:rPr>
          <w:rFonts w:ascii="Arial" w:hAnsi="Arial" w:cs="Arial"/>
          <w:szCs w:val="24"/>
        </w:rPr>
        <w:t xml:space="preserve">needs of the </w:t>
      </w:r>
      <w:r w:rsidR="00CC0603" w:rsidRPr="009A647D">
        <w:rPr>
          <w:rFonts w:ascii="Arial" w:hAnsi="Arial" w:cs="Arial"/>
          <w:szCs w:val="24"/>
        </w:rPr>
        <w:t xml:space="preserve">crop </w:t>
      </w:r>
      <w:r w:rsidR="00F727F5">
        <w:rPr>
          <w:rFonts w:ascii="Arial" w:hAnsi="Arial" w:cs="Arial"/>
          <w:szCs w:val="24"/>
        </w:rPr>
        <w:t>grown.</w:t>
      </w:r>
    </w:p>
    <w:p w:rsidR="00CC0603" w:rsidRPr="009A647D" w:rsidRDefault="006961A6" w:rsidP="009A647D">
      <w:pPr>
        <w:numPr>
          <w:ilvl w:val="0"/>
          <w:numId w:val="15"/>
        </w:numPr>
        <w:spacing w:after="120" w:line="240" w:lineRule="auto"/>
        <w:ind w:left="180" w:hanging="180"/>
        <w:rPr>
          <w:rFonts w:ascii="Arial" w:hAnsi="Arial" w:cs="Arial"/>
          <w:szCs w:val="24"/>
        </w:rPr>
      </w:pPr>
      <w:r w:rsidRPr="009A647D">
        <w:rPr>
          <w:rFonts w:ascii="Arial" w:hAnsi="Arial" w:cs="Arial"/>
          <w:szCs w:val="24"/>
        </w:rPr>
        <w:lastRenderedPageBreak/>
        <w:t>Apply</w:t>
      </w:r>
      <w:r w:rsidR="00F727F5">
        <w:rPr>
          <w:rFonts w:ascii="Arial" w:hAnsi="Arial" w:cs="Arial"/>
          <w:szCs w:val="24"/>
        </w:rPr>
        <w:t>ing</w:t>
      </w:r>
      <w:r w:rsidRPr="009A647D">
        <w:rPr>
          <w:rFonts w:ascii="Arial" w:hAnsi="Arial" w:cs="Arial"/>
          <w:szCs w:val="24"/>
        </w:rPr>
        <w:t xml:space="preserve"> </w:t>
      </w:r>
      <w:r w:rsidR="00F727F5">
        <w:rPr>
          <w:rFonts w:ascii="Arial" w:hAnsi="Arial" w:cs="Arial"/>
          <w:szCs w:val="24"/>
        </w:rPr>
        <w:t>nitrogen</w:t>
      </w:r>
      <w:r w:rsidRPr="009A647D">
        <w:rPr>
          <w:rFonts w:ascii="Arial" w:hAnsi="Arial" w:cs="Arial"/>
          <w:szCs w:val="24"/>
        </w:rPr>
        <w:t xml:space="preserve"> fertilizer in</w:t>
      </w:r>
      <w:r w:rsidR="00EE0AB4" w:rsidRPr="009A647D">
        <w:rPr>
          <w:rFonts w:ascii="Arial" w:hAnsi="Arial" w:cs="Arial"/>
          <w:szCs w:val="24"/>
        </w:rPr>
        <w:t xml:space="preserve"> </w:t>
      </w:r>
      <w:r w:rsidR="00F727F5">
        <w:rPr>
          <w:rFonts w:ascii="Arial" w:hAnsi="Arial" w:cs="Arial"/>
          <w:szCs w:val="24"/>
        </w:rPr>
        <w:t>appropriate amounts and</w:t>
      </w:r>
      <w:r w:rsidRPr="009A647D">
        <w:rPr>
          <w:rFonts w:ascii="Arial" w:hAnsi="Arial" w:cs="Arial"/>
          <w:szCs w:val="24"/>
        </w:rPr>
        <w:t xml:space="preserve"> in a timely manner (relative to crop uptake) and </w:t>
      </w:r>
      <w:r w:rsidR="00F727F5">
        <w:rPr>
          <w:rFonts w:ascii="Arial" w:hAnsi="Arial" w:cs="Arial"/>
          <w:szCs w:val="24"/>
        </w:rPr>
        <w:t>using</w:t>
      </w:r>
      <w:r w:rsidR="00EE0AB4" w:rsidRPr="009A647D">
        <w:rPr>
          <w:rFonts w:ascii="Arial" w:hAnsi="Arial" w:cs="Arial"/>
          <w:szCs w:val="24"/>
        </w:rPr>
        <w:t xml:space="preserve"> </w:t>
      </w:r>
      <w:r w:rsidR="00F727F5">
        <w:rPr>
          <w:rFonts w:ascii="Arial" w:hAnsi="Arial" w:cs="Arial"/>
          <w:szCs w:val="24"/>
        </w:rPr>
        <w:t xml:space="preserve">proper </w:t>
      </w:r>
      <w:r w:rsidRPr="009A647D">
        <w:rPr>
          <w:rFonts w:ascii="Arial" w:hAnsi="Arial" w:cs="Arial"/>
          <w:szCs w:val="24"/>
        </w:rPr>
        <w:t>irrigation management to m</w:t>
      </w:r>
      <w:r w:rsidR="00CC0603" w:rsidRPr="009A647D">
        <w:rPr>
          <w:rFonts w:ascii="Arial" w:hAnsi="Arial" w:cs="Arial"/>
          <w:szCs w:val="24"/>
        </w:rPr>
        <w:t xml:space="preserve">inimize </w:t>
      </w:r>
      <w:r w:rsidR="00F727F5">
        <w:rPr>
          <w:rFonts w:ascii="Arial" w:hAnsi="Arial" w:cs="Arial"/>
          <w:szCs w:val="24"/>
        </w:rPr>
        <w:t xml:space="preserve">leaching of </w:t>
      </w:r>
      <w:r w:rsidRPr="009A647D">
        <w:rPr>
          <w:rFonts w:ascii="Arial" w:hAnsi="Arial" w:cs="Arial"/>
          <w:szCs w:val="24"/>
        </w:rPr>
        <w:t>nitrate</w:t>
      </w:r>
      <w:r w:rsidR="00F727F5">
        <w:rPr>
          <w:rFonts w:ascii="Arial" w:hAnsi="Arial" w:cs="Arial"/>
          <w:szCs w:val="24"/>
        </w:rPr>
        <w:t xml:space="preserve"> nitrogen.</w:t>
      </w:r>
    </w:p>
    <w:p w:rsidR="00CC0603" w:rsidRPr="009A647D" w:rsidRDefault="00F727F5" w:rsidP="009A647D">
      <w:pPr>
        <w:numPr>
          <w:ilvl w:val="0"/>
          <w:numId w:val="15"/>
        </w:numPr>
        <w:spacing w:after="120" w:line="240" w:lineRule="auto"/>
        <w:ind w:left="18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Diversifying</w:t>
      </w:r>
      <w:r w:rsidR="00EE0AB4" w:rsidRPr="009A647D">
        <w:rPr>
          <w:rFonts w:ascii="Arial" w:hAnsi="Arial" w:cs="Arial"/>
          <w:szCs w:val="24"/>
        </w:rPr>
        <w:t xml:space="preserve"> </w:t>
      </w:r>
      <w:r w:rsidR="006961A6" w:rsidRPr="009A647D">
        <w:rPr>
          <w:rFonts w:ascii="Arial" w:hAnsi="Arial" w:cs="Arial"/>
          <w:szCs w:val="24"/>
        </w:rPr>
        <w:t>c</w:t>
      </w:r>
      <w:r w:rsidR="00CC0603" w:rsidRPr="009A647D">
        <w:rPr>
          <w:rFonts w:ascii="Arial" w:hAnsi="Arial" w:cs="Arial"/>
          <w:szCs w:val="24"/>
        </w:rPr>
        <w:t xml:space="preserve">rop rotations </w:t>
      </w:r>
      <w:r w:rsidR="006961A6" w:rsidRPr="009A647D">
        <w:rPr>
          <w:rFonts w:ascii="Arial" w:hAnsi="Arial" w:cs="Arial"/>
          <w:szCs w:val="24"/>
        </w:rPr>
        <w:t>to</w:t>
      </w:r>
      <w:r w:rsidR="00CC0603" w:rsidRPr="009A64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minimize</w:t>
      </w:r>
      <w:r w:rsidR="00A864B0" w:rsidRPr="009A647D">
        <w:rPr>
          <w:rFonts w:ascii="Arial" w:hAnsi="Arial" w:cs="Arial"/>
          <w:szCs w:val="24"/>
        </w:rPr>
        <w:t xml:space="preserve"> </w:t>
      </w:r>
      <w:r w:rsidR="00CC0603" w:rsidRPr="009A647D">
        <w:rPr>
          <w:rFonts w:ascii="Arial" w:hAnsi="Arial" w:cs="Arial"/>
          <w:szCs w:val="24"/>
        </w:rPr>
        <w:t>acidifying effect</w:t>
      </w:r>
      <w:r w:rsidR="006961A6" w:rsidRPr="009A647D">
        <w:rPr>
          <w:rFonts w:ascii="Arial" w:hAnsi="Arial" w:cs="Arial"/>
          <w:szCs w:val="24"/>
        </w:rPr>
        <w:t>s</w:t>
      </w:r>
      <w:r w:rsidR="00CC0603" w:rsidRPr="009A64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 applied nitrogen</w:t>
      </w:r>
      <w:r w:rsidR="006961A6" w:rsidRPr="009A647D">
        <w:rPr>
          <w:rFonts w:ascii="Arial" w:hAnsi="Arial" w:cs="Arial"/>
          <w:szCs w:val="24"/>
        </w:rPr>
        <w:t xml:space="preserve"> fertilizer</w:t>
      </w:r>
      <w:r>
        <w:rPr>
          <w:rFonts w:ascii="Arial" w:hAnsi="Arial" w:cs="Arial"/>
          <w:szCs w:val="24"/>
        </w:rPr>
        <w:t>.</w:t>
      </w:r>
    </w:p>
    <w:p w:rsidR="00CC0603" w:rsidRPr="009A647D" w:rsidRDefault="00CC0603" w:rsidP="009A647D">
      <w:pPr>
        <w:numPr>
          <w:ilvl w:val="0"/>
          <w:numId w:val="15"/>
        </w:numPr>
        <w:spacing w:after="120" w:line="240" w:lineRule="auto"/>
        <w:ind w:left="180" w:hanging="180"/>
        <w:rPr>
          <w:rFonts w:ascii="Arial" w:hAnsi="Arial" w:cs="Arial"/>
          <w:szCs w:val="24"/>
        </w:rPr>
      </w:pPr>
      <w:r w:rsidRPr="009A647D">
        <w:rPr>
          <w:rFonts w:ascii="Arial" w:hAnsi="Arial" w:cs="Arial"/>
          <w:szCs w:val="24"/>
        </w:rPr>
        <w:t>Appl</w:t>
      </w:r>
      <w:r w:rsidR="006961A6" w:rsidRPr="009A647D">
        <w:rPr>
          <w:rFonts w:ascii="Arial" w:hAnsi="Arial" w:cs="Arial"/>
          <w:szCs w:val="24"/>
        </w:rPr>
        <w:t xml:space="preserve">ying </w:t>
      </w:r>
      <w:r w:rsidR="00F727F5">
        <w:rPr>
          <w:rFonts w:ascii="Arial" w:hAnsi="Arial" w:cs="Arial"/>
          <w:szCs w:val="24"/>
        </w:rPr>
        <w:t>irrigation water and</w:t>
      </w:r>
      <w:r w:rsidRPr="009A647D">
        <w:rPr>
          <w:rFonts w:ascii="Arial" w:hAnsi="Arial" w:cs="Arial"/>
          <w:szCs w:val="24"/>
        </w:rPr>
        <w:t xml:space="preserve"> manure</w:t>
      </w:r>
      <w:r w:rsidR="00F727F5">
        <w:rPr>
          <w:rFonts w:ascii="Arial" w:hAnsi="Arial" w:cs="Arial"/>
          <w:szCs w:val="24"/>
        </w:rPr>
        <w:t xml:space="preserve"> and other organic material</w:t>
      </w:r>
      <w:r w:rsidRPr="009A647D">
        <w:rPr>
          <w:rFonts w:ascii="Arial" w:hAnsi="Arial" w:cs="Arial"/>
          <w:szCs w:val="24"/>
        </w:rPr>
        <w:t xml:space="preserve"> </w:t>
      </w:r>
      <w:r w:rsidR="006961A6" w:rsidRPr="009A647D">
        <w:rPr>
          <w:rFonts w:ascii="Arial" w:hAnsi="Arial" w:cs="Arial"/>
          <w:szCs w:val="24"/>
        </w:rPr>
        <w:t xml:space="preserve">that have a </w:t>
      </w:r>
      <w:r w:rsidRPr="009A647D">
        <w:rPr>
          <w:rFonts w:ascii="Arial" w:hAnsi="Arial" w:cs="Arial"/>
          <w:szCs w:val="24"/>
        </w:rPr>
        <w:t xml:space="preserve">high </w:t>
      </w:r>
      <w:r w:rsidR="006961A6" w:rsidRPr="009A647D">
        <w:rPr>
          <w:rFonts w:ascii="Arial" w:hAnsi="Arial" w:cs="Arial"/>
          <w:szCs w:val="24"/>
        </w:rPr>
        <w:t xml:space="preserve">content of </w:t>
      </w:r>
      <w:r w:rsidRPr="009A647D">
        <w:rPr>
          <w:rFonts w:ascii="Arial" w:hAnsi="Arial" w:cs="Arial"/>
          <w:szCs w:val="24"/>
        </w:rPr>
        <w:t>calcium or magnesium bicarbonates</w:t>
      </w:r>
      <w:r w:rsidR="00F727F5">
        <w:rPr>
          <w:rFonts w:ascii="Arial" w:hAnsi="Arial" w:cs="Arial"/>
          <w:szCs w:val="24"/>
        </w:rPr>
        <w:t>.</w:t>
      </w:r>
    </w:p>
    <w:p w:rsidR="00E8345E" w:rsidRPr="009A647D" w:rsidRDefault="006961A6" w:rsidP="009A647D">
      <w:pPr>
        <w:numPr>
          <w:ilvl w:val="0"/>
          <w:numId w:val="15"/>
        </w:numPr>
        <w:spacing w:after="120" w:line="240" w:lineRule="auto"/>
        <w:ind w:left="180" w:hanging="180"/>
        <w:rPr>
          <w:rFonts w:ascii="Arial" w:hAnsi="Arial" w:cs="Arial"/>
          <w:szCs w:val="24"/>
        </w:rPr>
      </w:pPr>
      <w:r w:rsidRPr="009A647D">
        <w:rPr>
          <w:rFonts w:ascii="Arial" w:hAnsi="Arial" w:cs="Arial"/>
          <w:szCs w:val="24"/>
        </w:rPr>
        <w:t>Us</w:t>
      </w:r>
      <w:r w:rsidR="00F727F5">
        <w:rPr>
          <w:rFonts w:ascii="Arial" w:hAnsi="Arial" w:cs="Arial"/>
          <w:szCs w:val="24"/>
        </w:rPr>
        <w:t>ing</w:t>
      </w:r>
      <w:r w:rsidR="00EE0AB4" w:rsidRPr="009A647D">
        <w:rPr>
          <w:rFonts w:ascii="Arial" w:hAnsi="Arial" w:cs="Arial"/>
          <w:szCs w:val="24"/>
        </w:rPr>
        <w:t xml:space="preserve"> </w:t>
      </w:r>
      <w:r w:rsidRPr="009A647D">
        <w:rPr>
          <w:rFonts w:ascii="Arial" w:hAnsi="Arial" w:cs="Arial"/>
          <w:szCs w:val="24"/>
        </w:rPr>
        <w:t>continuous no-till</w:t>
      </w:r>
      <w:r w:rsidR="00F727F5">
        <w:rPr>
          <w:rFonts w:ascii="Arial" w:hAnsi="Arial" w:cs="Arial"/>
          <w:szCs w:val="24"/>
        </w:rPr>
        <w:t xml:space="preserve"> cropping systems</w:t>
      </w:r>
      <w:r w:rsidRPr="009A647D">
        <w:rPr>
          <w:rFonts w:ascii="Arial" w:hAnsi="Arial" w:cs="Arial"/>
          <w:szCs w:val="24"/>
        </w:rPr>
        <w:t xml:space="preserve">, </w:t>
      </w:r>
      <w:r w:rsidR="00F727F5">
        <w:rPr>
          <w:rFonts w:ascii="Arial" w:hAnsi="Arial" w:cs="Arial"/>
          <w:szCs w:val="24"/>
        </w:rPr>
        <w:t xml:space="preserve">using </w:t>
      </w:r>
      <w:r w:rsidRPr="009A647D">
        <w:rPr>
          <w:rFonts w:ascii="Arial" w:hAnsi="Arial" w:cs="Arial"/>
          <w:szCs w:val="24"/>
        </w:rPr>
        <w:t>cover crops, appl</w:t>
      </w:r>
      <w:r w:rsidR="00F727F5">
        <w:rPr>
          <w:rFonts w:ascii="Arial" w:hAnsi="Arial" w:cs="Arial"/>
          <w:szCs w:val="24"/>
        </w:rPr>
        <w:t>ying</w:t>
      </w:r>
      <w:r w:rsidRPr="009A647D">
        <w:rPr>
          <w:rFonts w:ascii="Arial" w:hAnsi="Arial" w:cs="Arial"/>
          <w:szCs w:val="24"/>
        </w:rPr>
        <w:t xml:space="preserve"> solid manure, and </w:t>
      </w:r>
      <w:r w:rsidR="00F727F5">
        <w:rPr>
          <w:rFonts w:ascii="Arial" w:hAnsi="Arial" w:cs="Arial"/>
          <w:szCs w:val="24"/>
        </w:rPr>
        <w:t xml:space="preserve">using </w:t>
      </w:r>
      <w:r w:rsidRPr="009A647D">
        <w:rPr>
          <w:rFonts w:ascii="Arial" w:hAnsi="Arial" w:cs="Arial"/>
          <w:szCs w:val="24"/>
        </w:rPr>
        <w:t xml:space="preserve">diverse rotations </w:t>
      </w:r>
      <w:r w:rsidR="00F727F5">
        <w:rPr>
          <w:rFonts w:ascii="Arial" w:hAnsi="Arial" w:cs="Arial"/>
          <w:szCs w:val="24"/>
        </w:rPr>
        <w:t>that include</w:t>
      </w:r>
      <w:r w:rsidRPr="009A647D">
        <w:rPr>
          <w:rFonts w:ascii="Arial" w:hAnsi="Arial" w:cs="Arial"/>
          <w:szCs w:val="24"/>
        </w:rPr>
        <w:t xml:space="preserve"> high-residue crops</w:t>
      </w:r>
      <w:r w:rsidR="00F14BD8">
        <w:rPr>
          <w:rFonts w:ascii="Arial" w:hAnsi="Arial" w:cs="Arial"/>
          <w:szCs w:val="24"/>
        </w:rPr>
        <w:t>, which</w:t>
      </w:r>
      <w:r w:rsidR="00B618FF" w:rsidRPr="009A647D">
        <w:rPr>
          <w:rFonts w:ascii="Arial" w:hAnsi="Arial" w:cs="Arial"/>
          <w:szCs w:val="24"/>
        </w:rPr>
        <w:t xml:space="preserve"> increase organic matter </w:t>
      </w:r>
      <w:r w:rsidRPr="009A647D">
        <w:rPr>
          <w:rFonts w:ascii="Arial" w:hAnsi="Arial" w:cs="Arial"/>
          <w:szCs w:val="24"/>
        </w:rPr>
        <w:t xml:space="preserve">content and </w:t>
      </w:r>
      <w:r w:rsidR="00B618FF" w:rsidRPr="009A647D">
        <w:rPr>
          <w:rFonts w:ascii="Arial" w:hAnsi="Arial" w:cs="Arial"/>
          <w:szCs w:val="24"/>
        </w:rPr>
        <w:t>improve soil</w:t>
      </w:r>
      <w:r w:rsidRPr="009A647D">
        <w:rPr>
          <w:rFonts w:ascii="Arial" w:hAnsi="Arial" w:cs="Arial"/>
          <w:szCs w:val="24"/>
        </w:rPr>
        <w:t xml:space="preserve"> buffering capacity</w:t>
      </w:r>
      <w:r w:rsidR="00F14BD8">
        <w:rPr>
          <w:rFonts w:ascii="Arial" w:hAnsi="Arial" w:cs="Arial"/>
          <w:szCs w:val="24"/>
        </w:rPr>
        <w:t>, minimizing</w:t>
      </w:r>
      <w:r w:rsidR="00887DCD" w:rsidRPr="009A647D">
        <w:rPr>
          <w:rFonts w:ascii="Arial" w:hAnsi="Arial" w:cs="Arial"/>
          <w:szCs w:val="24"/>
        </w:rPr>
        <w:t xml:space="preserve"> changes in pH.</w:t>
      </w:r>
    </w:p>
    <w:p w:rsidR="008912BB" w:rsidRDefault="008912BB" w:rsidP="00461245">
      <w:pPr>
        <w:spacing w:line="320" w:lineRule="exact"/>
        <w:jc w:val="both"/>
        <w:rPr>
          <w:szCs w:val="24"/>
        </w:rPr>
        <w:sectPr w:rsidR="008912BB" w:rsidSect="006F7FE0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B618FF" w:rsidRDefault="00B618FF" w:rsidP="00A864B0">
      <w:pPr>
        <w:spacing w:before="360" w:after="120"/>
        <w:jc w:val="center"/>
        <w:rPr>
          <w:rFonts w:ascii="Arial" w:hAnsi="Arial" w:cs="Arial"/>
          <w:bCs/>
          <w:iCs/>
          <w:color w:val="000000" w:themeColor="text1"/>
        </w:rPr>
      </w:pPr>
      <w:r w:rsidRPr="00140911">
        <w:rPr>
          <w:rFonts w:ascii="Arial" w:hAnsi="Arial" w:cs="Arial"/>
          <w:bCs/>
          <w:iCs/>
          <w:color w:val="000000" w:themeColor="text1"/>
        </w:rPr>
        <w:lastRenderedPageBreak/>
        <w:t>Table 1</w:t>
      </w:r>
      <w:r w:rsidR="00AD35B0" w:rsidRPr="00140911">
        <w:rPr>
          <w:rFonts w:ascii="Arial" w:hAnsi="Arial" w:cs="Arial"/>
          <w:bCs/>
          <w:iCs/>
          <w:color w:val="000000" w:themeColor="text1"/>
        </w:rPr>
        <w:t>.</w:t>
      </w:r>
      <w:r w:rsidR="00140911">
        <w:rPr>
          <w:rFonts w:ascii="Arial" w:hAnsi="Arial" w:cs="Arial"/>
          <w:bCs/>
          <w:iCs/>
          <w:color w:val="000000" w:themeColor="text1"/>
        </w:rPr>
        <w:t>—</w:t>
      </w:r>
      <w:r w:rsidR="00672664" w:rsidRPr="00140911">
        <w:rPr>
          <w:rFonts w:ascii="Arial" w:hAnsi="Arial" w:cs="Arial"/>
          <w:bCs/>
          <w:iCs/>
          <w:color w:val="000000" w:themeColor="text1"/>
        </w:rPr>
        <w:t xml:space="preserve">Crop </w:t>
      </w:r>
      <w:r w:rsidR="00140911">
        <w:rPr>
          <w:rFonts w:ascii="Arial" w:hAnsi="Arial" w:cs="Arial"/>
          <w:bCs/>
          <w:iCs/>
          <w:color w:val="000000" w:themeColor="text1"/>
        </w:rPr>
        <w:t>Y</w:t>
      </w:r>
      <w:r w:rsidRPr="00140911">
        <w:rPr>
          <w:rFonts w:ascii="Arial" w:hAnsi="Arial" w:cs="Arial"/>
          <w:bCs/>
          <w:iCs/>
          <w:color w:val="000000" w:themeColor="text1"/>
        </w:rPr>
        <w:t>ield</w:t>
      </w:r>
      <w:r w:rsidR="00672664" w:rsidRPr="00140911">
        <w:rPr>
          <w:rFonts w:ascii="Arial" w:hAnsi="Arial" w:cs="Arial"/>
          <w:bCs/>
          <w:iCs/>
          <w:color w:val="000000" w:themeColor="text1"/>
        </w:rPr>
        <w:t>s</w:t>
      </w:r>
      <w:r w:rsidRPr="00140911">
        <w:rPr>
          <w:rFonts w:ascii="Arial" w:hAnsi="Arial" w:cs="Arial"/>
          <w:bCs/>
          <w:iCs/>
          <w:color w:val="000000" w:themeColor="text1"/>
        </w:rPr>
        <w:t xml:space="preserve"> </w:t>
      </w:r>
      <w:r w:rsidR="00140911">
        <w:rPr>
          <w:rFonts w:ascii="Arial" w:hAnsi="Arial" w:cs="Arial"/>
          <w:bCs/>
          <w:iCs/>
          <w:color w:val="000000" w:themeColor="text1"/>
        </w:rPr>
        <w:t>R</w:t>
      </w:r>
      <w:r w:rsidR="00672664" w:rsidRPr="00140911">
        <w:rPr>
          <w:rFonts w:ascii="Arial" w:hAnsi="Arial" w:cs="Arial"/>
          <w:bCs/>
          <w:iCs/>
          <w:color w:val="000000" w:themeColor="text1"/>
        </w:rPr>
        <w:t>elative to</w:t>
      </w:r>
      <w:r w:rsidRPr="00140911">
        <w:rPr>
          <w:rFonts w:ascii="Arial" w:hAnsi="Arial" w:cs="Arial"/>
          <w:bCs/>
          <w:iCs/>
          <w:color w:val="000000" w:themeColor="text1"/>
        </w:rPr>
        <w:t xml:space="preserve"> pH</w:t>
      </w:r>
      <w:r w:rsidR="00AD35B0" w:rsidRPr="00140911">
        <w:rPr>
          <w:rFonts w:ascii="Arial" w:hAnsi="Arial" w:cs="Arial"/>
          <w:bCs/>
          <w:iCs/>
          <w:color w:val="000000" w:themeColor="text1"/>
        </w:rPr>
        <w:t>.</w:t>
      </w:r>
    </w:p>
    <w:tbl>
      <w:tblPr>
        <w:tblStyle w:val="TableGrid"/>
        <w:tblW w:w="6858" w:type="dxa"/>
        <w:jc w:val="center"/>
        <w:tblBorders>
          <w:top w:val="single" w:sz="12" w:space="0" w:color="AC4A4F"/>
          <w:left w:val="single" w:sz="12" w:space="0" w:color="AC4A4F"/>
          <w:bottom w:val="single" w:sz="12" w:space="0" w:color="AC4A4F"/>
          <w:right w:val="single" w:sz="12" w:space="0" w:color="AC4A4F"/>
        </w:tblBorders>
        <w:tblLook w:val="04A0" w:firstRow="1" w:lastRow="0" w:firstColumn="1" w:lastColumn="0" w:noHBand="0" w:noVBand="1"/>
      </w:tblPr>
      <w:tblGrid>
        <w:gridCol w:w="1908"/>
        <w:gridCol w:w="990"/>
        <w:gridCol w:w="990"/>
        <w:gridCol w:w="990"/>
        <w:gridCol w:w="990"/>
        <w:gridCol w:w="990"/>
      </w:tblGrid>
      <w:tr w:rsidR="00B618FF" w:rsidRPr="00140911" w:rsidTr="00140911">
        <w:trPr>
          <w:trHeight w:val="237"/>
          <w:jc w:val="center"/>
        </w:trPr>
        <w:tc>
          <w:tcPr>
            <w:tcW w:w="1908" w:type="dxa"/>
            <w:vMerge w:val="restart"/>
            <w:vAlign w:val="center"/>
          </w:tcPr>
          <w:p w:rsidR="00B618FF" w:rsidRPr="00140911" w:rsidRDefault="00B618FF" w:rsidP="0014091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Crop</w:t>
            </w:r>
          </w:p>
        </w:tc>
        <w:tc>
          <w:tcPr>
            <w:tcW w:w="4950" w:type="dxa"/>
            <w:gridSpan w:val="5"/>
            <w:vAlign w:val="center"/>
          </w:tcPr>
          <w:p w:rsidR="00B618FF" w:rsidRPr="00140911" w:rsidRDefault="00B618FF" w:rsidP="0014091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Soil pH</w:t>
            </w:r>
          </w:p>
        </w:tc>
      </w:tr>
      <w:tr w:rsidR="00E62D71" w:rsidRPr="00140911" w:rsidTr="00140911">
        <w:trPr>
          <w:jc w:val="center"/>
        </w:trPr>
        <w:tc>
          <w:tcPr>
            <w:tcW w:w="1908" w:type="dxa"/>
            <w:vMerge/>
            <w:vAlign w:val="center"/>
          </w:tcPr>
          <w:p w:rsidR="00B618FF" w:rsidRPr="00140911" w:rsidRDefault="00B618FF" w:rsidP="0014091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</w:tr>
      <w:tr w:rsidR="00B618FF" w:rsidRPr="00140911" w:rsidTr="00140911">
        <w:trPr>
          <w:jc w:val="center"/>
        </w:trPr>
        <w:tc>
          <w:tcPr>
            <w:tcW w:w="1908" w:type="dxa"/>
            <w:vMerge/>
            <w:vAlign w:val="center"/>
          </w:tcPr>
          <w:p w:rsidR="00B618FF" w:rsidRPr="00140911" w:rsidRDefault="00B618FF" w:rsidP="0014091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B618FF" w:rsidRPr="00140911" w:rsidRDefault="00140911" w:rsidP="00F14BD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yield</w:t>
            </w:r>
            <w:r w:rsidR="00F14BD8">
              <w:rPr>
                <w:rFonts w:ascii="Arial" w:hAnsi="Arial" w:cs="Arial"/>
                <w:sz w:val="24"/>
                <w:szCs w:val="24"/>
              </w:rPr>
              <w:t xml:space="preserve"> (100 is best;</w:t>
            </w:r>
            <w:r>
              <w:rPr>
                <w:rFonts w:ascii="Arial" w:hAnsi="Arial" w:cs="Arial"/>
                <w:sz w:val="24"/>
                <w:szCs w:val="24"/>
              </w:rPr>
              <w:t xml:space="preserve"> 0 is worst)</w:t>
            </w:r>
          </w:p>
        </w:tc>
      </w:tr>
      <w:tr w:rsidR="00E62D71" w:rsidRPr="00140911" w:rsidTr="008C5696">
        <w:trPr>
          <w:jc w:val="center"/>
        </w:trPr>
        <w:tc>
          <w:tcPr>
            <w:tcW w:w="1908" w:type="dxa"/>
          </w:tcPr>
          <w:p w:rsidR="00B618FF" w:rsidRPr="00140911" w:rsidRDefault="00B618FF" w:rsidP="00140911">
            <w:pPr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Corn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62D71" w:rsidRPr="00140911" w:rsidTr="008C5696">
        <w:trPr>
          <w:jc w:val="center"/>
        </w:trPr>
        <w:tc>
          <w:tcPr>
            <w:tcW w:w="1908" w:type="dxa"/>
          </w:tcPr>
          <w:p w:rsidR="00B618FF" w:rsidRPr="00140911" w:rsidRDefault="00B618FF" w:rsidP="00140911">
            <w:pPr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Wheat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62D71" w:rsidRPr="00140911" w:rsidTr="008C5696">
        <w:trPr>
          <w:jc w:val="center"/>
        </w:trPr>
        <w:tc>
          <w:tcPr>
            <w:tcW w:w="1908" w:type="dxa"/>
          </w:tcPr>
          <w:p w:rsidR="00B618FF" w:rsidRPr="00140911" w:rsidRDefault="00B618FF" w:rsidP="00140911">
            <w:pPr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Soybeans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62D71" w:rsidRPr="00140911" w:rsidTr="008C5696">
        <w:trPr>
          <w:jc w:val="center"/>
        </w:trPr>
        <w:tc>
          <w:tcPr>
            <w:tcW w:w="1908" w:type="dxa"/>
          </w:tcPr>
          <w:p w:rsidR="00B618FF" w:rsidRPr="00140911" w:rsidRDefault="00B618FF" w:rsidP="00140911">
            <w:pPr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Oats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62D71" w:rsidRPr="00140911" w:rsidTr="008C5696">
        <w:trPr>
          <w:jc w:val="center"/>
        </w:trPr>
        <w:tc>
          <w:tcPr>
            <w:tcW w:w="1908" w:type="dxa"/>
          </w:tcPr>
          <w:p w:rsidR="00B618FF" w:rsidRPr="00140911" w:rsidRDefault="00B618FF" w:rsidP="00140911">
            <w:pPr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Barley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62D71" w:rsidRPr="00140911" w:rsidTr="008C5696">
        <w:trPr>
          <w:jc w:val="center"/>
        </w:trPr>
        <w:tc>
          <w:tcPr>
            <w:tcW w:w="1908" w:type="dxa"/>
          </w:tcPr>
          <w:p w:rsidR="00B618FF" w:rsidRPr="00140911" w:rsidRDefault="00B618FF" w:rsidP="00140911">
            <w:pPr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Alfalfa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62D71" w:rsidRPr="00140911" w:rsidTr="008C5696">
        <w:trPr>
          <w:trHeight w:val="327"/>
          <w:jc w:val="center"/>
        </w:trPr>
        <w:tc>
          <w:tcPr>
            <w:tcW w:w="1908" w:type="dxa"/>
          </w:tcPr>
          <w:p w:rsidR="00B618FF" w:rsidRPr="00140911" w:rsidRDefault="00B618FF" w:rsidP="00140911">
            <w:pPr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Timothy (grass)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B618FF" w:rsidRPr="00140911" w:rsidRDefault="00B618FF" w:rsidP="00140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91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B618FF" w:rsidRPr="00140911" w:rsidRDefault="0072761C" w:rsidP="00140911">
      <w:pPr>
        <w:spacing w:before="120" w:after="120" w:line="240" w:lineRule="auto"/>
        <w:ind w:firstLine="1920"/>
        <w:rPr>
          <w:rFonts w:ascii="Arial" w:hAnsi="Arial" w:cs="Arial"/>
          <w:szCs w:val="24"/>
        </w:rPr>
      </w:pPr>
      <w:r w:rsidRPr="00917994">
        <w:rPr>
          <w:rFonts w:ascii="Arial" w:hAnsi="Arial" w:cs="Arial"/>
          <w:bCs/>
          <w:iCs/>
          <w:szCs w:val="24"/>
        </w:rPr>
        <w:t>Methods for Assessing Soil Quality,</w:t>
      </w:r>
      <w:r w:rsidRPr="00140911">
        <w:rPr>
          <w:rFonts w:ascii="Arial" w:hAnsi="Arial" w:cs="Arial"/>
          <w:bCs/>
          <w:iCs/>
          <w:szCs w:val="24"/>
        </w:rPr>
        <w:t xml:space="preserve"> page 173 (SSSA, 1996)</w:t>
      </w:r>
      <w:r w:rsidR="00140911">
        <w:rPr>
          <w:rFonts w:ascii="Arial" w:hAnsi="Arial" w:cs="Arial"/>
          <w:bCs/>
          <w:iCs/>
          <w:szCs w:val="24"/>
        </w:rPr>
        <w:t>.</w:t>
      </w:r>
    </w:p>
    <w:p w:rsidR="00361258" w:rsidRPr="00F14BD8" w:rsidRDefault="0072761C" w:rsidP="00140911">
      <w:pPr>
        <w:pStyle w:val="Heading1"/>
        <w:spacing w:before="240" w:after="120" w:line="240" w:lineRule="auto"/>
        <w:rPr>
          <w:rFonts w:ascii="Arial" w:hAnsi="Arial" w:cs="Arial"/>
        </w:rPr>
      </w:pPr>
      <w:r w:rsidRPr="00F14BD8">
        <w:rPr>
          <w:rFonts w:ascii="Arial" w:hAnsi="Arial" w:cs="Arial"/>
        </w:rPr>
        <w:t xml:space="preserve">Problems </w:t>
      </w:r>
      <w:r w:rsidR="001A6A6A" w:rsidRPr="00F14BD8">
        <w:rPr>
          <w:rFonts w:ascii="Arial" w:hAnsi="Arial" w:cs="Arial"/>
        </w:rPr>
        <w:t xml:space="preserve">Related to pH </w:t>
      </w:r>
      <w:r w:rsidRPr="00F14BD8">
        <w:rPr>
          <w:rFonts w:ascii="Arial" w:hAnsi="Arial" w:cs="Arial"/>
        </w:rPr>
        <w:t xml:space="preserve">and Relationship </w:t>
      </w:r>
      <w:r w:rsidR="001A6A6A" w:rsidRPr="00F14BD8">
        <w:rPr>
          <w:rFonts w:ascii="Arial" w:hAnsi="Arial" w:cs="Arial"/>
        </w:rPr>
        <w:t xml:space="preserve">of pH </w:t>
      </w:r>
      <w:r w:rsidRPr="00F14BD8">
        <w:rPr>
          <w:rFonts w:ascii="Arial" w:hAnsi="Arial" w:cs="Arial"/>
        </w:rPr>
        <w:t>to Soil Function</w:t>
      </w:r>
    </w:p>
    <w:p w:rsidR="00361258" w:rsidRDefault="00361258" w:rsidP="0072761C">
      <w:pPr>
        <w:pStyle w:val="Heading1"/>
        <w:sectPr w:rsidR="00361258" w:rsidSect="00F14BD8">
          <w:headerReference w:type="first" r:id="rId13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72761C" w:rsidRPr="00140911" w:rsidRDefault="0072761C" w:rsidP="00140911">
      <w:pPr>
        <w:spacing w:after="120" w:line="240" w:lineRule="auto"/>
        <w:rPr>
          <w:rFonts w:ascii="Arial" w:hAnsi="Arial" w:cs="Arial"/>
        </w:rPr>
      </w:pPr>
      <w:r w:rsidRPr="00F14BD8">
        <w:rPr>
          <w:rFonts w:ascii="Arial" w:hAnsi="Arial" w:cs="Arial"/>
          <w:i/>
        </w:rPr>
        <w:lastRenderedPageBreak/>
        <w:t>Soil pH</w:t>
      </w:r>
      <w:r w:rsidR="00F14BD8" w:rsidRPr="00F14BD8">
        <w:rPr>
          <w:rFonts w:ascii="Arial" w:hAnsi="Arial" w:cs="Arial"/>
          <w:i/>
        </w:rPr>
        <w:t xml:space="preserve"> is an excellent indicator of the </w:t>
      </w:r>
      <w:r w:rsidRPr="00F14BD8">
        <w:rPr>
          <w:rFonts w:ascii="Arial" w:hAnsi="Arial" w:cs="Arial"/>
          <w:i/>
        </w:rPr>
        <w:t xml:space="preserve">suitability </w:t>
      </w:r>
      <w:r w:rsidR="00F14BD8" w:rsidRPr="00F14BD8">
        <w:rPr>
          <w:rFonts w:ascii="Arial" w:hAnsi="Arial" w:cs="Arial"/>
          <w:i/>
        </w:rPr>
        <w:t xml:space="preserve">of a soil </w:t>
      </w:r>
      <w:r w:rsidRPr="00F14BD8">
        <w:rPr>
          <w:rFonts w:ascii="Arial" w:hAnsi="Arial" w:cs="Arial"/>
          <w:i/>
        </w:rPr>
        <w:t>for plant growth</w:t>
      </w:r>
      <w:r w:rsidR="001A6A6A" w:rsidRPr="00F14BD8">
        <w:rPr>
          <w:rFonts w:ascii="Arial" w:hAnsi="Arial" w:cs="Arial"/>
          <w:i/>
        </w:rPr>
        <w:t>.</w:t>
      </w:r>
      <w:r w:rsidR="001A6A6A" w:rsidRPr="00140911">
        <w:rPr>
          <w:rFonts w:ascii="Arial" w:hAnsi="Arial" w:cs="Arial"/>
        </w:rPr>
        <w:t xml:space="preserve"> For </w:t>
      </w:r>
      <w:r w:rsidRPr="00140911">
        <w:rPr>
          <w:rFonts w:ascii="Arial" w:hAnsi="Arial" w:cs="Arial"/>
        </w:rPr>
        <w:t xml:space="preserve">most </w:t>
      </w:r>
      <w:r w:rsidR="00625804" w:rsidRPr="00140911">
        <w:rPr>
          <w:rFonts w:ascii="Arial" w:hAnsi="Arial" w:cs="Arial"/>
        </w:rPr>
        <w:t>crops</w:t>
      </w:r>
      <w:r w:rsidR="001A6A6A" w:rsidRPr="00140911">
        <w:rPr>
          <w:rFonts w:ascii="Arial" w:hAnsi="Arial" w:cs="Arial"/>
        </w:rPr>
        <w:t xml:space="preserve">, </w:t>
      </w:r>
      <w:r w:rsidR="00F14BD8">
        <w:rPr>
          <w:rFonts w:ascii="Arial" w:hAnsi="Arial" w:cs="Arial"/>
        </w:rPr>
        <w:t>pH of</w:t>
      </w:r>
      <w:r w:rsidRPr="00140911">
        <w:rPr>
          <w:rFonts w:ascii="Arial" w:hAnsi="Arial" w:cs="Arial"/>
        </w:rPr>
        <w:t xml:space="preserve"> 6 to 7.5</w:t>
      </w:r>
      <w:r w:rsidR="00F14BD8">
        <w:rPr>
          <w:rFonts w:ascii="Arial" w:hAnsi="Arial" w:cs="Arial"/>
        </w:rPr>
        <w:t xml:space="preserve"> is optimal (t</w:t>
      </w:r>
      <w:r w:rsidR="00C13376" w:rsidRPr="00140911">
        <w:rPr>
          <w:rFonts w:ascii="Arial" w:hAnsi="Arial" w:cs="Arial"/>
        </w:rPr>
        <w:t>able 1</w:t>
      </w:r>
      <w:r w:rsidR="00F14BD8">
        <w:rPr>
          <w:rFonts w:ascii="Arial" w:hAnsi="Arial" w:cs="Arial"/>
        </w:rPr>
        <w:t>)</w:t>
      </w:r>
      <w:r w:rsidRPr="00140911">
        <w:rPr>
          <w:rFonts w:ascii="Arial" w:hAnsi="Arial" w:cs="Arial"/>
        </w:rPr>
        <w:t>.</w:t>
      </w:r>
    </w:p>
    <w:p w:rsidR="003E18B6" w:rsidRDefault="003B3653" w:rsidP="00140911">
      <w:pPr>
        <w:spacing w:after="120" w:line="240" w:lineRule="auto"/>
        <w:rPr>
          <w:rFonts w:ascii="Arial" w:hAnsi="Arial" w:cs="Arial"/>
        </w:rPr>
      </w:pPr>
      <w:r w:rsidRPr="00140911">
        <w:rPr>
          <w:rFonts w:ascii="Arial" w:hAnsi="Arial" w:cs="Arial"/>
        </w:rPr>
        <w:t xml:space="preserve">Soil pH levels that are too high or too </w:t>
      </w:r>
      <w:r w:rsidR="00EB53B5" w:rsidRPr="00140911">
        <w:rPr>
          <w:rFonts w:ascii="Arial" w:hAnsi="Arial" w:cs="Arial"/>
        </w:rPr>
        <w:t xml:space="preserve">low </w:t>
      </w:r>
      <w:r w:rsidR="003E18B6">
        <w:rPr>
          <w:rFonts w:ascii="Arial" w:hAnsi="Arial" w:cs="Arial"/>
        </w:rPr>
        <w:br/>
      </w:r>
      <w:r w:rsidRPr="00140911">
        <w:rPr>
          <w:rFonts w:ascii="Arial" w:hAnsi="Arial" w:cs="Arial"/>
        </w:rPr>
        <w:t>(</w:t>
      </w:r>
      <w:r w:rsidR="00F14BD8">
        <w:rPr>
          <w:rFonts w:ascii="Arial" w:hAnsi="Arial" w:cs="Arial"/>
        </w:rPr>
        <w:t>f</w:t>
      </w:r>
      <w:r w:rsidRPr="00140911">
        <w:rPr>
          <w:rFonts w:ascii="Arial" w:hAnsi="Arial" w:cs="Arial"/>
        </w:rPr>
        <w:t>ig</w:t>
      </w:r>
      <w:r w:rsidR="00F14BD8">
        <w:rPr>
          <w:rFonts w:ascii="Arial" w:hAnsi="Arial" w:cs="Arial"/>
        </w:rPr>
        <w:t>.</w:t>
      </w:r>
      <w:r w:rsidRPr="00140911">
        <w:rPr>
          <w:rFonts w:ascii="Arial" w:hAnsi="Arial" w:cs="Arial"/>
        </w:rPr>
        <w:t xml:space="preserve"> 1) lead to</w:t>
      </w:r>
      <w:r w:rsidR="001A6A6A" w:rsidRPr="00140911">
        <w:rPr>
          <w:rFonts w:ascii="Arial" w:hAnsi="Arial" w:cs="Arial"/>
        </w:rPr>
        <w:t xml:space="preserve"> </w:t>
      </w:r>
      <w:r w:rsidR="003E18B6">
        <w:rPr>
          <w:rFonts w:ascii="Arial" w:hAnsi="Arial" w:cs="Arial"/>
        </w:rPr>
        <w:t xml:space="preserve">a </w:t>
      </w:r>
      <w:r w:rsidR="001A6A6A" w:rsidRPr="00140911">
        <w:rPr>
          <w:rFonts w:ascii="Arial" w:hAnsi="Arial" w:cs="Arial"/>
        </w:rPr>
        <w:t>d</w:t>
      </w:r>
      <w:r w:rsidR="0072761C" w:rsidRPr="00140911">
        <w:rPr>
          <w:rFonts w:ascii="Arial" w:hAnsi="Arial" w:cs="Arial"/>
        </w:rPr>
        <w:t>eficienc</w:t>
      </w:r>
      <w:r w:rsidR="001A6A6A" w:rsidRPr="00140911">
        <w:rPr>
          <w:rFonts w:ascii="Arial" w:hAnsi="Arial" w:cs="Arial"/>
        </w:rPr>
        <w:t>y</w:t>
      </w:r>
      <w:r w:rsidR="0072761C" w:rsidRPr="00140911">
        <w:rPr>
          <w:rFonts w:ascii="Arial" w:hAnsi="Arial" w:cs="Arial"/>
        </w:rPr>
        <w:t xml:space="preserve"> of many nutrients, decline </w:t>
      </w:r>
      <w:r w:rsidR="001A6A6A" w:rsidRPr="00140911">
        <w:rPr>
          <w:rFonts w:ascii="Arial" w:hAnsi="Arial" w:cs="Arial"/>
        </w:rPr>
        <w:t>in</w:t>
      </w:r>
      <w:r w:rsidR="0072761C" w:rsidRPr="00140911">
        <w:rPr>
          <w:rFonts w:ascii="Arial" w:hAnsi="Arial" w:cs="Arial"/>
        </w:rPr>
        <w:t xml:space="preserve"> microbial activity</w:t>
      </w:r>
      <w:r w:rsidR="001A6A6A" w:rsidRPr="00140911">
        <w:rPr>
          <w:rFonts w:ascii="Arial" w:hAnsi="Arial" w:cs="Arial"/>
        </w:rPr>
        <w:t>,</w:t>
      </w:r>
      <w:r w:rsidRPr="00140911">
        <w:rPr>
          <w:rFonts w:ascii="Arial" w:hAnsi="Arial" w:cs="Arial"/>
        </w:rPr>
        <w:t xml:space="preserve"> </w:t>
      </w:r>
      <w:r w:rsidR="001A6A6A" w:rsidRPr="00140911">
        <w:rPr>
          <w:rFonts w:ascii="Arial" w:hAnsi="Arial" w:cs="Arial"/>
        </w:rPr>
        <w:t xml:space="preserve">decrease in </w:t>
      </w:r>
      <w:r w:rsidR="0072761C" w:rsidRPr="00140911">
        <w:rPr>
          <w:rFonts w:ascii="Arial" w:hAnsi="Arial" w:cs="Arial"/>
        </w:rPr>
        <w:t>crop yield</w:t>
      </w:r>
      <w:r w:rsidR="00BB7470">
        <w:rPr>
          <w:rFonts w:ascii="Arial" w:hAnsi="Arial" w:cs="Arial"/>
        </w:rPr>
        <w:t>s</w:t>
      </w:r>
      <w:r w:rsidR="0072761C" w:rsidRPr="00140911">
        <w:rPr>
          <w:rFonts w:ascii="Arial" w:hAnsi="Arial" w:cs="Arial"/>
        </w:rPr>
        <w:t>, a</w:t>
      </w:r>
      <w:r w:rsidRPr="00140911">
        <w:rPr>
          <w:rFonts w:ascii="Arial" w:hAnsi="Arial" w:cs="Arial"/>
        </w:rPr>
        <w:t>nd deterioration of soil health</w:t>
      </w:r>
      <w:r w:rsidR="0072761C" w:rsidRPr="00140911">
        <w:rPr>
          <w:rFonts w:ascii="Arial" w:hAnsi="Arial" w:cs="Arial"/>
        </w:rPr>
        <w:t>. For example, soil pH values below 5.5 and between 7.5 and 8.5 limit</w:t>
      </w:r>
      <w:r w:rsidR="00A864B0" w:rsidRPr="00140911">
        <w:rPr>
          <w:rFonts w:ascii="Arial" w:hAnsi="Arial" w:cs="Arial"/>
        </w:rPr>
        <w:t xml:space="preserve"> </w:t>
      </w:r>
      <w:r w:rsidR="00BB7470">
        <w:rPr>
          <w:rFonts w:ascii="Arial" w:hAnsi="Arial" w:cs="Arial"/>
        </w:rPr>
        <w:t xml:space="preserve">the </w:t>
      </w:r>
      <w:r w:rsidR="001A6A6A" w:rsidRPr="00140911">
        <w:rPr>
          <w:rFonts w:ascii="Arial" w:hAnsi="Arial" w:cs="Arial"/>
        </w:rPr>
        <w:t xml:space="preserve">availability of </w:t>
      </w:r>
      <w:r w:rsidR="0072761C" w:rsidRPr="00140911">
        <w:rPr>
          <w:rFonts w:ascii="Arial" w:hAnsi="Arial" w:cs="Arial"/>
        </w:rPr>
        <w:t xml:space="preserve">phosphate </w:t>
      </w:r>
      <w:r w:rsidR="003E18B6">
        <w:rPr>
          <w:rFonts w:ascii="Arial" w:hAnsi="Arial" w:cs="Arial"/>
        </w:rPr>
        <w:t>for</w:t>
      </w:r>
      <w:r w:rsidR="0072761C" w:rsidRPr="00140911">
        <w:rPr>
          <w:rFonts w:ascii="Arial" w:hAnsi="Arial" w:cs="Arial"/>
        </w:rPr>
        <w:t xml:space="preserve"> plants (</w:t>
      </w:r>
      <w:r w:rsidR="00BB7470">
        <w:rPr>
          <w:rFonts w:ascii="Arial" w:hAnsi="Arial" w:cs="Arial"/>
        </w:rPr>
        <w:t>f</w:t>
      </w:r>
      <w:r w:rsidR="0072761C" w:rsidRPr="00140911">
        <w:rPr>
          <w:rFonts w:ascii="Arial" w:hAnsi="Arial" w:cs="Arial"/>
        </w:rPr>
        <w:t>igure</w:t>
      </w:r>
      <w:r w:rsidR="009251DE" w:rsidRPr="00140911">
        <w:rPr>
          <w:rFonts w:ascii="Arial" w:hAnsi="Arial" w:cs="Arial"/>
        </w:rPr>
        <w:t>s</w:t>
      </w:r>
      <w:r w:rsidR="0072761C" w:rsidRPr="00140911">
        <w:rPr>
          <w:rFonts w:ascii="Arial" w:hAnsi="Arial" w:cs="Arial"/>
        </w:rPr>
        <w:t xml:space="preserve"> 2 </w:t>
      </w:r>
      <w:r w:rsidR="009251DE" w:rsidRPr="00140911">
        <w:rPr>
          <w:rFonts w:ascii="Arial" w:hAnsi="Arial" w:cs="Arial"/>
        </w:rPr>
        <w:t>and</w:t>
      </w:r>
      <w:r w:rsidR="0072761C" w:rsidRPr="00140911">
        <w:rPr>
          <w:rFonts w:ascii="Arial" w:hAnsi="Arial" w:cs="Arial"/>
        </w:rPr>
        <w:t xml:space="preserve"> 3)</w:t>
      </w:r>
      <w:r w:rsidR="00AD35B0" w:rsidRPr="00140911">
        <w:rPr>
          <w:rFonts w:ascii="Arial" w:hAnsi="Arial" w:cs="Arial"/>
        </w:rPr>
        <w:t xml:space="preserve">. </w:t>
      </w:r>
    </w:p>
    <w:p w:rsidR="0072761C" w:rsidRPr="00140911" w:rsidRDefault="0051725E" w:rsidP="00140911">
      <w:pPr>
        <w:spacing w:after="120" w:line="240" w:lineRule="auto"/>
        <w:rPr>
          <w:rFonts w:ascii="Arial" w:hAnsi="Arial" w:cs="Arial"/>
        </w:rPr>
      </w:pPr>
      <w:r w:rsidRPr="00140911">
        <w:rPr>
          <w:rFonts w:ascii="Arial" w:hAnsi="Arial" w:cs="Arial"/>
        </w:rPr>
        <w:t>F</w:t>
      </w:r>
      <w:r w:rsidR="0072761C" w:rsidRPr="00140911">
        <w:rPr>
          <w:rFonts w:ascii="Arial" w:hAnsi="Arial" w:cs="Arial"/>
        </w:rPr>
        <w:t xml:space="preserve">our major management </w:t>
      </w:r>
      <w:r w:rsidR="00BB7470">
        <w:rPr>
          <w:rFonts w:ascii="Arial" w:hAnsi="Arial" w:cs="Arial"/>
        </w:rPr>
        <w:t>practices</w:t>
      </w:r>
      <w:r w:rsidR="0072761C" w:rsidRPr="00140911">
        <w:rPr>
          <w:rFonts w:ascii="Arial" w:hAnsi="Arial" w:cs="Arial"/>
        </w:rPr>
        <w:t xml:space="preserve"> </w:t>
      </w:r>
      <w:r w:rsidR="00BB7470">
        <w:rPr>
          <w:rFonts w:ascii="Arial" w:hAnsi="Arial" w:cs="Arial"/>
        </w:rPr>
        <w:t>that</w:t>
      </w:r>
      <w:r w:rsidR="0072761C" w:rsidRPr="00140911">
        <w:rPr>
          <w:rFonts w:ascii="Arial" w:hAnsi="Arial" w:cs="Arial"/>
        </w:rPr>
        <w:t xml:space="preserve"> increase</w:t>
      </w:r>
      <w:r w:rsidR="00A864B0" w:rsidRPr="00140911">
        <w:rPr>
          <w:rFonts w:ascii="Arial" w:hAnsi="Arial" w:cs="Arial"/>
        </w:rPr>
        <w:t xml:space="preserve"> </w:t>
      </w:r>
      <w:r w:rsidR="00BB7470">
        <w:rPr>
          <w:rFonts w:ascii="Arial" w:hAnsi="Arial" w:cs="Arial"/>
        </w:rPr>
        <w:t xml:space="preserve">the </w:t>
      </w:r>
      <w:r w:rsidR="001A6A6A" w:rsidRPr="00140911">
        <w:rPr>
          <w:rFonts w:ascii="Arial" w:hAnsi="Arial" w:cs="Arial"/>
        </w:rPr>
        <w:t xml:space="preserve">availability </w:t>
      </w:r>
      <w:r w:rsidRPr="00140911">
        <w:rPr>
          <w:rFonts w:ascii="Arial" w:hAnsi="Arial" w:cs="Arial"/>
        </w:rPr>
        <w:t>of phosphate</w:t>
      </w:r>
      <w:r w:rsidR="001A6A6A" w:rsidRPr="00140911">
        <w:rPr>
          <w:rFonts w:ascii="Arial" w:hAnsi="Arial" w:cs="Arial"/>
        </w:rPr>
        <w:t xml:space="preserve"> </w:t>
      </w:r>
      <w:r w:rsidR="00BB7470">
        <w:rPr>
          <w:rFonts w:ascii="Arial" w:hAnsi="Arial" w:cs="Arial"/>
        </w:rPr>
        <w:t>for</w:t>
      </w:r>
      <w:r w:rsidR="0072761C" w:rsidRPr="00140911">
        <w:rPr>
          <w:rFonts w:ascii="Arial" w:hAnsi="Arial" w:cs="Arial"/>
        </w:rPr>
        <w:t xml:space="preserve"> plants</w:t>
      </w:r>
      <w:r w:rsidRPr="00140911">
        <w:rPr>
          <w:rFonts w:ascii="Arial" w:hAnsi="Arial" w:cs="Arial"/>
        </w:rPr>
        <w:t xml:space="preserve"> are</w:t>
      </w:r>
      <w:r w:rsidR="00BB7470">
        <w:rPr>
          <w:rFonts w:ascii="Arial" w:hAnsi="Arial" w:cs="Arial"/>
        </w:rPr>
        <w:t>:</w:t>
      </w:r>
    </w:p>
    <w:p w:rsidR="0072761C" w:rsidRPr="00140911" w:rsidRDefault="001A6A6A" w:rsidP="00140911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40911">
        <w:rPr>
          <w:rFonts w:ascii="Arial" w:hAnsi="Arial" w:cs="Arial"/>
        </w:rPr>
        <w:t>Liming a</w:t>
      </w:r>
      <w:r w:rsidR="0072761C" w:rsidRPr="00140911">
        <w:rPr>
          <w:rFonts w:ascii="Arial" w:hAnsi="Arial" w:cs="Arial"/>
        </w:rPr>
        <w:t xml:space="preserve">cid soils </w:t>
      </w:r>
      <w:r w:rsidRPr="00140911">
        <w:rPr>
          <w:rFonts w:ascii="Arial" w:hAnsi="Arial" w:cs="Arial"/>
        </w:rPr>
        <w:t xml:space="preserve">to </w:t>
      </w:r>
      <w:r w:rsidR="0072761C" w:rsidRPr="00140911">
        <w:rPr>
          <w:rFonts w:ascii="Arial" w:hAnsi="Arial" w:cs="Arial"/>
        </w:rPr>
        <w:t xml:space="preserve">increase </w:t>
      </w:r>
      <w:r w:rsidR="0070647A" w:rsidRPr="00140911">
        <w:rPr>
          <w:rFonts w:ascii="Arial" w:hAnsi="Arial" w:cs="Arial"/>
        </w:rPr>
        <w:t>pH to between 6.5 and 7.0</w:t>
      </w:r>
      <w:r w:rsidR="00BB7470">
        <w:rPr>
          <w:rFonts w:ascii="Arial" w:hAnsi="Arial" w:cs="Arial"/>
        </w:rPr>
        <w:t>.</w:t>
      </w:r>
    </w:p>
    <w:p w:rsidR="00AD66E7" w:rsidRDefault="0072761C" w:rsidP="00140911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140911">
        <w:rPr>
          <w:rFonts w:ascii="Arial" w:hAnsi="Arial" w:cs="Arial"/>
        </w:rPr>
        <w:t>Apply</w:t>
      </w:r>
      <w:r w:rsidR="001A6A6A" w:rsidRPr="00140911">
        <w:rPr>
          <w:rFonts w:ascii="Arial" w:hAnsi="Arial" w:cs="Arial"/>
        </w:rPr>
        <w:t>ing</w:t>
      </w:r>
      <w:r w:rsidRPr="00140911">
        <w:rPr>
          <w:rFonts w:ascii="Arial" w:hAnsi="Arial" w:cs="Arial"/>
        </w:rPr>
        <w:t xml:space="preserve"> </w:t>
      </w:r>
      <w:r w:rsidR="00BB7470">
        <w:rPr>
          <w:rFonts w:ascii="Arial" w:hAnsi="Arial" w:cs="Arial"/>
        </w:rPr>
        <w:t xml:space="preserve">small amounts of </w:t>
      </w:r>
      <w:r w:rsidR="001A6A6A" w:rsidRPr="00140911">
        <w:rPr>
          <w:rFonts w:ascii="Arial" w:hAnsi="Arial" w:cs="Arial"/>
        </w:rPr>
        <w:t>phosphorus fertilizer frequently r</w:t>
      </w:r>
      <w:r w:rsidRPr="00140911">
        <w:rPr>
          <w:rFonts w:ascii="Arial" w:hAnsi="Arial" w:cs="Arial"/>
        </w:rPr>
        <w:t xml:space="preserve">ather than </w:t>
      </w:r>
      <w:r w:rsidR="00BB7470">
        <w:rPr>
          <w:rFonts w:ascii="Arial" w:hAnsi="Arial" w:cs="Arial"/>
        </w:rPr>
        <w:t xml:space="preserve">a large amount at </w:t>
      </w:r>
      <w:r w:rsidR="001A6A6A" w:rsidRPr="00140911">
        <w:rPr>
          <w:rFonts w:ascii="Arial" w:hAnsi="Arial" w:cs="Arial"/>
        </w:rPr>
        <w:t>one time</w:t>
      </w:r>
      <w:r w:rsidR="00BB7470">
        <w:rPr>
          <w:rFonts w:ascii="Arial" w:hAnsi="Arial" w:cs="Arial"/>
        </w:rPr>
        <w:t>.</w:t>
      </w:r>
    </w:p>
    <w:p w:rsidR="0072761C" w:rsidRPr="00AD66E7" w:rsidRDefault="00BB7470" w:rsidP="00140911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AD66E7">
        <w:rPr>
          <w:rFonts w:ascii="Arial" w:hAnsi="Arial" w:cs="Arial"/>
        </w:rPr>
        <w:br w:type="column"/>
      </w:r>
      <w:r w:rsidRPr="00AD66E7">
        <w:rPr>
          <w:rFonts w:ascii="Arial" w:hAnsi="Arial" w:cs="Arial"/>
        </w:rPr>
        <w:lastRenderedPageBreak/>
        <w:t xml:space="preserve">Banding or injecting the source of the phosphorus (manure and/or fertilizer) into the soil to reduce the </w:t>
      </w:r>
      <w:r w:rsidR="0070647A" w:rsidRPr="00AD66E7">
        <w:rPr>
          <w:rFonts w:ascii="Arial" w:hAnsi="Arial" w:cs="Arial"/>
        </w:rPr>
        <w:t xml:space="preserve">contact between </w:t>
      </w:r>
      <w:r w:rsidRPr="00AD66E7">
        <w:rPr>
          <w:rFonts w:ascii="Arial" w:hAnsi="Arial" w:cs="Arial"/>
        </w:rPr>
        <w:t xml:space="preserve">the </w:t>
      </w:r>
      <w:r w:rsidR="0072761C" w:rsidRPr="00AD66E7">
        <w:rPr>
          <w:rFonts w:ascii="Arial" w:hAnsi="Arial" w:cs="Arial"/>
        </w:rPr>
        <w:t xml:space="preserve">soil </w:t>
      </w:r>
      <w:r w:rsidR="0070647A" w:rsidRPr="00AD66E7">
        <w:rPr>
          <w:rFonts w:ascii="Arial" w:hAnsi="Arial" w:cs="Arial"/>
        </w:rPr>
        <w:t>and</w:t>
      </w:r>
      <w:r w:rsidRPr="00AD66E7">
        <w:rPr>
          <w:rFonts w:ascii="Arial" w:hAnsi="Arial" w:cs="Arial"/>
        </w:rPr>
        <w:t xml:space="preserve"> the phosphorus.</w:t>
      </w:r>
    </w:p>
    <w:p w:rsidR="0072761C" w:rsidRPr="00140911" w:rsidRDefault="00BB7470" w:rsidP="00140911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Apply</w:t>
      </w:r>
      <w:r w:rsidR="0070647A" w:rsidRPr="00140911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>phosphorus fertilizer</w:t>
      </w:r>
      <w:r w:rsidR="0072761C" w:rsidRPr="00140911">
        <w:rPr>
          <w:rFonts w:ascii="Arial" w:hAnsi="Arial" w:cs="Arial"/>
        </w:rPr>
        <w:t xml:space="preserve"> near</w:t>
      </w:r>
      <w:r w:rsidR="00A864B0" w:rsidRPr="00140911">
        <w:rPr>
          <w:rFonts w:ascii="Arial" w:hAnsi="Arial" w:cs="Arial"/>
        </w:rPr>
        <w:t xml:space="preserve"> </w:t>
      </w:r>
      <w:r w:rsidR="0072761C" w:rsidRPr="00140911">
        <w:rPr>
          <w:rFonts w:ascii="Arial" w:hAnsi="Arial" w:cs="Arial"/>
        </w:rPr>
        <w:t>crop row</w:t>
      </w:r>
      <w:r>
        <w:rPr>
          <w:rFonts w:ascii="Arial" w:hAnsi="Arial" w:cs="Arial"/>
        </w:rPr>
        <w:t>s,</w:t>
      </w:r>
      <w:r w:rsidR="0072761C" w:rsidRPr="00140911">
        <w:rPr>
          <w:rFonts w:ascii="Arial" w:hAnsi="Arial" w:cs="Arial"/>
        </w:rPr>
        <w:t xml:space="preserve"> where</w:t>
      </w:r>
      <w:r w:rsidR="00A864B0" w:rsidRPr="00140911">
        <w:rPr>
          <w:rFonts w:ascii="Arial" w:hAnsi="Arial" w:cs="Arial"/>
        </w:rPr>
        <w:t xml:space="preserve"> </w:t>
      </w:r>
      <w:r w:rsidR="0072761C" w:rsidRPr="00140911">
        <w:rPr>
          <w:rFonts w:ascii="Arial" w:hAnsi="Arial" w:cs="Arial"/>
        </w:rPr>
        <w:t>roots are most active</w:t>
      </w:r>
      <w:r>
        <w:rPr>
          <w:rFonts w:ascii="Arial" w:hAnsi="Arial" w:cs="Arial"/>
        </w:rPr>
        <w:t>.</w:t>
      </w:r>
    </w:p>
    <w:p w:rsidR="0072761C" w:rsidRPr="00140911" w:rsidRDefault="0072761C" w:rsidP="00BB7470">
      <w:pPr>
        <w:spacing w:after="360" w:line="240" w:lineRule="auto"/>
        <w:rPr>
          <w:rFonts w:ascii="Arial" w:hAnsi="Arial" w:cs="Arial"/>
        </w:rPr>
      </w:pPr>
      <w:r w:rsidRPr="00140911">
        <w:rPr>
          <w:rFonts w:ascii="Arial" w:hAnsi="Arial" w:cs="Arial"/>
        </w:rPr>
        <w:t>Nitrogen cycling is inhibited by low pH. The effectiveness and degradation of herbicides and insecticides and</w:t>
      </w:r>
      <w:r w:rsidR="00A864B0" w:rsidRPr="00140911">
        <w:rPr>
          <w:rFonts w:ascii="Arial" w:hAnsi="Arial" w:cs="Arial"/>
        </w:rPr>
        <w:t xml:space="preserve"> </w:t>
      </w:r>
      <w:r w:rsidR="00BB7470">
        <w:rPr>
          <w:rFonts w:ascii="Arial" w:hAnsi="Arial" w:cs="Arial"/>
        </w:rPr>
        <w:t xml:space="preserve">the </w:t>
      </w:r>
      <w:r w:rsidRPr="00140911">
        <w:rPr>
          <w:rFonts w:ascii="Arial" w:hAnsi="Arial" w:cs="Arial"/>
        </w:rPr>
        <w:t xml:space="preserve">solubility of heavy metals </w:t>
      </w:r>
      <w:r w:rsidR="00BB7470">
        <w:rPr>
          <w:rFonts w:ascii="Arial" w:hAnsi="Arial" w:cs="Arial"/>
        </w:rPr>
        <w:t xml:space="preserve">are </w:t>
      </w:r>
      <w:r w:rsidR="0070647A" w:rsidRPr="00140911">
        <w:rPr>
          <w:rFonts w:ascii="Arial" w:hAnsi="Arial" w:cs="Arial"/>
        </w:rPr>
        <w:t>depend</w:t>
      </w:r>
      <w:r w:rsidR="00BB7470">
        <w:rPr>
          <w:rFonts w:ascii="Arial" w:hAnsi="Arial" w:cs="Arial"/>
        </w:rPr>
        <w:t>ent</w:t>
      </w:r>
      <w:r w:rsidR="0070647A" w:rsidRPr="00140911">
        <w:rPr>
          <w:rFonts w:ascii="Arial" w:hAnsi="Arial" w:cs="Arial"/>
        </w:rPr>
        <w:t xml:space="preserve"> on </w:t>
      </w:r>
      <w:r w:rsidR="00BB7470">
        <w:rPr>
          <w:rFonts w:ascii="Arial" w:hAnsi="Arial" w:cs="Arial"/>
        </w:rPr>
        <w:t xml:space="preserve">the soil </w:t>
      </w:r>
      <w:r w:rsidR="0070647A" w:rsidRPr="00140911">
        <w:rPr>
          <w:rFonts w:ascii="Arial" w:hAnsi="Arial" w:cs="Arial"/>
        </w:rPr>
        <w:t>p</w:t>
      </w:r>
      <w:r w:rsidRPr="00140911">
        <w:rPr>
          <w:rFonts w:ascii="Arial" w:hAnsi="Arial" w:cs="Arial"/>
        </w:rPr>
        <w:t xml:space="preserve">H. Some diseases thrive </w:t>
      </w:r>
      <w:r w:rsidR="00BB7470">
        <w:rPr>
          <w:rFonts w:ascii="Arial" w:hAnsi="Arial" w:cs="Arial"/>
        </w:rPr>
        <w:t>in</w:t>
      </w:r>
      <w:r w:rsidRPr="00140911">
        <w:rPr>
          <w:rFonts w:ascii="Arial" w:hAnsi="Arial" w:cs="Arial"/>
        </w:rPr>
        <w:t xml:space="preserve"> alkaline or acidic</w:t>
      </w:r>
      <w:r w:rsidR="00BB7470">
        <w:rPr>
          <w:rFonts w:ascii="Arial" w:hAnsi="Arial" w:cs="Arial"/>
        </w:rPr>
        <w:t xml:space="preserve"> soils</w:t>
      </w:r>
      <w:r w:rsidRPr="00140911">
        <w:rPr>
          <w:rFonts w:ascii="Arial" w:hAnsi="Arial" w:cs="Arial"/>
        </w:rPr>
        <w:t xml:space="preserve">. </w:t>
      </w:r>
      <w:r w:rsidR="00917994">
        <w:rPr>
          <w:rFonts w:ascii="Arial" w:hAnsi="Arial" w:cs="Arial"/>
        </w:rPr>
        <w:br/>
      </w:r>
      <w:r w:rsidR="00BB7470">
        <w:rPr>
          <w:rFonts w:ascii="Arial" w:hAnsi="Arial" w:cs="Arial"/>
        </w:rPr>
        <w:t>The e</w:t>
      </w:r>
      <w:r w:rsidRPr="00140911">
        <w:rPr>
          <w:rFonts w:ascii="Arial" w:hAnsi="Arial" w:cs="Arial"/>
        </w:rPr>
        <w:t xml:space="preserve">ffectiveness and potential </w:t>
      </w:r>
      <w:r w:rsidR="0070647A" w:rsidRPr="00140911">
        <w:rPr>
          <w:rFonts w:ascii="Arial" w:hAnsi="Arial" w:cs="Arial"/>
        </w:rPr>
        <w:t>c</w:t>
      </w:r>
      <w:r w:rsidRPr="00140911">
        <w:rPr>
          <w:rFonts w:ascii="Arial" w:hAnsi="Arial" w:cs="Arial"/>
        </w:rPr>
        <w:t xml:space="preserve">arryover </w:t>
      </w:r>
      <w:r w:rsidR="00917994">
        <w:rPr>
          <w:rFonts w:ascii="Arial" w:hAnsi="Arial" w:cs="Arial"/>
        </w:rPr>
        <w:br/>
      </w:r>
      <w:r w:rsidRPr="00140911">
        <w:rPr>
          <w:rFonts w:ascii="Arial" w:hAnsi="Arial" w:cs="Arial"/>
        </w:rPr>
        <w:t xml:space="preserve">of certain herbicides is also impacted </w:t>
      </w:r>
      <w:r w:rsidR="0070647A" w:rsidRPr="00140911">
        <w:rPr>
          <w:rFonts w:ascii="Arial" w:hAnsi="Arial" w:cs="Arial"/>
        </w:rPr>
        <w:t>by</w:t>
      </w:r>
      <w:r w:rsidRPr="00140911">
        <w:rPr>
          <w:rFonts w:ascii="Arial" w:hAnsi="Arial" w:cs="Arial"/>
        </w:rPr>
        <w:t xml:space="preserve"> soil pH.</w:t>
      </w:r>
    </w:p>
    <w:p w:rsidR="00AD69C8" w:rsidRDefault="00AD69C8" w:rsidP="00AD69C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3200400" cy="2876550"/>
            <wp:effectExtent l="19050" t="19050" r="19050" b="19050"/>
            <wp:docPr id="21" name="Picture 13" descr="FIG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76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C4A4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C8" w:rsidRPr="00CD074F" w:rsidRDefault="00AD69C8" w:rsidP="00CD074F">
      <w:pPr>
        <w:pStyle w:val="Caption"/>
        <w:spacing w:before="120" w:after="0"/>
        <w:ind w:left="240" w:hanging="240"/>
        <w:rPr>
          <w:rFonts w:ascii="Arial" w:hAnsi="Arial" w:cs="Arial"/>
          <w:b w:val="0"/>
          <w:noProof/>
          <w:color w:val="000000" w:themeColor="text1"/>
          <w:sz w:val="20"/>
          <w:szCs w:val="20"/>
        </w:rPr>
      </w:pPr>
      <w:r w:rsidRPr="00CD074F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Figure 1.</w:t>
      </w:r>
      <w:r w:rsidR="00CD074F" w:rsidRPr="00CD074F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—</w:t>
      </w:r>
      <w:r w:rsidRPr="00CD074F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R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elationship between </w:t>
      </w:r>
      <w:r w:rsidR="00AD66E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the availability of 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plant nutrient</w:t>
      </w:r>
      <w:r w:rsidR="00AD66E7">
        <w:rPr>
          <w:rFonts w:ascii="Arial" w:hAnsi="Arial" w:cs="Arial"/>
          <w:b w:val="0"/>
          <w:color w:val="000000" w:themeColor="text1"/>
          <w:sz w:val="20"/>
          <w:szCs w:val="20"/>
        </w:rPr>
        <w:t>s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and soil </w:t>
      </w:r>
      <w:r w:rsidR="00AD66E7">
        <w:rPr>
          <w:rFonts w:ascii="Arial" w:hAnsi="Arial" w:cs="Arial"/>
          <w:b w:val="0"/>
          <w:color w:val="000000" w:themeColor="text1"/>
          <w:sz w:val="20"/>
          <w:szCs w:val="20"/>
        </w:rPr>
        <w:t>pH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(</w:t>
      </w:r>
      <w:r w:rsidRPr="00917994">
        <w:rPr>
          <w:rFonts w:ascii="Arial" w:hAnsi="Arial" w:cs="Arial"/>
          <w:b w:val="0"/>
          <w:color w:val="000000" w:themeColor="text1"/>
          <w:sz w:val="20"/>
          <w:szCs w:val="20"/>
        </w:rPr>
        <w:t>National Soil Survey Manual</w:t>
      </w:r>
      <w:r w:rsidR="00625804" w:rsidRPr="0091799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</w:t>
      </w:r>
      <w:r w:rsidR="0091799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USDA, </w:t>
      </w:r>
      <w:r w:rsidR="00625804" w:rsidRPr="00917994">
        <w:rPr>
          <w:rFonts w:ascii="Arial" w:hAnsi="Arial" w:cs="Arial"/>
          <w:b w:val="0"/>
          <w:color w:val="000000" w:themeColor="text1"/>
          <w:sz w:val="20"/>
          <w:szCs w:val="20"/>
        </w:rPr>
        <w:t>NRCS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).</w:t>
      </w:r>
    </w:p>
    <w:p w:rsidR="00AD69C8" w:rsidRDefault="00AD69C8" w:rsidP="00AD69C8">
      <w:pPr>
        <w:spacing w:after="0" w:line="240" w:lineRule="auto"/>
        <w:jc w:val="center"/>
      </w:pPr>
      <w:r>
        <w:br w:type="column"/>
      </w:r>
      <w:r>
        <w:rPr>
          <w:noProof/>
        </w:rPr>
        <w:drawing>
          <wp:inline distT="0" distB="0" distL="0" distR="0">
            <wp:extent cx="3200400" cy="2190750"/>
            <wp:effectExtent l="19050" t="19050" r="19050" b="19050"/>
            <wp:docPr id="22" name="Picture 14" descr="FIG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G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C4A4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C8" w:rsidRPr="00CD074F" w:rsidRDefault="00AD69C8" w:rsidP="00AD66E7">
      <w:pPr>
        <w:pStyle w:val="Caption"/>
        <w:spacing w:before="120" w:after="120"/>
        <w:ind w:left="240" w:hanging="24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Figure 2</w:t>
      </w:r>
      <w:r w:rsidR="00AD35B0"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CD074F">
        <w:rPr>
          <w:rFonts w:ascii="Arial" w:hAnsi="Arial" w:cs="Arial"/>
          <w:b w:val="0"/>
          <w:color w:val="000000" w:themeColor="text1"/>
          <w:sz w:val="20"/>
          <w:szCs w:val="20"/>
        </w:rPr>
        <w:t>—</w:t>
      </w:r>
      <w:r w:rsidR="00AD66E7">
        <w:rPr>
          <w:rFonts w:ascii="Arial" w:hAnsi="Arial" w:cs="Arial"/>
          <w:b w:val="0"/>
          <w:color w:val="000000" w:themeColor="text1"/>
          <w:sz w:val="20"/>
          <w:szCs w:val="20"/>
        </w:rPr>
        <w:t>Availability of p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hosphorus </w:t>
      </w:r>
      <w:r w:rsidR="001A6A6A"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relative to 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pH (California Fertilizer Association, 1995).</w:t>
      </w:r>
    </w:p>
    <w:p w:rsidR="00AD69C8" w:rsidRDefault="001D5F68" w:rsidP="00AD69C8">
      <w:pPr>
        <w:spacing w:before="360" w:after="0"/>
        <w:jc w:val="center"/>
      </w:pPr>
      <w:r>
        <w:rPr>
          <w:noProof/>
          <w:sz w:val="22"/>
        </w:rPr>
        <w:drawing>
          <wp:inline distT="0" distB="0" distL="0" distR="0">
            <wp:extent cx="2409825" cy="1419225"/>
            <wp:effectExtent l="19050" t="19050" r="28575" b="2857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45" t="2924" r="2290" b="9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19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C4A4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68" w:rsidRPr="00CD074F" w:rsidRDefault="006961A6" w:rsidP="00CD074F">
      <w:pPr>
        <w:pStyle w:val="Caption"/>
        <w:spacing w:before="120" w:after="120"/>
        <w:ind w:left="840" w:right="576" w:hanging="264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Figure 3</w:t>
      </w:r>
      <w:r w:rsidR="00AD35B0"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  <w:r w:rsidR="00CD074F">
        <w:rPr>
          <w:rFonts w:ascii="Arial" w:hAnsi="Arial" w:cs="Arial"/>
          <w:b w:val="0"/>
          <w:color w:val="000000" w:themeColor="text1"/>
          <w:sz w:val="20"/>
          <w:szCs w:val="20"/>
        </w:rPr>
        <w:t>—C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orn </w:t>
      </w:r>
      <w:r w:rsidR="00AD66E7">
        <w:rPr>
          <w:rFonts w:ascii="Arial" w:hAnsi="Arial" w:cs="Arial"/>
          <w:b w:val="0"/>
          <w:color w:val="000000" w:themeColor="text1"/>
          <w:sz w:val="20"/>
          <w:szCs w:val="20"/>
        </w:rPr>
        <w:t>that is deficient in</w:t>
      </w:r>
      <w:r w:rsidR="001A6A6A"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p</w:t>
      </w:r>
      <w:r w:rsidR="00AD69C8"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hosphorus 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(</w:t>
      </w:r>
      <w:r w:rsidR="00AD69C8"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R.L.</w:t>
      </w: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AD69C8"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Croissant, Bugwood.org).</w:t>
      </w:r>
    </w:p>
    <w:p w:rsidR="00D90756" w:rsidRPr="00D90756" w:rsidRDefault="00D90756" w:rsidP="00D90756"/>
    <w:p w:rsidR="00361258" w:rsidRDefault="00361258" w:rsidP="0072761C">
      <w:pPr>
        <w:sectPr w:rsidR="00361258" w:rsidSect="00361258">
          <w:headerReference w:type="default" r:id="rId17"/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DC6F06" w:rsidRPr="00144DA3" w:rsidRDefault="00DC6F06" w:rsidP="00144DA3">
      <w:pPr>
        <w:shd w:val="pct15" w:color="auto" w:fill="auto"/>
        <w:tabs>
          <w:tab w:val="left" w:pos="180"/>
          <w:tab w:val="right" w:leader="underscore" w:pos="10620"/>
        </w:tabs>
        <w:spacing w:after="0" w:line="240" w:lineRule="auto"/>
        <w:rPr>
          <w:sz w:val="12"/>
          <w:szCs w:val="12"/>
        </w:rPr>
      </w:pPr>
    </w:p>
    <w:p w:rsidR="002A46DB" w:rsidRPr="00CD074F" w:rsidRDefault="004957DE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>
        <w:rPr>
          <w:szCs w:val="24"/>
        </w:rPr>
        <w:tab/>
      </w:r>
      <w:r w:rsidR="002A46DB" w:rsidRPr="00CD074F">
        <w:rPr>
          <w:rFonts w:ascii="Arial" w:hAnsi="Arial" w:cs="Arial"/>
          <w:szCs w:val="24"/>
        </w:rPr>
        <w:t xml:space="preserve">What </w:t>
      </w:r>
      <w:r w:rsidR="0070647A" w:rsidRPr="00CD074F">
        <w:rPr>
          <w:rFonts w:ascii="Arial" w:hAnsi="Arial" w:cs="Arial"/>
          <w:szCs w:val="24"/>
        </w:rPr>
        <w:t xml:space="preserve">current </w:t>
      </w:r>
      <w:r w:rsidR="002A46DB" w:rsidRPr="00CD074F">
        <w:rPr>
          <w:rFonts w:ascii="Arial" w:hAnsi="Arial" w:cs="Arial"/>
          <w:szCs w:val="24"/>
        </w:rPr>
        <w:t xml:space="preserve">practices </w:t>
      </w:r>
      <w:r w:rsidR="00DC1BD5" w:rsidRPr="00CD074F">
        <w:rPr>
          <w:rFonts w:ascii="Arial" w:hAnsi="Arial" w:cs="Arial"/>
          <w:szCs w:val="24"/>
        </w:rPr>
        <w:t>affect</w:t>
      </w:r>
      <w:r w:rsidR="002A46DB" w:rsidRPr="00CD074F">
        <w:rPr>
          <w:rFonts w:ascii="Arial" w:hAnsi="Arial" w:cs="Arial"/>
          <w:szCs w:val="24"/>
        </w:rPr>
        <w:t xml:space="preserve"> soil pH?</w:t>
      </w:r>
    </w:p>
    <w:p w:rsidR="006F7FE0" w:rsidRDefault="004957DE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6F7FE0">
        <w:rPr>
          <w:szCs w:val="24"/>
        </w:rPr>
        <w:tab/>
      </w:r>
    </w:p>
    <w:p w:rsidR="006F7FE0" w:rsidRDefault="004957DE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6F7FE0">
        <w:rPr>
          <w:szCs w:val="24"/>
        </w:rPr>
        <w:tab/>
      </w:r>
    </w:p>
    <w:p w:rsidR="00D90756" w:rsidRDefault="00D90756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DC6F06" w:rsidRPr="00144DA3" w:rsidRDefault="00DC6F06" w:rsidP="00144DA3">
      <w:pPr>
        <w:shd w:val="pct15" w:color="auto" w:fill="auto"/>
        <w:tabs>
          <w:tab w:val="left" w:pos="180"/>
          <w:tab w:val="right" w:leader="underscore" w:pos="10620"/>
        </w:tabs>
        <w:spacing w:after="0" w:line="240" w:lineRule="auto"/>
        <w:rPr>
          <w:sz w:val="12"/>
          <w:szCs w:val="12"/>
        </w:rPr>
      </w:pPr>
    </w:p>
    <w:p w:rsidR="002A46DB" w:rsidRPr="00CD074F" w:rsidRDefault="004957DE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>
        <w:rPr>
          <w:szCs w:val="24"/>
        </w:rPr>
        <w:tab/>
      </w:r>
      <w:r w:rsidR="002A46DB" w:rsidRPr="00CD074F">
        <w:rPr>
          <w:rFonts w:ascii="Arial" w:hAnsi="Arial" w:cs="Arial"/>
          <w:szCs w:val="24"/>
        </w:rPr>
        <w:t xml:space="preserve">What impact </w:t>
      </w:r>
      <w:r w:rsidR="00CD074F">
        <w:rPr>
          <w:rFonts w:ascii="Arial" w:hAnsi="Arial" w:cs="Arial"/>
          <w:szCs w:val="24"/>
        </w:rPr>
        <w:t>are</w:t>
      </w:r>
      <w:r w:rsidR="002A46DB" w:rsidRPr="00CD074F">
        <w:rPr>
          <w:rFonts w:ascii="Arial" w:hAnsi="Arial" w:cs="Arial"/>
          <w:szCs w:val="24"/>
        </w:rPr>
        <w:t xml:space="preserve"> these practices </w:t>
      </w:r>
      <w:r w:rsidR="00CD074F">
        <w:rPr>
          <w:rFonts w:ascii="Arial" w:hAnsi="Arial" w:cs="Arial"/>
          <w:szCs w:val="24"/>
        </w:rPr>
        <w:t xml:space="preserve">expected </w:t>
      </w:r>
      <w:r w:rsidR="0070647A" w:rsidRPr="00CD074F">
        <w:rPr>
          <w:rFonts w:ascii="Arial" w:hAnsi="Arial" w:cs="Arial"/>
          <w:szCs w:val="24"/>
        </w:rPr>
        <w:t>to</w:t>
      </w:r>
      <w:r w:rsidR="002A46DB" w:rsidRPr="00CD074F">
        <w:rPr>
          <w:rFonts w:ascii="Arial" w:hAnsi="Arial" w:cs="Arial"/>
          <w:szCs w:val="24"/>
        </w:rPr>
        <w:t xml:space="preserve"> have on soil pH and why?</w:t>
      </w:r>
    </w:p>
    <w:p w:rsidR="006F7FE0" w:rsidRDefault="004957DE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6F7FE0">
        <w:rPr>
          <w:szCs w:val="24"/>
        </w:rPr>
        <w:tab/>
      </w:r>
    </w:p>
    <w:p w:rsidR="00D90756" w:rsidRDefault="00D90756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7089C" w:rsidRDefault="004957DE" w:rsidP="00C7089C">
      <w:pPr>
        <w:shd w:val="pct15" w:color="auto" w:fill="auto"/>
        <w:tabs>
          <w:tab w:val="left" w:pos="180"/>
          <w:tab w:val="right" w:leader="underscore" w:pos="1062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6F7FE0">
        <w:rPr>
          <w:szCs w:val="24"/>
        </w:rPr>
        <w:tab/>
      </w:r>
    </w:p>
    <w:p w:rsidR="006F7FE0" w:rsidRPr="008314FB" w:rsidRDefault="006F7FE0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</w:pPr>
    </w:p>
    <w:p w:rsidR="0070647A" w:rsidRPr="00AD66E7" w:rsidRDefault="0070647A" w:rsidP="00AD66E7">
      <w:pPr>
        <w:pStyle w:val="Heading1"/>
        <w:spacing w:before="0" w:after="120" w:line="240" w:lineRule="auto"/>
        <w:rPr>
          <w:rFonts w:ascii="Arial" w:hAnsi="Arial" w:cs="Arial"/>
        </w:rPr>
        <w:sectPr w:rsidR="0070647A" w:rsidRPr="00AD66E7" w:rsidSect="006F7FE0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  <w:r w:rsidRPr="00AD66E7">
        <w:rPr>
          <w:rFonts w:ascii="Arial" w:hAnsi="Arial" w:cs="Arial"/>
        </w:rPr>
        <w:t>Measuring Soil pH</w:t>
      </w:r>
    </w:p>
    <w:p w:rsidR="002A46DB" w:rsidRPr="00CD074F" w:rsidRDefault="0070647A" w:rsidP="00CD074F">
      <w:pPr>
        <w:spacing w:after="120" w:line="240" w:lineRule="auto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b/>
          <w:szCs w:val="24"/>
        </w:rPr>
        <w:t xml:space="preserve">Materials </w:t>
      </w:r>
      <w:r w:rsidR="00AD66E7">
        <w:rPr>
          <w:rFonts w:ascii="Arial" w:hAnsi="Arial" w:cs="Arial"/>
          <w:b/>
          <w:szCs w:val="24"/>
        </w:rPr>
        <w:t>n</w:t>
      </w:r>
      <w:r w:rsidRPr="00CD074F">
        <w:rPr>
          <w:rFonts w:ascii="Arial" w:hAnsi="Arial" w:cs="Arial"/>
          <w:b/>
          <w:szCs w:val="24"/>
        </w:rPr>
        <w:t xml:space="preserve">eeded to </w:t>
      </w:r>
      <w:r w:rsidR="00AD66E7">
        <w:rPr>
          <w:rFonts w:ascii="Arial" w:hAnsi="Arial" w:cs="Arial"/>
          <w:b/>
          <w:szCs w:val="24"/>
        </w:rPr>
        <w:t>m</w:t>
      </w:r>
      <w:r w:rsidR="00CD074F">
        <w:rPr>
          <w:rFonts w:ascii="Arial" w:hAnsi="Arial" w:cs="Arial"/>
          <w:b/>
          <w:szCs w:val="24"/>
        </w:rPr>
        <w:t>easure pH</w:t>
      </w:r>
      <w:r w:rsidR="00AD66E7">
        <w:rPr>
          <w:rFonts w:ascii="Arial" w:hAnsi="Arial" w:cs="Arial"/>
          <w:b/>
          <w:szCs w:val="24"/>
        </w:rPr>
        <w:t>:</w:t>
      </w:r>
    </w:p>
    <w:p w:rsidR="00832A12" w:rsidRPr="00CD074F" w:rsidRDefault="00832A12" w:rsidP="00CD074F">
      <w:pPr>
        <w:tabs>
          <w:tab w:val="left" w:pos="630"/>
        </w:tabs>
        <w:spacing w:after="120" w:line="240" w:lineRule="auto"/>
        <w:ind w:left="630" w:hanging="630"/>
        <w:rPr>
          <w:rFonts w:ascii="Arial" w:hAnsi="Arial" w:cs="Arial"/>
          <w:szCs w:val="24"/>
        </w:rPr>
      </w:pPr>
      <w:r w:rsidRPr="00CD074F">
        <w:rPr>
          <w:rFonts w:ascii="Arial" w:hAnsi="Arial" w:cs="Arial"/>
          <w:szCs w:val="24"/>
        </w:rPr>
        <w:t>____</w:t>
      </w:r>
      <w:r w:rsidRPr="00CD074F">
        <w:rPr>
          <w:rFonts w:ascii="Arial" w:hAnsi="Arial" w:cs="Arial"/>
          <w:szCs w:val="24"/>
        </w:rPr>
        <w:tab/>
      </w:r>
      <w:r w:rsidRPr="00CD074F">
        <w:rPr>
          <w:rFonts w:ascii="Arial" w:hAnsi="Arial" w:cs="Arial"/>
          <w:bCs/>
          <w:szCs w:val="24"/>
        </w:rPr>
        <w:t>P</w:t>
      </w:r>
      <w:r w:rsidR="000C71E2" w:rsidRPr="00CD074F">
        <w:rPr>
          <w:rFonts w:ascii="Arial" w:hAnsi="Arial" w:cs="Arial"/>
          <w:bCs/>
          <w:szCs w:val="24"/>
        </w:rPr>
        <w:t>robe and p</w:t>
      </w:r>
      <w:r w:rsidRPr="00CD074F">
        <w:rPr>
          <w:rFonts w:ascii="Arial" w:hAnsi="Arial" w:cs="Arial"/>
          <w:bCs/>
          <w:szCs w:val="24"/>
        </w:rPr>
        <w:t xml:space="preserve">lastic </w:t>
      </w:r>
      <w:r w:rsidR="00F003E9">
        <w:rPr>
          <w:rFonts w:ascii="Arial" w:hAnsi="Arial" w:cs="Arial"/>
          <w:bCs/>
          <w:szCs w:val="24"/>
        </w:rPr>
        <w:t>container</w:t>
      </w:r>
      <w:r w:rsidRPr="00CD074F">
        <w:rPr>
          <w:rFonts w:ascii="Arial" w:hAnsi="Arial" w:cs="Arial"/>
          <w:bCs/>
          <w:szCs w:val="24"/>
        </w:rPr>
        <w:t xml:space="preserve"> for gathering and</w:t>
      </w:r>
      <w:r w:rsidR="00CD074F">
        <w:rPr>
          <w:rFonts w:ascii="Arial" w:hAnsi="Arial" w:cs="Arial"/>
          <w:bCs/>
          <w:szCs w:val="24"/>
        </w:rPr>
        <w:t xml:space="preserve"> </w:t>
      </w:r>
      <w:r w:rsidRPr="00CD074F">
        <w:rPr>
          <w:rFonts w:ascii="Arial" w:hAnsi="Arial" w:cs="Arial"/>
          <w:bCs/>
          <w:szCs w:val="24"/>
        </w:rPr>
        <w:t>mixing soil samples</w:t>
      </w:r>
    </w:p>
    <w:p w:rsidR="002A46DB" w:rsidRPr="00CD074F" w:rsidRDefault="002A46DB" w:rsidP="00CD074F">
      <w:pPr>
        <w:tabs>
          <w:tab w:val="left" w:pos="630"/>
        </w:tabs>
        <w:spacing w:after="120" w:line="240" w:lineRule="auto"/>
        <w:rPr>
          <w:rFonts w:ascii="Arial" w:hAnsi="Arial" w:cs="Arial"/>
          <w:szCs w:val="24"/>
        </w:rPr>
      </w:pPr>
      <w:r w:rsidRPr="00CD074F">
        <w:rPr>
          <w:rFonts w:ascii="Arial" w:hAnsi="Arial" w:cs="Arial"/>
          <w:szCs w:val="24"/>
        </w:rPr>
        <w:t>____</w:t>
      </w:r>
      <w:r w:rsidR="00832A12" w:rsidRPr="00CD074F">
        <w:rPr>
          <w:rFonts w:ascii="Arial" w:hAnsi="Arial" w:cs="Arial"/>
          <w:szCs w:val="24"/>
        </w:rPr>
        <w:tab/>
      </w:r>
      <w:r w:rsidRPr="00CD074F">
        <w:rPr>
          <w:rFonts w:ascii="Arial" w:hAnsi="Arial" w:cs="Arial"/>
          <w:bCs/>
          <w:szCs w:val="24"/>
        </w:rPr>
        <w:t>Roll of pH test strips</w:t>
      </w:r>
    </w:p>
    <w:p w:rsidR="00832A12" w:rsidRPr="00CD074F" w:rsidRDefault="00832A12" w:rsidP="00CD074F">
      <w:pPr>
        <w:tabs>
          <w:tab w:val="left" w:pos="630"/>
        </w:tabs>
        <w:spacing w:after="120" w:line="240" w:lineRule="auto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szCs w:val="24"/>
        </w:rPr>
        <w:t>____</w:t>
      </w:r>
      <w:r w:rsidRPr="00CD074F">
        <w:rPr>
          <w:rFonts w:ascii="Arial" w:hAnsi="Arial" w:cs="Arial"/>
          <w:szCs w:val="24"/>
        </w:rPr>
        <w:tab/>
        <w:t>1</w:t>
      </w:r>
      <w:r w:rsidR="00962611" w:rsidRPr="00CD074F">
        <w:rPr>
          <w:rFonts w:ascii="Arial" w:hAnsi="Arial" w:cs="Arial"/>
          <w:bCs/>
          <w:szCs w:val="24"/>
        </w:rPr>
        <w:t>/8-cup (29.5</w:t>
      </w:r>
      <w:r w:rsidR="00AD66E7">
        <w:rPr>
          <w:rFonts w:ascii="Arial" w:hAnsi="Arial" w:cs="Arial"/>
          <w:bCs/>
          <w:szCs w:val="24"/>
        </w:rPr>
        <w:t xml:space="preserve"> </w:t>
      </w:r>
      <w:bookmarkStart w:id="0" w:name="_GoBack"/>
      <w:r w:rsidRPr="00CD074F">
        <w:rPr>
          <w:rFonts w:ascii="Arial" w:hAnsi="Arial" w:cs="Arial"/>
          <w:bCs/>
          <w:szCs w:val="24"/>
        </w:rPr>
        <w:t>m</w:t>
      </w:r>
      <w:r w:rsidR="00F15B86">
        <w:rPr>
          <w:rFonts w:ascii="Arial" w:hAnsi="Arial" w:cs="Arial"/>
          <w:bCs/>
          <w:szCs w:val="24"/>
        </w:rPr>
        <w:t>L</w:t>
      </w:r>
      <w:bookmarkEnd w:id="0"/>
      <w:r w:rsidRPr="00CD074F">
        <w:rPr>
          <w:rFonts w:ascii="Arial" w:hAnsi="Arial" w:cs="Arial"/>
          <w:bCs/>
          <w:szCs w:val="24"/>
        </w:rPr>
        <w:t>) measuring scoop</w:t>
      </w:r>
    </w:p>
    <w:p w:rsidR="00832A12" w:rsidRPr="00CD074F" w:rsidRDefault="00832A12" w:rsidP="00AD66E7">
      <w:pPr>
        <w:tabs>
          <w:tab w:val="left" w:pos="630"/>
        </w:tabs>
        <w:spacing w:after="120" w:line="240" w:lineRule="auto"/>
        <w:ind w:left="630" w:hanging="630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szCs w:val="24"/>
        </w:rPr>
        <w:t>____</w:t>
      </w:r>
      <w:r w:rsidRPr="00CD074F">
        <w:rPr>
          <w:rFonts w:ascii="Arial" w:hAnsi="Arial" w:cs="Arial"/>
          <w:szCs w:val="24"/>
        </w:rPr>
        <w:tab/>
        <w:t>Calibrated 120-m</w:t>
      </w:r>
      <w:r w:rsidR="00F15B86">
        <w:rPr>
          <w:rFonts w:ascii="Arial" w:hAnsi="Arial" w:cs="Arial"/>
          <w:szCs w:val="24"/>
        </w:rPr>
        <w:t>L</w:t>
      </w:r>
      <w:r w:rsidRPr="00CD074F">
        <w:rPr>
          <w:rFonts w:ascii="Arial" w:hAnsi="Arial" w:cs="Arial"/>
          <w:szCs w:val="24"/>
        </w:rPr>
        <w:t xml:space="preserve"> </w:t>
      </w:r>
      <w:r w:rsidR="00AD66E7">
        <w:rPr>
          <w:rFonts w:ascii="Arial" w:hAnsi="Arial" w:cs="Arial"/>
          <w:szCs w:val="24"/>
        </w:rPr>
        <w:t xml:space="preserve">vial </w:t>
      </w:r>
      <w:r w:rsidRPr="00CD074F">
        <w:rPr>
          <w:rFonts w:ascii="Arial" w:hAnsi="Arial" w:cs="Arial"/>
          <w:szCs w:val="24"/>
        </w:rPr>
        <w:t>with lid</w:t>
      </w:r>
      <w:r w:rsidR="00AD66E7">
        <w:rPr>
          <w:rFonts w:ascii="Arial" w:hAnsi="Arial" w:cs="Arial"/>
          <w:szCs w:val="24"/>
        </w:rPr>
        <w:t xml:space="preserve"> for shaking</w:t>
      </w:r>
    </w:p>
    <w:p w:rsidR="00F43A31" w:rsidRPr="00CD074F" w:rsidRDefault="00F43A31" w:rsidP="00CD074F">
      <w:pPr>
        <w:tabs>
          <w:tab w:val="left" w:pos="630"/>
        </w:tabs>
        <w:spacing w:after="120" w:line="240" w:lineRule="auto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szCs w:val="24"/>
        </w:rPr>
        <w:t>____</w:t>
      </w:r>
      <w:r w:rsidR="00832A12" w:rsidRPr="00CD074F">
        <w:rPr>
          <w:rFonts w:ascii="Arial" w:hAnsi="Arial" w:cs="Arial"/>
          <w:szCs w:val="24"/>
        </w:rPr>
        <w:tab/>
      </w:r>
      <w:r w:rsidRPr="00CD074F">
        <w:rPr>
          <w:rFonts w:ascii="Arial" w:hAnsi="Arial" w:cs="Arial"/>
          <w:bCs/>
          <w:szCs w:val="24"/>
        </w:rPr>
        <w:t>Squirt bottle</w:t>
      </w:r>
    </w:p>
    <w:p w:rsidR="00F43A31" w:rsidRPr="00CD074F" w:rsidRDefault="00F43A31" w:rsidP="00CD074F">
      <w:pPr>
        <w:tabs>
          <w:tab w:val="left" w:pos="630"/>
        </w:tabs>
        <w:spacing w:after="120" w:line="240" w:lineRule="auto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szCs w:val="24"/>
        </w:rPr>
        <w:t>____</w:t>
      </w:r>
      <w:r w:rsidR="00832A12" w:rsidRPr="00CD074F">
        <w:rPr>
          <w:rFonts w:ascii="Arial" w:hAnsi="Arial" w:cs="Arial"/>
          <w:szCs w:val="24"/>
        </w:rPr>
        <w:tab/>
        <w:t>D</w:t>
      </w:r>
      <w:r w:rsidRPr="00CD074F">
        <w:rPr>
          <w:rFonts w:ascii="Arial" w:hAnsi="Arial" w:cs="Arial"/>
          <w:bCs/>
          <w:szCs w:val="24"/>
        </w:rPr>
        <w:t xml:space="preserve">istilled </w:t>
      </w:r>
      <w:r w:rsidR="0070647A" w:rsidRPr="00CD074F">
        <w:rPr>
          <w:rFonts w:ascii="Arial" w:hAnsi="Arial" w:cs="Arial"/>
          <w:bCs/>
          <w:szCs w:val="24"/>
        </w:rPr>
        <w:t xml:space="preserve">water </w:t>
      </w:r>
      <w:r w:rsidR="000C71E2" w:rsidRPr="00CD074F">
        <w:rPr>
          <w:rFonts w:ascii="Arial" w:hAnsi="Arial" w:cs="Arial"/>
          <w:bCs/>
          <w:szCs w:val="24"/>
        </w:rPr>
        <w:t>or rain</w:t>
      </w:r>
      <w:r w:rsidRPr="00CD074F">
        <w:rPr>
          <w:rFonts w:ascii="Arial" w:hAnsi="Arial" w:cs="Arial"/>
          <w:bCs/>
          <w:szCs w:val="24"/>
        </w:rPr>
        <w:t>water</w:t>
      </w:r>
    </w:p>
    <w:p w:rsidR="002A46DB" w:rsidRPr="00CD074F" w:rsidRDefault="002A46DB" w:rsidP="00CD074F">
      <w:pPr>
        <w:tabs>
          <w:tab w:val="left" w:pos="630"/>
        </w:tabs>
        <w:spacing w:after="120" w:line="240" w:lineRule="auto"/>
        <w:ind w:left="630" w:hanging="630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szCs w:val="24"/>
        </w:rPr>
        <w:t>____</w:t>
      </w:r>
      <w:r w:rsidR="00832A12" w:rsidRPr="00CD074F">
        <w:rPr>
          <w:rFonts w:ascii="Arial" w:hAnsi="Arial" w:cs="Arial"/>
          <w:szCs w:val="24"/>
        </w:rPr>
        <w:tab/>
      </w:r>
      <w:r w:rsidR="00832A12" w:rsidRPr="00CD074F">
        <w:rPr>
          <w:rFonts w:ascii="Arial" w:hAnsi="Arial" w:cs="Arial"/>
          <w:bCs/>
          <w:szCs w:val="24"/>
        </w:rPr>
        <w:t xml:space="preserve">Pen, field notebook, </w:t>
      </w:r>
      <w:r w:rsidR="00CD074F">
        <w:rPr>
          <w:rFonts w:ascii="Arial" w:hAnsi="Arial" w:cs="Arial"/>
          <w:bCs/>
          <w:szCs w:val="24"/>
        </w:rPr>
        <w:t>permanent marker</w:t>
      </w:r>
      <w:r w:rsidR="00832A12" w:rsidRPr="00CD074F">
        <w:rPr>
          <w:rFonts w:ascii="Arial" w:hAnsi="Arial" w:cs="Arial"/>
          <w:bCs/>
          <w:szCs w:val="24"/>
        </w:rPr>
        <w:t xml:space="preserve">, </w:t>
      </w:r>
      <w:r w:rsidR="0070647A" w:rsidRPr="00CD074F">
        <w:rPr>
          <w:rFonts w:ascii="Arial" w:hAnsi="Arial" w:cs="Arial"/>
          <w:bCs/>
          <w:szCs w:val="24"/>
        </w:rPr>
        <w:t xml:space="preserve">and </w:t>
      </w:r>
      <w:r w:rsidR="00CD074F">
        <w:rPr>
          <w:rFonts w:ascii="Arial" w:hAnsi="Arial" w:cs="Arial"/>
          <w:bCs/>
          <w:szCs w:val="24"/>
        </w:rPr>
        <w:t xml:space="preserve">resealable plastic </w:t>
      </w:r>
      <w:r w:rsidR="00832A12" w:rsidRPr="00CD074F">
        <w:rPr>
          <w:rFonts w:ascii="Arial" w:hAnsi="Arial" w:cs="Arial"/>
          <w:bCs/>
          <w:szCs w:val="24"/>
        </w:rPr>
        <w:t>bags</w:t>
      </w:r>
    </w:p>
    <w:p w:rsidR="00AD66E7" w:rsidRDefault="00DC1BD5" w:rsidP="00AD66E7">
      <w:pPr>
        <w:spacing w:before="240" w:after="120" w:line="240" w:lineRule="auto"/>
        <w:rPr>
          <w:rFonts w:ascii="Arial" w:hAnsi="Arial" w:cs="Arial"/>
          <w:b/>
          <w:szCs w:val="24"/>
        </w:rPr>
      </w:pPr>
      <w:r w:rsidRPr="00CD074F">
        <w:rPr>
          <w:rFonts w:ascii="Arial" w:hAnsi="Arial" w:cs="Arial"/>
          <w:b/>
          <w:szCs w:val="24"/>
        </w:rPr>
        <w:t>Considerations</w:t>
      </w:r>
      <w:r w:rsidR="00AD66E7">
        <w:rPr>
          <w:rFonts w:ascii="Arial" w:hAnsi="Arial" w:cs="Arial"/>
          <w:b/>
          <w:szCs w:val="24"/>
        </w:rPr>
        <w:t>:</w:t>
      </w:r>
    </w:p>
    <w:p w:rsidR="00DC1BD5" w:rsidRPr="00CD074F" w:rsidRDefault="00F23B6F" w:rsidP="00AD66E7">
      <w:pPr>
        <w:spacing w:before="120" w:after="120" w:line="240" w:lineRule="auto"/>
        <w:rPr>
          <w:rFonts w:ascii="Arial" w:hAnsi="Arial" w:cs="Arial"/>
          <w:szCs w:val="24"/>
        </w:rPr>
      </w:pPr>
      <w:r w:rsidRPr="00CD074F">
        <w:rPr>
          <w:rFonts w:ascii="Arial" w:hAnsi="Arial" w:cs="Arial"/>
          <w:szCs w:val="24"/>
        </w:rPr>
        <w:t>E</w:t>
      </w:r>
      <w:r w:rsidR="000C71E2" w:rsidRPr="00CD074F">
        <w:rPr>
          <w:rFonts w:ascii="Arial" w:hAnsi="Arial" w:cs="Arial"/>
          <w:szCs w:val="24"/>
        </w:rPr>
        <w:t>lect</w:t>
      </w:r>
      <w:r w:rsidR="00AD66E7">
        <w:rPr>
          <w:rFonts w:ascii="Arial" w:hAnsi="Arial" w:cs="Arial"/>
          <w:szCs w:val="24"/>
        </w:rPr>
        <w:t>r</w:t>
      </w:r>
      <w:r w:rsidR="000C71E2" w:rsidRPr="00CD074F">
        <w:rPr>
          <w:rFonts w:ascii="Arial" w:hAnsi="Arial" w:cs="Arial"/>
          <w:szCs w:val="24"/>
        </w:rPr>
        <w:t xml:space="preserve">ical conductivity </w:t>
      </w:r>
      <w:r w:rsidRPr="00CD074F">
        <w:rPr>
          <w:rFonts w:ascii="Arial" w:hAnsi="Arial" w:cs="Arial"/>
          <w:bCs/>
          <w:szCs w:val="24"/>
        </w:rPr>
        <w:t xml:space="preserve">should always be measured </w:t>
      </w:r>
      <w:r w:rsidR="00AD66E7">
        <w:rPr>
          <w:rFonts w:ascii="Arial" w:hAnsi="Arial" w:cs="Arial"/>
          <w:bCs/>
          <w:szCs w:val="24"/>
        </w:rPr>
        <w:t xml:space="preserve">on a sample </w:t>
      </w:r>
      <w:r w:rsidR="00887DCD" w:rsidRPr="00CD074F">
        <w:rPr>
          <w:rFonts w:ascii="Arial" w:hAnsi="Arial" w:cs="Arial"/>
          <w:bCs/>
          <w:szCs w:val="24"/>
        </w:rPr>
        <w:t xml:space="preserve">before </w:t>
      </w:r>
      <w:r w:rsidR="00AD66E7">
        <w:rPr>
          <w:rFonts w:ascii="Arial" w:hAnsi="Arial" w:cs="Arial"/>
          <w:bCs/>
          <w:szCs w:val="24"/>
        </w:rPr>
        <w:t xml:space="preserve">measuring </w:t>
      </w:r>
      <w:r w:rsidR="00887DCD" w:rsidRPr="00CD074F">
        <w:rPr>
          <w:rFonts w:ascii="Arial" w:hAnsi="Arial" w:cs="Arial"/>
          <w:bCs/>
          <w:szCs w:val="24"/>
        </w:rPr>
        <w:t>pH</w:t>
      </w:r>
      <w:r w:rsidRPr="00CD074F">
        <w:rPr>
          <w:rFonts w:ascii="Arial" w:hAnsi="Arial" w:cs="Arial"/>
          <w:szCs w:val="24"/>
        </w:rPr>
        <w:t xml:space="preserve">. Soil </w:t>
      </w:r>
      <w:r w:rsidR="00AD66E7">
        <w:rPr>
          <w:rFonts w:ascii="Arial" w:hAnsi="Arial" w:cs="Arial"/>
          <w:szCs w:val="24"/>
        </w:rPr>
        <w:t>pH</w:t>
      </w:r>
      <w:r w:rsidRPr="00CD074F">
        <w:rPr>
          <w:rFonts w:ascii="Arial" w:hAnsi="Arial" w:cs="Arial"/>
          <w:szCs w:val="24"/>
        </w:rPr>
        <w:t xml:space="preserve"> </w:t>
      </w:r>
      <w:r w:rsidR="004E02CC" w:rsidRPr="00CD074F">
        <w:rPr>
          <w:rFonts w:ascii="Arial" w:hAnsi="Arial" w:cs="Arial"/>
          <w:szCs w:val="24"/>
        </w:rPr>
        <w:t xml:space="preserve">levels </w:t>
      </w:r>
      <w:r w:rsidRPr="00CD074F">
        <w:rPr>
          <w:rFonts w:ascii="Arial" w:hAnsi="Arial" w:cs="Arial"/>
          <w:szCs w:val="24"/>
        </w:rPr>
        <w:t>can be measured using the steps</w:t>
      </w:r>
      <w:r w:rsidR="00AD66E7">
        <w:rPr>
          <w:rFonts w:ascii="Arial" w:hAnsi="Arial" w:cs="Arial"/>
          <w:szCs w:val="24"/>
        </w:rPr>
        <w:t xml:space="preserve"> in the following paragraphs</w:t>
      </w:r>
      <w:r w:rsidRPr="00CD074F">
        <w:rPr>
          <w:rFonts w:ascii="Arial" w:hAnsi="Arial" w:cs="Arial"/>
          <w:szCs w:val="24"/>
        </w:rPr>
        <w:t>.</w:t>
      </w:r>
    </w:p>
    <w:p w:rsidR="002A46DB" w:rsidRPr="00CD074F" w:rsidRDefault="00F23B6F" w:rsidP="00CD074F">
      <w:pPr>
        <w:spacing w:after="120" w:line="240" w:lineRule="auto"/>
        <w:rPr>
          <w:rFonts w:ascii="Arial" w:hAnsi="Arial" w:cs="Arial"/>
          <w:b/>
          <w:bCs/>
          <w:szCs w:val="24"/>
        </w:rPr>
      </w:pPr>
      <w:r w:rsidRPr="00CD074F">
        <w:rPr>
          <w:rFonts w:ascii="Arial" w:hAnsi="Arial" w:cs="Arial"/>
          <w:b/>
          <w:bCs/>
          <w:szCs w:val="24"/>
        </w:rPr>
        <w:t xml:space="preserve">Quick </w:t>
      </w:r>
      <w:r w:rsidR="00AD66E7">
        <w:rPr>
          <w:rFonts w:ascii="Arial" w:hAnsi="Arial" w:cs="Arial"/>
          <w:b/>
          <w:bCs/>
          <w:szCs w:val="24"/>
        </w:rPr>
        <w:t>in-field h</w:t>
      </w:r>
      <w:r w:rsidRPr="00CD074F">
        <w:rPr>
          <w:rFonts w:ascii="Arial" w:hAnsi="Arial" w:cs="Arial"/>
          <w:b/>
          <w:bCs/>
          <w:szCs w:val="24"/>
        </w:rPr>
        <w:t xml:space="preserve">and </w:t>
      </w:r>
      <w:r w:rsidR="00AD66E7">
        <w:rPr>
          <w:rFonts w:ascii="Arial" w:hAnsi="Arial" w:cs="Arial"/>
          <w:b/>
          <w:bCs/>
          <w:szCs w:val="24"/>
        </w:rPr>
        <w:t>t</w:t>
      </w:r>
      <w:r w:rsidRPr="00CD074F">
        <w:rPr>
          <w:rFonts w:ascii="Arial" w:hAnsi="Arial" w:cs="Arial"/>
          <w:b/>
          <w:bCs/>
          <w:szCs w:val="24"/>
        </w:rPr>
        <w:t>est</w:t>
      </w:r>
      <w:r w:rsidR="00AD66E7">
        <w:rPr>
          <w:rFonts w:ascii="Arial" w:hAnsi="Arial" w:cs="Arial"/>
          <w:b/>
          <w:bCs/>
          <w:szCs w:val="24"/>
        </w:rPr>
        <w:t>:</w:t>
      </w:r>
    </w:p>
    <w:p w:rsidR="000E4887" w:rsidRPr="00CD074F" w:rsidRDefault="000E4887" w:rsidP="00CD074F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CD074F">
        <w:rPr>
          <w:rFonts w:ascii="Arial" w:hAnsi="Arial" w:cs="Arial"/>
        </w:rPr>
        <w:t xml:space="preserve">Soil </w:t>
      </w:r>
      <w:r w:rsidR="00887DCD" w:rsidRPr="00CD074F">
        <w:rPr>
          <w:rFonts w:ascii="Arial" w:hAnsi="Arial" w:cs="Arial"/>
        </w:rPr>
        <w:t>pH</w:t>
      </w:r>
      <w:r w:rsidRPr="00CD074F">
        <w:rPr>
          <w:rFonts w:ascii="Arial" w:hAnsi="Arial" w:cs="Arial"/>
        </w:rPr>
        <w:t xml:space="preserve"> level</w:t>
      </w:r>
      <w:r w:rsidR="00AD66E7">
        <w:rPr>
          <w:rFonts w:ascii="Arial" w:hAnsi="Arial" w:cs="Arial"/>
        </w:rPr>
        <w:t>s</w:t>
      </w:r>
      <w:r w:rsidRPr="00CD074F">
        <w:rPr>
          <w:rFonts w:ascii="Arial" w:hAnsi="Arial" w:cs="Arial"/>
        </w:rPr>
        <w:t xml:space="preserve"> </w:t>
      </w:r>
      <w:r w:rsidR="00AD66E7">
        <w:rPr>
          <w:rFonts w:ascii="Arial" w:hAnsi="Arial" w:cs="Arial"/>
        </w:rPr>
        <w:t xml:space="preserve">vary </w:t>
      </w:r>
      <w:r w:rsidRPr="00CD074F">
        <w:rPr>
          <w:rFonts w:ascii="Arial" w:hAnsi="Arial" w:cs="Arial"/>
        </w:rPr>
        <w:t>depending on</w:t>
      </w:r>
      <w:r w:rsidR="00F003E9">
        <w:rPr>
          <w:rFonts w:ascii="Arial" w:hAnsi="Arial" w:cs="Arial"/>
        </w:rPr>
        <w:t xml:space="preserve"> the</w:t>
      </w:r>
      <w:r w:rsidRPr="00CD074F">
        <w:rPr>
          <w:rFonts w:ascii="Arial" w:hAnsi="Arial" w:cs="Arial"/>
        </w:rPr>
        <w:t xml:space="preserve"> location </w:t>
      </w:r>
      <w:r w:rsidR="00F003E9">
        <w:rPr>
          <w:rFonts w:ascii="Arial" w:hAnsi="Arial" w:cs="Arial"/>
        </w:rPr>
        <w:t xml:space="preserve">of the field </w:t>
      </w:r>
      <w:r w:rsidRPr="00CD074F">
        <w:rPr>
          <w:rFonts w:ascii="Arial" w:hAnsi="Arial" w:cs="Arial"/>
        </w:rPr>
        <w:t xml:space="preserve">and </w:t>
      </w:r>
      <w:r w:rsidR="00F003E9">
        <w:rPr>
          <w:rFonts w:ascii="Arial" w:hAnsi="Arial" w:cs="Arial"/>
        </w:rPr>
        <w:t xml:space="preserve">the </w:t>
      </w:r>
      <w:r w:rsidRPr="00CD074F">
        <w:rPr>
          <w:rFonts w:ascii="Arial" w:hAnsi="Arial" w:cs="Arial"/>
        </w:rPr>
        <w:t xml:space="preserve">time of year. </w:t>
      </w:r>
      <w:r w:rsidR="00F003E9">
        <w:rPr>
          <w:rFonts w:ascii="Arial" w:hAnsi="Arial" w:cs="Arial"/>
        </w:rPr>
        <w:t>They are</w:t>
      </w:r>
      <w:r w:rsidRPr="00CD074F">
        <w:rPr>
          <w:rFonts w:ascii="Arial" w:hAnsi="Arial" w:cs="Arial"/>
        </w:rPr>
        <w:t xml:space="preserve"> affected by </w:t>
      </w:r>
      <w:r w:rsidR="00F003E9">
        <w:rPr>
          <w:rFonts w:ascii="Arial" w:hAnsi="Arial" w:cs="Arial"/>
        </w:rPr>
        <w:t xml:space="preserve">the placement of </w:t>
      </w:r>
      <w:r w:rsidRPr="00CD074F">
        <w:rPr>
          <w:rFonts w:ascii="Arial" w:hAnsi="Arial" w:cs="Arial"/>
        </w:rPr>
        <w:t xml:space="preserve">fertilizer </w:t>
      </w:r>
      <w:r w:rsidR="00F003E9">
        <w:rPr>
          <w:rFonts w:ascii="Arial" w:hAnsi="Arial" w:cs="Arial"/>
        </w:rPr>
        <w:t>(</w:t>
      </w:r>
      <w:r w:rsidRPr="00CD074F">
        <w:rPr>
          <w:rFonts w:ascii="Arial" w:hAnsi="Arial" w:cs="Arial"/>
        </w:rPr>
        <w:t xml:space="preserve">in </w:t>
      </w:r>
      <w:r w:rsidR="00F003E9">
        <w:rPr>
          <w:rFonts w:ascii="Arial" w:hAnsi="Arial" w:cs="Arial"/>
        </w:rPr>
        <w:t xml:space="preserve">rows </w:t>
      </w:r>
      <w:r w:rsidRPr="00CD074F">
        <w:rPr>
          <w:rFonts w:ascii="Arial" w:hAnsi="Arial" w:cs="Arial"/>
        </w:rPr>
        <w:t>or between rows</w:t>
      </w:r>
      <w:r w:rsidR="00F003E9">
        <w:rPr>
          <w:rFonts w:ascii="Arial" w:hAnsi="Arial" w:cs="Arial"/>
        </w:rPr>
        <w:t>)</w:t>
      </w:r>
      <w:r w:rsidRPr="00CD074F">
        <w:rPr>
          <w:rFonts w:ascii="Arial" w:hAnsi="Arial" w:cs="Arial"/>
        </w:rPr>
        <w:t xml:space="preserve">, soil texture, organic </w:t>
      </w:r>
      <w:r w:rsidR="00F003E9">
        <w:rPr>
          <w:rFonts w:ascii="Arial" w:hAnsi="Arial" w:cs="Arial"/>
        </w:rPr>
        <w:t>matter content, and application</w:t>
      </w:r>
      <w:r w:rsidRPr="00CD074F">
        <w:rPr>
          <w:rFonts w:ascii="Arial" w:hAnsi="Arial" w:cs="Arial"/>
        </w:rPr>
        <w:t xml:space="preserve"> of manure or </w:t>
      </w:r>
      <w:r w:rsidR="00F003E9">
        <w:rPr>
          <w:rFonts w:ascii="Arial" w:hAnsi="Arial" w:cs="Arial"/>
        </w:rPr>
        <w:t xml:space="preserve">other </w:t>
      </w:r>
      <w:r w:rsidRPr="00CD074F">
        <w:rPr>
          <w:rFonts w:ascii="Arial" w:hAnsi="Arial" w:cs="Arial"/>
        </w:rPr>
        <w:t>fertilizer. Using a soil probe</w:t>
      </w:r>
      <w:r w:rsidR="00F003E9">
        <w:rPr>
          <w:rFonts w:ascii="Arial" w:hAnsi="Arial" w:cs="Arial"/>
        </w:rPr>
        <w:t>,</w:t>
      </w:r>
      <w:r w:rsidRPr="00CD074F">
        <w:rPr>
          <w:rFonts w:ascii="Arial" w:hAnsi="Arial" w:cs="Arial"/>
        </w:rPr>
        <w:t xml:space="preserve"> gather at least 10 small samples </w:t>
      </w:r>
      <w:r w:rsidR="00F003E9">
        <w:rPr>
          <w:rFonts w:ascii="Arial" w:hAnsi="Arial" w:cs="Arial"/>
        </w:rPr>
        <w:t xml:space="preserve">to a depth of 8 inches or less </w:t>
      </w:r>
      <w:r w:rsidRPr="00CD074F">
        <w:rPr>
          <w:rFonts w:ascii="Arial" w:hAnsi="Arial" w:cs="Arial"/>
        </w:rPr>
        <w:t xml:space="preserve">randomly from an area that represents </w:t>
      </w:r>
      <w:r w:rsidR="00F003E9">
        <w:rPr>
          <w:rFonts w:ascii="Arial" w:hAnsi="Arial" w:cs="Arial"/>
        </w:rPr>
        <w:t xml:space="preserve">a particular </w:t>
      </w:r>
      <w:r w:rsidRPr="00CD074F">
        <w:rPr>
          <w:rFonts w:ascii="Arial" w:hAnsi="Arial" w:cs="Arial"/>
        </w:rPr>
        <w:t>soil type and management history</w:t>
      </w:r>
      <w:r w:rsidR="00F003E9">
        <w:rPr>
          <w:rFonts w:ascii="Arial" w:hAnsi="Arial" w:cs="Arial"/>
        </w:rPr>
        <w:t>. P</w:t>
      </w:r>
      <w:r w:rsidRPr="00CD074F">
        <w:rPr>
          <w:rFonts w:ascii="Arial" w:hAnsi="Arial" w:cs="Arial"/>
        </w:rPr>
        <w:t xml:space="preserve">lace </w:t>
      </w:r>
      <w:r w:rsidR="00F003E9">
        <w:rPr>
          <w:rFonts w:ascii="Arial" w:hAnsi="Arial" w:cs="Arial"/>
        </w:rPr>
        <w:t xml:space="preserve">samples </w:t>
      </w:r>
      <w:r w:rsidRPr="00CD074F">
        <w:rPr>
          <w:rFonts w:ascii="Arial" w:hAnsi="Arial" w:cs="Arial"/>
        </w:rPr>
        <w:t xml:space="preserve">in </w:t>
      </w:r>
      <w:r w:rsidR="00F003E9">
        <w:rPr>
          <w:rFonts w:ascii="Arial" w:hAnsi="Arial" w:cs="Arial"/>
        </w:rPr>
        <w:t>the</w:t>
      </w:r>
      <w:r w:rsidRPr="00CD074F">
        <w:rPr>
          <w:rFonts w:ascii="Arial" w:hAnsi="Arial" w:cs="Arial"/>
        </w:rPr>
        <w:t xml:space="preserve"> plastic </w:t>
      </w:r>
      <w:r w:rsidR="00F003E9">
        <w:rPr>
          <w:rFonts w:ascii="Arial" w:hAnsi="Arial" w:cs="Arial"/>
        </w:rPr>
        <w:t>container</w:t>
      </w:r>
      <w:r w:rsidRPr="00CD074F">
        <w:rPr>
          <w:rFonts w:ascii="Arial" w:hAnsi="Arial" w:cs="Arial"/>
        </w:rPr>
        <w:t xml:space="preserve">. Do not include large stones and </w:t>
      </w:r>
      <w:r w:rsidR="00F003E9">
        <w:rPr>
          <w:rFonts w:ascii="Arial" w:hAnsi="Arial" w:cs="Arial"/>
        </w:rPr>
        <w:t xml:space="preserve">plant </w:t>
      </w:r>
      <w:r w:rsidRPr="00CD074F">
        <w:rPr>
          <w:rFonts w:ascii="Arial" w:hAnsi="Arial" w:cs="Arial"/>
        </w:rPr>
        <w:t>residue. Repeat this step for each sampling area.</w:t>
      </w:r>
    </w:p>
    <w:p w:rsidR="00395006" w:rsidRDefault="00CA0F08" w:rsidP="00CD074F">
      <w:pPr>
        <w:numPr>
          <w:ilvl w:val="0"/>
          <w:numId w:val="10"/>
        </w:numPr>
        <w:spacing w:after="120" w:line="240" w:lineRule="auto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bCs/>
          <w:szCs w:val="24"/>
        </w:rPr>
        <w:t>Neutralize</w:t>
      </w:r>
      <w:r w:rsidR="00A864B0" w:rsidRPr="00CD074F">
        <w:rPr>
          <w:rFonts w:ascii="Arial" w:hAnsi="Arial" w:cs="Arial"/>
          <w:bCs/>
          <w:szCs w:val="24"/>
        </w:rPr>
        <w:t xml:space="preserve"> </w:t>
      </w:r>
      <w:r w:rsidRPr="00CD074F">
        <w:rPr>
          <w:rFonts w:ascii="Arial" w:hAnsi="Arial" w:cs="Arial"/>
          <w:bCs/>
          <w:szCs w:val="24"/>
        </w:rPr>
        <w:t>hands b</w:t>
      </w:r>
      <w:r w:rsidR="00F23B6F" w:rsidRPr="00CD074F">
        <w:rPr>
          <w:rFonts w:ascii="Arial" w:hAnsi="Arial" w:cs="Arial"/>
          <w:bCs/>
          <w:szCs w:val="24"/>
        </w:rPr>
        <w:t xml:space="preserve">y rubbing </w:t>
      </w:r>
      <w:r w:rsidR="00F003E9">
        <w:rPr>
          <w:rFonts w:ascii="Arial" w:hAnsi="Arial" w:cs="Arial"/>
          <w:bCs/>
          <w:szCs w:val="24"/>
        </w:rPr>
        <w:t>moist</w:t>
      </w:r>
      <w:r w:rsidR="00F23B6F" w:rsidRPr="00CD074F">
        <w:rPr>
          <w:rFonts w:ascii="Arial" w:hAnsi="Arial" w:cs="Arial"/>
          <w:bCs/>
          <w:szCs w:val="24"/>
        </w:rPr>
        <w:t xml:space="preserve"> soil across</w:t>
      </w:r>
      <w:r w:rsidR="00A864B0" w:rsidRPr="00CD074F">
        <w:rPr>
          <w:rFonts w:ascii="Arial" w:hAnsi="Arial" w:cs="Arial"/>
          <w:bCs/>
          <w:szCs w:val="24"/>
        </w:rPr>
        <w:t xml:space="preserve"> </w:t>
      </w:r>
      <w:r w:rsidR="00F23B6F" w:rsidRPr="00CD074F">
        <w:rPr>
          <w:rFonts w:ascii="Arial" w:hAnsi="Arial" w:cs="Arial"/>
          <w:bCs/>
          <w:szCs w:val="24"/>
        </w:rPr>
        <w:t>palms</w:t>
      </w:r>
      <w:r w:rsidR="00F003E9">
        <w:rPr>
          <w:rFonts w:ascii="Arial" w:hAnsi="Arial" w:cs="Arial"/>
          <w:bCs/>
          <w:szCs w:val="24"/>
        </w:rPr>
        <w:t>. D</w:t>
      </w:r>
      <w:r w:rsidR="00F23B6F" w:rsidRPr="00CD074F">
        <w:rPr>
          <w:rFonts w:ascii="Arial" w:hAnsi="Arial" w:cs="Arial"/>
          <w:bCs/>
          <w:szCs w:val="24"/>
        </w:rPr>
        <w:t>iscard</w:t>
      </w:r>
      <w:r w:rsidRPr="00CD074F">
        <w:rPr>
          <w:rFonts w:ascii="Arial" w:hAnsi="Arial" w:cs="Arial"/>
          <w:bCs/>
          <w:szCs w:val="24"/>
        </w:rPr>
        <w:t xml:space="preserve"> </w:t>
      </w:r>
      <w:r w:rsidR="00F23B6F" w:rsidRPr="00CD074F">
        <w:rPr>
          <w:rFonts w:ascii="Arial" w:hAnsi="Arial" w:cs="Arial"/>
          <w:bCs/>
          <w:szCs w:val="24"/>
        </w:rPr>
        <w:t>soil</w:t>
      </w:r>
      <w:r w:rsidR="004E02CC" w:rsidRPr="00CD074F">
        <w:rPr>
          <w:rFonts w:ascii="Arial" w:hAnsi="Arial" w:cs="Arial"/>
          <w:bCs/>
          <w:szCs w:val="24"/>
        </w:rPr>
        <w:t>.</w:t>
      </w:r>
    </w:p>
    <w:p w:rsidR="00F23B6F" w:rsidRPr="00395006" w:rsidRDefault="00395006" w:rsidP="00CD074F">
      <w:pPr>
        <w:numPr>
          <w:ilvl w:val="0"/>
          <w:numId w:val="10"/>
        </w:numPr>
        <w:spacing w:after="120" w:line="240" w:lineRule="auto"/>
        <w:rPr>
          <w:rFonts w:ascii="Arial" w:hAnsi="Arial" w:cs="Arial"/>
          <w:bCs/>
          <w:szCs w:val="24"/>
        </w:rPr>
      </w:pPr>
      <w:r w:rsidRPr="00395006">
        <w:rPr>
          <w:rFonts w:ascii="Arial" w:hAnsi="Arial" w:cs="Arial"/>
          <w:bCs/>
          <w:szCs w:val="24"/>
        </w:rPr>
        <w:br w:type="column"/>
      </w:r>
      <w:r w:rsidR="004E02CC" w:rsidRPr="00395006">
        <w:rPr>
          <w:rFonts w:ascii="Arial" w:hAnsi="Arial" w:cs="Arial"/>
          <w:bCs/>
          <w:szCs w:val="24"/>
        </w:rPr>
        <w:t>P</w:t>
      </w:r>
      <w:r w:rsidR="00F23B6F" w:rsidRPr="00395006">
        <w:rPr>
          <w:rFonts w:ascii="Arial" w:hAnsi="Arial" w:cs="Arial"/>
          <w:bCs/>
          <w:szCs w:val="24"/>
        </w:rPr>
        <w:t>lac</w:t>
      </w:r>
      <w:r w:rsidR="004E02CC" w:rsidRPr="00395006">
        <w:rPr>
          <w:rFonts w:ascii="Arial" w:hAnsi="Arial" w:cs="Arial"/>
          <w:bCs/>
          <w:szCs w:val="24"/>
        </w:rPr>
        <w:t>e</w:t>
      </w:r>
      <w:r w:rsidR="00F23B6F" w:rsidRPr="00395006">
        <w:rPr>
          <w:rFonts w:ascii="Arial" w:hAnsi="Arial" w:cs="Arial"/>
          <w:bCs/>
          <w:szCs w:val="24"/>
        </w:rPr>
        <w:t xml:space="preserve"> a scoop of </w:t>
      </w:r>
      <w:r w:rsidR="00F003E9" w:rsidRPr="00395006">
        <w:rPr>
          <w:rFonts w:ascii="Arial" w:hAnsi="Arial" w:cs="Arial"/>
          <w:bCs/>
          <w:szCs w:val="24"/>
        </w:rPr>
        <w:t xml:space="preserve">the </w:t>
      </w:r>
      <w:r w:rsidR="00F23B6F" w:rsidRPr="00395006">
        <w:rPr>
          <w:rFonts w:ascii="Arial" w:hAnsi="Arial" w:cs="Arial"/>
          <w:bCs/>
          <w:szCs w:val="24"/>
        </w:rPr>
        <w:t>mixed soil in palm</w:t>
      </w:r>
      <w:r w:rsidR="00CA0F08" w:rsidRPr="00395006">
        <w:rPr>
          <w:rFonts w:ascii="Arial" w:hAnsi="Arial" w:cs="Arial"/>
          <w:bCs/>
          <w:szCs w:val="24"/>
        </w:rPr>
        <w:t>,</w:t>
      </w:r>
      <w:r w:rsidR="00F23B6F" w:rsidRPr="00395006">
        <w:rPr>
          <w:rFonts w:ascii="Arial" w:hAnsi="Arial" w:cs="Arial"/>
          <w:bCs/>
          <w:szCs w:val="24"/>
        </w:rPr>
        <w:t xml:space="preserve"> and saturat</w:t>
      </w:r>
      <w:r w:rsidR="004E02CC" w:rsidRPr="00395006">
        <w:rPr>
          <w:rFonts w:ascii="Arial" w:hAnsi="Arial" w:cs="Arial"/>
          <w:bCs/>
          <w:szCs w:val="24"/>
        </w:rPr>
        <w:t>e</w:t>
      </w:r>
      <w:r w:rsidR="00A864B0" w:rsidRPr="00395006">
        <w:rPr>
          <w:rFonts w:ascii="Arial" w:hAnsi="Arial" w:cs="Arial"/>
          <w:bCs/>
          <w:szCs w:val="24"/>
        </w:rPr>
        <w:t xml:space="preserve"> </w:t>
      </w:r>
      <w:r w:rsidR="00F23B6F" w:rsidRPr="00395006">
        <w:rPr>
          <w:rFonts w:ascii="Arial" w:hAnsi="Arial" w:cs="Arial"/>
          <w:bCs/>
          <w:szCs w:val="24"/>
        </w:rPr>
        <w:t xml:space="preserve">with “clean” water (distilled </w:t>
      </w:r>
      <w:r w:rsidR="00CA0F08" w:rsidRPr="00395006">
        <w:rPr>
          <w:rFonts w:ascii="Arial" w:hAnsi="Arial" w:cs="Arial"/>
          <w:bCs/>
          <w:szCs w:val="24"/>
        </w:rPr>
        <w:t xml:space="preserve">water </w:t>
      </w:r>
      <w:r w:rsidR="00F003E9" w:rsidRPr="00395006">
        <w:rPr>
          <w:rFonts w:ascii="Arial" w:hAnsi="Arial" w:cs="Arial"/>
          <w:bCs/>
          <w:szCs w:val="24"/>
        </w:rPr>
        <w:t>or rainwater).</w:t>
      </w:r>
    </w:p>
    <w:p w:rsidR="00F23B6F" w:rsidRPr="00CD074F" w:rsidRDefault="00F23B6F" w:rsidP="00CD074F">
      <w:pPr>
        <w:numPr>
          <w:ilvl w:val="0"/>
          <w:numId w:val="10"/>
        </w:numPr>
        <w:spacing w:after="120" w:line="240" w:lineRule="auto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bCs/>
          <w:szCs w:val="24"/>
        </w:rPr>
        <w:t>Squeeze</w:t>
      </w:r>
      <w:r w:rsidR="00A864B0" w:rsidRPr="00CD074F">
        <w:rPr>
          <w:rFonts w:ascii="Arial" w:hAnsi="Arial" w:cs="Arial"/>
          <w:bCs/>
          <w:szCs w:val="24"/>
        </w:rPr>
        <w:t xml:space="preserve"> </w:t>
      </w:r>
      <w:r w:rsidR="00F003E9">
        <w:rPr>
          <w:rFonts w:ascii="Arial" w:hAnsi="Arial" w:cs="Arial"/>
          <w:bCs/>
          <w:szCs w:val="24"/>
        </w:rPr>
        <w:t>hand</w:t>
      </w:r>
      <w:r w:rsidRPr="00CD074F">
        <w:rPr>
          <w:rFonts w:ascii="Arial" w:hAnsi="Arial" w:cs="Arial"/>
          <w:bCs/>
          <w:szCs w:val="24"/>
        </w:rPr>
        <w:t xml:space="preserve"> gently until a </w:t>
      </w:r>
      <w:r w:rsidR="00F003E9">
        <w:rPr>
          <w:rFonts w:ascii="Arial" w:hAnsi="Arial" w:cs="Arial"/>
          <w:bCs/>
          <w:szCs w:val="24"/>
        </w:rPr>
        <w:t xml:space="preserve">soil and </w:t>
      </w:r>
      <w:r w:rsidRPr="00CD074F">
        <w:rPr>
          <w:rFonts w:ascii="Arial" w:hAnsi="Arial" w:cs="Arial"/>
          <w:bCs/>
          <w:szCs w:val="24"/>
        </w:rPr>
        <w:t xml:space="preserve">water slurry </w:t>
      </w:r>
      <w:r w:rsidR="00F003E9">
        <w:rPr>
          <w:rFonts w:ascii="Arial" w:hAnsi="Arial" w:cs="Arial"/>
          <w:bCs/>
          <w:szCs w:val="24"/>
        </w:rPr>
        <w:t>forms</w:t>
      </w:r>
      <w:r w:rsidRPr="00CD074F">
        <w:rPr>
          <w:rFonts w:ascii="Arial" w:hAnsi="Arial" w:cs="Arial"/>
          <w:bCs/>
          <w:szCs w:val="24"/>
        </w:rPr>
        <w:t>.</w:t>
      </w:r>
    </w:p>
    <w:p w:rsidR="00C13376" w:rsidRPr="00CD074F" w:rsidRDefault="00FA58B0" w:rsidP="00CD074F">
      <w:pPr>
        <w:numPr>
          <w:ilvl w:val="0"/>
          <w:numId w:val="10"/>
        </w:numPr>
        <w:spacing w:after="120" w:line="240" w:lineRule="auto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bCs/>
          <w:szCs w:val="24"/>
        </w:rPr>
        <w:t xml:space="preserve">Touch </w:t>
      </w:r>
      <w:r w:rsidR="00F003E9">
        <w:rPr>
          <w:rFonts w:ascii="Arial" w:hAnsi="Arial" w:cs="Arial"/>
          <w:bCs/>
          <w:szCs w:val="24"/>
        </w:rPr>
        <w:t>tip of</w:t>
      </w:r>
      <w:r w:rsidRPr="00CD074F">
        <w:rPr>
          <w:rFonts w:ascii="Arial" w:hAnsi="Arial" w:cs="Arial"/>
          <w:bCs/>
          <w:szCs w:val="24"/>
        </w:rPr>
        <w:t xml:space="preserve"> </w:t>
      </w:r>
      <w:r w:rsidR="00F003E9">
        <w:rPr>
          <w:rFonts w:ascii="Arial" w:hAnsi="Arial" w:cs="Arial"/>
          <w:bCs/>
          <w:szCs w:val="24"/>
        </w:rPr>
        <w:t xml:space="preserve">piece of </w:t>
      </w:r>
      <w:r w:rsidRPr="00CD074F">
        <w:rPr>
          <w:rFonts w:ascii="Arial" w:hAnsi="Arial" w:cs="Arial"/>
          <w:bCs/>
          <w:szCs w:val="24"/>
        </w:rPr>
        <w:t xml:space="preserve">pH </w:t>
      </w:r>
      <w:r w:rsidR="00F23B6F" w:rsidRPr="00CD074F">
        <w:rPr>
          <w:rFonts w:ascii="Arial" w:hAnsi="Arial" w:cs="Arial"/>
          <w:bCs/>
          <w:szCs w:val="24"/>
        </w:rPr>
        <w:t xml:space="preserve">test strip </w:t>
      </w:r>
      <w:r w:rsidR="00F003E9">
        <w:rPr>
          <w:rFonts w:ascii="Arial" w:hAnsi="Arial" w:cs="Arial"/>
          <w:bCs/>
          <w:szCs w:val="24"/>
        </w:rPr>
        <w:t>1 inch long to the soil and water</w:t>
      </w:r>
      <w:r w:rsidR="00A864B0" w:rsidRPr="00CD074F">
        <w:rPr>
          <w:rFonts w:ascii="Arial" w:hAnsi="Arial" w:cs="Arial"/>
          <w:bCs/>
          <w:szCs w:val="24"/>
        </w:rPr>
        <w:t xml:space="preserve"> </w:t>
      </w:r>
      <w:r w:rsidR="00F23B6F" w:rsidRPr="00CD074F">
        <w:rPr>
          <w:rFonts w:ascii="Arial" w:hAnsi="Arial" w:cs="Arial"/>
          <w:bCs/>
          <w:szCs w:val="24"/>
        </w:rPr>
        <w:t>slurry</w:t>
      </w:r>
      <w:r w:rsidR="00F003E9">
        <w:rPr>
          <w:rFonts w:ascii="Arial" w:hAnsi="Arial" w:cs="Arial"/>
          <w:bCs/>
          <w:szCs w:val="24"/>
        </w:rPr>
        <w:t xml:space="preserve">. Leave until the liquid is </w:t>
      </w:r>
      <w:r w:rsidRPr="00CD074F">
        <w:rPr>
          <w:rFonts w:ascii="Arial" w:hAnsi="Arial" w:cs="Arial"/>
          <w:bCs/>
          <w:szCs w:val="24"/>
        </w:rPr>
        <w:t>drawn</w:t>
      </w:r>
      <w:r w:rsidR="00F23B6F" w:rsidRPr="00CD074F">
        <w:rPr>
          <w:rFonts w:ascii="Arial" w:hAnsi="Arial" w:cs="Arial"/>
          <w:bCs/>
          <w:szCs w:val="24"/>
        </w:rPr>
        <w:t xml:space="preserve"> up </w:t>
      </w:r>
      <w:r w:rsidR="00C13376" w:rsidRPr="00CD074F">
        <w:rPr>
          <w:rFonts w:ascii="Arial" w:hAnsi="Arial" w:cs="Arial"/>
        </w:rPr>
        <w:t xml:space="preserve">at least 1/4 to </w:t>
      </w:r>
      <w:r w:rsidR="00395006">
        <w:rPr>
          <w:rFonts w:ascii="Arial" w:hAnsi="Arial" w:cs="Arial"/>
        </w:rPr>
        <w:t>1/2</w:t>
      </w:r>
      <w:r w:rsidR="00F003E9">
        <w:rPr>
          <w:rFonts w:ascii="Arial" w:hAnsi="Arial" w:cs="Arial"/>
        </w:rPr>
        <w:t xml:space="preserve"> inch</w:t>
      </w:r>
      <w:r w:rsidR="00C13376" w:rsidRPr="00CD074F">
        <w:rPr>
          <w:rFonts w:ascii="Arial" w:hAnsi="Arial" w:cs="Arial"/>
        </w:rPr>
        <w:t xml:space="preserve"> beyond the area </w:t>
      </w:r>
      <w:r w:rsidR="00395006">
        <w:rPr>
          <w:rFonts w:ascii="Arial" w:hAnsi="Arial" w:cs="Arial"/>
        </w:rPr>
        <w:t>cover</w:t>
      </w:r>
      <w:r w:rsidR="00C13376" w:rsidRPr="00CD074F">
        <w:rPr>
          <w:rFonts w:ascii="Arial" w:hAnsi="Arial" w:cs="Arial"/>
        </w:rPr>
        <w:t xml:space="preserve">ed by </w:t>
      </w:r>
      <w:r w:rsidR="003E18B6">
        <w:rPr>
          <w:rFonts w:ascii="Arial" w:hAnsi="Arial" w:cs="Arial"/>
        </w:rPr>
        <w:t xml:space="preserve">the </w:t>
      </w:r>
      <w:r w:rsidR="00C13376" w:rsidRPr="00CD074F">
        <w:rPr>
          <w:rFonts w:ascii="Arial" w:hAnsi="Arial" w:cs="Arial"/>
        </w:rPr>
        <w:t>soil (</w:t>
      </w:r>
      <w:r w:rsidR="00CD074F">
        <w:rPr>
          <w:rFonts w:ascii="Arial" w:hAnsi="Arial" w:cs="Arial"/>
        </w:rPr>
        <w:t>f</w:t>
      </w:r>
      <w:r w:rsidR="00C13376" w:rsidRPr="00CD074F">
        <w:rPr>
          <w:rFonts w:ascii="Arial" w:hAnsi="Arial" w:cs="Arial"/>
        </w:rPr>
        <w:t>ig</w:t>
      </w:r>
      <w:r w:rsidR="00CD074F">
        <w:rPr>
          <w:rFonts w:ascii="Arial" w:hAnsi="Arial" w:cs="Arial"/>
        </w:rPr>
        <w:t>.</w:t>
      </w:r>
      <w:r w:rsidR="00C13376" w:rsidRPr="00CD074F">
        <w:rPr>
          <w:rFonts w:ascii="Arial" w:hAnsi="Arial" w:cs="Arial"/>
        </w:rPr>
        <w:t xml:space="preserve"> 4).</w:t>
      </w:r>
    </w:p>
    <w:p w:rsidR="00F23B6F" w:rsidRPr="00CD074F" w:rsidRDefault="00F23B6F" w:rsidP="00395006">
      <w:pPr>
        <w:numPr>
          <w:ilvl w:val="0"/>
          <w:numId w:val="10"/>
        </w:numPr>
        <w:spacing w:after="240" w:line="240" w:lineRule="auto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  <w:bCs/>
          <w:szCs w:val="24"/>
        </w:rPr>
        <w:t xml:space="preserve">Compare the color approximately </w:t>
      </w:r>
      <w:r w:rsidR="00395006">
        <w:rPr>
          <w:rFonts w:ascii="Arial" w:hAnsi="Arial" w:cs="Arial"/>
          <w:bCs/>
          <w:szCs w:val="24"/>
        </w:rPr>
        <w:t>one-third</w:t>
      </w:r>
      <w:r w:rsidR="008547E5" w:rsidRPr="00CD074F">
        <w:rPr>
          <w:rFonts w:ascii="Arial" w:hAnsi="Arial" w:cs="Arial"/>
          <w:bCs/>
          <w:szCs w:val="24"/>
        </w:rPr>
        <w:t xml:space="preserve"> </w:t>
      </w:r>
      <w:r w:rsidRPr="00CD074F">
        <w:rPr>
          <w:rFonts w:ascii="Arial" w:hAnsi="Arial" w:cs="Arial"/>
          <w:bCs/>
          <w:szCs w:val="24"/>
        </w:rPr>
        <w:t xml:space="preserve">up the </w:t>
      </w:r>
      <w:r w:rsidR="00CA0F08" w:rsidRPr="00CD074F">
        <w:rPr>
          <w:rFonts w:ascii="Arial" w:hAnsi="Arial" w:cs="Arial"/>
          <w:bCs/>
          <w:szCs w:val="24"/>
        </w:rPr>
        <w:t xml:space="preserve">strip </w:t>
      </w:r>
      <w:r w:rsidRPr="00CD074F">
        <w:rPr>
          <w:rFonts w:ascii="Arial" w:hAnsi="Arial" w:cs="Arial"/>
          <w:bCs/>
          <w:szCs w:val="24"/>
        </w:rPr>
        <w:t xml:space="preserve">to </w:t>
      </w:r>
      <w:r w:rsidR="00395006">
        <w:rPr>
          <w:rFonts w:ascii="Arial" w:hAnsi="Arial" w:cs="Arial"/>
          <w:bCs/>
          <w:szCs w:val="24"/>
        </w:rPr>
        <w:t xml:space="preserve">the </w:t>
      </w:r>
      <w:r w:rsidRPr="00CD074F">
        <w:rPr>
          <w:rFonts w:ascii="Arial" w:hAnsi="Arial" w:cs="Arial"/>
          <w:bCs/>
          <w:szCs w:val="24"/>
        </w:rPr>
        <w:t>color chart on</w:t>
      </w:r>
      <w:r w:rsidR="00A864B0" w:rsidRPr="00CD074F">
        <w:rPr>
          <w:rFonts w:ascii="Arial" w:hAnsi="Arial" w:cs="Arial"/>
          <w:bCs/>
          <w:szCs w:val="24"/>
        </w:rPr>
        <w:t xml:space="preserve"> </w:t>
      </w:r>
      <w:r w:rsidR="00395006">
        <w:rPr>
          <w:rFonts w:ascii="Arial" w:hAnsi="Arial" w:cs="Arial"/>
          <w:bCs/>
          <w:szCs w:val="24"/>
        </w:rPr>
        <w:t xml:space="preserve">the test strip </w:t>
      </w:r>
      <w:r w:rsidRPr="00CD074F">
        <w:rPr>
          <w:rFonts w:ascii="Arial" w:hAnsi="Arial" w:cs="Arial"/>
          <w:bCs/>
          <w:szCs w:val="24"/>
        </w:rPr>
        <w:t>dispenser (</w:t>
      </w:r>
      <w:r w:rsidR="00CD074F">
        <w:rPr>
          <w:rFonts w:ascii="Arial" w:hAnsi="Arial" w:cs="Arial"/>
          <w:bCs/>
          <w:szCs w:val="24"/>
        </w:rPr>
        <w:t>f</w:t>
      </w:r>
      <w:r w:rsidRPr="00CD074F">
        <w:rPr>
          <w:rFonts w:ascii="Arial" w:hAnsi="Arial" w:cs="Arial"/>
          <w:bCs/>
          <w:szCs w:val="24"/>
        </w:rPr>
        <w:t>ig</w:t>
      </w:r>
      <w:r w:rsidR="00CD074F">
        <w:rPr>
          <w:rFonts w:ascii="Arial" w:hAnsi="Arial" w:cs="Arial"/>
          <w:bCs/>
          <w:szCs w:val="24"/>
        </w:rPr>
        <w:t>.</w:t>
      </w:r>
      <w:r w:rsidRPr="00CD074F">
        <w:rPr>
          <w:rFonts w:ascii="Arial" w:hAnsi="Arial" w:cs="Arial"/>
          <w:bCs/>
          <w:szCs w:val="24"/>
        </w:rPr>
        <w:t xml:space="preserve"> 5)</w:t>
      </w:r>
      <w:r w:rsidR="00CA0F08" w:rsidRPr="00CD074F">
        <w:rPr>
          <w:rFonts w:ascii="Arial" w:hAnsi="Arial" w:cs="Arial"/>
          <w:bCs/>
          <w:szCs w:val="24"/>
        </w:rPr>
        <w:t>.</w:t>
      </w:r>
      <w:r w:rsidRPr="00CD074F">
        <w:rPr>
          <w:rFonts w:ascii="Arial" w:hAnsi="Arial" w:cs="Arial"/>
          <w:bCs/>
          <w:szCs w:val="24"/>
        </w:rPr>
        <w:t xml:space="preserve"> </w:t>
      </w:r>
      <w:r w:rsidR="00CA0F08" w:rsidRPr="00CD074F">
        <w:rPr>
          <w:rFonts w:ascii="Arial" w:hAnsi="Arial" w:cs="Arial"/>
          <w:bCs/>
          <w:szCs w:val="24"/>
        </w:rPr>
        <w:t>R</w:t>
      </w:r>
      <w:r w:rsidRPr="00CD074F">
        <w:rPr>
          <w:rFonts w:ascii="Arial" w:hAnsi="Arial" w:cs="Arial"/>
          <w:bCs/>
          <w:szCs w:val="24"/>
        </w:rPr>
        <w:t xml:space="preserve">ecord soil pH and interpretations </w:t>
      </w:r>
      <w:r w:rsidR="00CA0F08" w:rsidRPr="00CD074F">
        <w:rPr>
          <w:rFonts w:ascii="Arial" w:hAnsi="Arial" w:cs="Arial"/>
          <w:bCs/>
          <w:szCs w:val="24"/>
        </w:rPr>
        <w:t>(</w:t>
      </w:r>
      <w:r w:rsidR="00CD074F">
        <w:rPr>
          <w:rFonts w:ascii="Arial" w:hAnsi="Arial" w:cs="Arial"/>
          <w:bCs/>
          <w:szCs w:val="24"/>
        </w:rPr>
        <w:t>t</w:t>
      </w:r>
      <w:r w:rsidRPr="00CD074F">
        <w:rPr>
          <w:rFonts w:ascii="Arial" w:hAnsi="Arial" w:cs="Arial"/>
          <w:bCs/>
          <w:szCs w:val="24"/>
        </w:rPr>
        <w:t>able 2</w:t>
      </w:r>
      <w:r w:rsidR="00CA0F08" w:rsidRPr="00CD074F">
        <w:rPr>
          <w:rFonts w:ascii="Arial" w:hAnsi="Arial" w:cs="Arial"/>
          <w:bCs/>
          <w:szCs w:val="24"/>
        </w:rPr>
        <w:t>)</w:t>
      </w:r>
      <w:r w:rsidRPr="00CD074F">
        <w:rPr>
          <w:rFonts w:ascii="Arial" w:hAnsi="Arial" w:cs="Arial"/>
          <w:bCs/>
          <w:szCs w:val="24"/>
        </w:rPr>
        <w:t>.</w:t>
      </w:r>
    </w:p>
    <w:p w:rsidR="000072B4" w:rsidRDefault="00635C58" w:rsidP="00635C58">
      <w:pPr>
        <w:spacing w:after="0" w:line="240" w:lineRule="auto"/>
        <w:jc w:val="center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>
            <wp:extent cx="2103120" cy="1577340"/>
            <wp:effectExtent l="19050" t="19050" r="11430" b="22860"/>
            <wp:docPr id="29" name="Picture 26" descr="IMG_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ln w="12700">
                      <a:solidFill>
                        <a:srgbClr val="AC4A4F"/>
                      </a:solidFill>
                    </a:ln>
                  </pic:spPr>
                </pic:pic>
              </a:graphicData>
            </a:graphic>
          </wp:inline>
        </w:drawing>
      </w:r>
    </w:p>
    <w:p w:rsidR="00317FDA" w:rsidRPr="00CD074F" w:rsidRDefault="00635C58" w:rsidP="00395006">
      <w:pPr>
        <w:spacing w:before="120" w:after="240" w:line="240" w:lineRule="auto"/>
        <w:ind w:left="840" w:right="81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074F">
        <w:rPr>
          <w:rFonts w:ascii="Arial" w:hAnsi="Arial" w:cs="Arial"/>
          <w:bCs/>
          <w:color w:val="000000" w:themeColor="text1"/>
          <w:sz w:val="20"/>
          <w:szCs w:val="20"/>
        </w:rPr>
        <w:t>Figure 4.</w:t>
      </w:r>
      <w:r w:rsidR="00CD074F">
        <w:rPr>
          <w:rFonts w:ascii="Arial" w:hAnsi="Arial" w:cs="Arial"/>
          <w:bCs/>
          <w:color w:val="000000" w:themeColor="text1"/>
          <w:sz w:val="20"/>
          <w:szCs w:val="20"/>
        </w:rPr>
        <w:t>—</w:t>
      </w:r>
      <w:r w:rsidR="008547E5" w:rsidRPr="00CD074F">
        <w:rPr>
          <w:rFonts w:ascii="Arial" w:hAnsi="Arial" w:cs="Arial"/>
          <w:bCs/>
          <w:color w:val="000000" w:themeColor="text1"/>
          <w:sz w:val="20"/>
          <w:szCs w:val="20"/>
        </w:rPr>
        <w:t>Quick hand test.</w:t>
      </w:r>
    </w:p>
    <w:p w:rsidR="00635C58" w:rsidRDefault="00F15B86" w:rsidP="00635C58">
      <w:pPr>
        <w:spacing w:after="0" w:line="240" w:lineRule="auto"/>
        <w:jc w:val="center"/>
        <w:rPr>
          <w:bCs/>
          <w:szCs w:val="24"/>
        </w:rPr>
      </w:pPr>
      <w:r>
        <w:rPr>
          <w:bCs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9.25pt;margin-top:75pt;width:34.95pt;height:.05pt;z-index:251661312" o:connectortype="straight" strokecolor="white [3212]" strokeweight="4pt">
            <v:stroke endarrow="block"/>
          </v:shape>
        </w:pict>
      </w:r>
      <w:r>
        <w:rPr>
          <w:bCs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0.3pt;margin-top:80.25pt;width:84.7pt;height:27pt;z-index:251662336;mso-width-relative:margin;mso-height-relative:margin" stroked="f">
            <v:textbox style="mso-next-textbox:#_x0000_s1030" inset="3.6pt,1.44pt,3.6pt,1.44pt">
              <w:txbxContent>
                <w:p w:rsidR="00F003E9" w:rsidRPr="008547E5" w:rsidRDefault="00F003E9" w:rsidP="00317FD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547E5">
                    <w:rPr>
                      <w:sz w:val="20"/>
                      <w:szCs w:val="20"/>
                    </w:rPr>
                    <w:t>Compare color 1/3 of the way up.</w:t>
                  </w:r>
                </w:p>
              </w:txbxContent>
            </v:textbox>
          </v:shape>
        </w:pict>
      </w:r>
      <w:r w:rsidR="00635C58">
        <w:rPr>
          <w:bCs/>
          <w:noProof/>
          <w:szCs w:val="24"/>
        </w:rPr>
        <w:drawing>
          <wp:inline distT="0" distB="0" distL="0" distR="0">
            <wp:extent cx="2103120" cy="1577340"/>
            <wp:effectExtent l="19050" t="19050" r="11430" b="22860"/>
            <wp:docPr id="30" name="Picture 29" descr="IMG_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ln w="12700">
                      <a:solidFill>
                        <a:srgbClr val="AC4A4F"/>
                      </a:solidFill>
                    </a:ln>
                  </pic:spPr>
                </pic:pic>
              </a:graphicData>
            </a:graphic>
          </wp:inline>
        </w:drawing>
      </w:r>
    </w:p>
    <w:p w:rsidR="00635C58" w:rsidRPr="00CD074F" w:rsidRDefault="00635C58" w:rsidP="00CD074F">
      <w:pPr>
        <w:spacing w:before="120" w:line="240" w:lineRule="auto"/>
        <w:ind w:left="840" w:right="108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074F">
        <w:rPr>
          <w:rFonts w:ascii="Arial" w:hAnsi="Arial" w:cs="Arial"/>
          <w:bCs/>
          <w:color w:val="000000" w:themeColor="text1"/>
          <w:sz w:val="20"/>
          <w:szCs w:val="20"/>
        </w:rPr>
        <w:t>Figure 5.</w:t>
      </w:r>
      <w:r w:rsidR="00CD074F">
        <w:rPr>
          <w:rFonts w:ascii="Arial" w:hAnsi="Arial" w:cs="Arial"/>
          <w:bCs/>
          <w:color w:val="000000" w:themeColor="text1"/>
          <w:sz w:val="20"/>
          <w:szCs w:val="20"/>
        </w:rPr>
        <w:t>—</w:t>
      </w:r>
      <w:r w:rsidR="008547E5" w:rsidRPr="00CD074F">
        <w:rPr>
          <w:rFonts w:ascii="Arial" w:hAnsi="Arial" w:cs="Arial"/>
          <w:bCs/>
          <w:color w:val="000000" w:themeColor="text1"/>
          <w:sz w:val="20"/>
          <w:szCs w:val="20"/>
        </w:rPr>
        <w:t>Soil pH color chart.</w:t>
      </w:r>
    </w:p>
    <w:p w:rsidR="00FA58B0" w:rsidRDefault="00FA58B0">
      <w:pPr>
        <w:rPr>
          <w:b/>
          <w:color w:val="AC4A4F"/>
        </w:rPr>
      </w:pPr>
      <w:r>
        <w:rPr>
          <w:b/>
          <w:color w:val="AC4A4F"/>
        </w:rPr>
        <w:br w:type="page"/>
      </w:r>
    </w:p>
    <w:p w:rsidR="000072B4" w:rsidRPr="00CD074F" w:rsidRDefault="000072B4" w:rsidP="00CD074F">
      <w:pPr>
        <w:spacing w:after="120" w:line="240" w:lineRule="auto"/>
        <w:rPr>
          <w:rFonts w:ascii="Arial" w:hAnsi="Arial" w:cs="Arial"/>
          <w:b/>
        </w:rPr>
      </w:pPr>
      <w:r w:rsidRPr="00CD074F">
        <w:rPr>
          <w:rFonts w:ascii="Arial" w:hAnsi="Arial" w:cs="Arial"/>
          <w:b/>
        </w:rPr>
        <w:t xml:space="preserve">1:1 </w:t>
      </w:r>
      <w:r w:rsidR="00395006">
        <w:rPr>
          <w:rFonts w:ascii="Arial" w:hAnsi="Arial" w:cs="Arial"/>
          <w:b/>
        </w:rPr>
        <w:t>s</w:t>
      </w:r>
      <w:r w:rsidRPr="00CD074F">
        <w:rPr>
          <w:rFonts w:ascii="Arial" w:hAnsi="Arial" w:cs="Arial"/>
          <w:b/>
        </w:rPr>
        <w:t>oil</w:t>
      </w:r>
      <w:r w:rsidR="00395006">
        <w:rPr>
          <w:rFonts w:ascii="Arial" w:hAnsi="Arial" w:cs="Arial"/>
          <w:b/>
        </w:rPr>
        <w:t xml:space="preserve"> to w</w:t>
      </w:r>
      <w:r w:rsidR="00EE5E12" w:rsidRPr="00CD074F">
        <w:rPr>
          <w:rFonts w:ascii="Arial" w:hAnsi="Arial" w:cs="Arial"/>
          <w:b/>
        </w:rPr>
        <w:t xml:space="preserve">ater pH </w:t>
      </w:r>
      <w:r w:rsidR="00395006">
        <w:rPr>
          <w:rFonts w:ascii="Arial" w:hAnsi="Arial" w:cs="Arial"/>
          <w:b/>
        </w:rPr>
        <w:t>t</w:t>
      </w:r>
      <w:r w:rsidR="00EE5E12" w:rsidRPr="00CD074F">
        <w:rPr>
          <w:rFonts w:ascii="Arial" w:hAnsi="Arial" w:cs="Arial"/>
          <w:b/>
        </w:rPr>
        <w:t xml:space="preserve">est in </w:t>
      </w:r>
      <w:r w:rsidR="00395006">
        <w:rPr>
          <w:rFonts w:ascii="Arial" w:hAnsi="Arial" w:cs="Arial"/>
          <w:b/>
        </w:rPr>
        <w:t>c</w:t>
      </w:r>
      <w:r w:rsidR="00EE5E12" w:rsidRPr="00CD074F">
        <w:rPr>
          <w:rFonts w:ascii="Arial" w:hAnsi="Arial" w:cs="Arial"/>
          <w:b/>
        </w:rPr>
        <w:t>lassroom</w:t>
      </w:r>
      <w:r w:rsidR="00395006">
        <w:rPr>
          <w:rFonts w:ascii="Arial" w:hAnsi="Arial" w:cs="Arial"/>
          <w:b/>
        </w:rPr>
        <w:t>:</w:t>
      </w:r>
    </w:p>
    <w:p w:rsidR="000072B4" w:rsidRPr="00395006" w:rsidRDefault="00395006" w:rsidP="00CD074F">
      <w:pPr>
        <w:numPr>
          <w:ilvl w:val="0"/>
          <w:numId w:val="13"/>
        </w:numPr>
        <w:spacing w:after="120" w:line="240" w:lineRule="auto"/>
        <w:ind w:left="360"/>
        <w:rPr>
          <w:rFonts w:ascii="Arial" w:hAnsi="Arial" w:cs="Arial"/>
          <w:bCs/>
          <w:szCs w:val="24"/>
        </w:rPr>
      </w:pPr>
      <w:r w:rsidRPr="00395006">
        <w:rPr>
          <w:rFonts w:ascii="Arial" w:hAnsi="Arial" w:cs="Arial"/>
        </w:rPr>
        <w:t>Soil sampling should be completed as instructed in step 1 under “Quick in-field hand test.”</w:t>
      </w:r>
    </w:p>
    <w:p w:rsidR="000072B4" w:rsidRPr="00CD074F" w:rsidRDefault="00D83187" w:rsidP="00CD074F">
      <w:pPr>
        <w:numPr>
          <w:ilvl w:val="0"/>
          <w:numId w:val="13"/>
        </w:numPr>
        <w:spacing w:after="120" w:line="240" w:lineRule="auto"/>
        <w:ind w:left="360"/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t xml:space="preserve">Fill scoop </w:t>
      </w:r>
      <w:r w:rsidR="002F6EC1" w:rsidRPr="00CD074F">
        <w:rPr>
          <w:rFonts w:ascii="Arial" w:hAnsi="Arial" w:cs="Arial"/>
        </w:rPr>
        <w:t>(29.5 m</w:t>
      </w:r>
      <w:r w:rsidR="00F15B86">
        <w:rPr>
          <w:rFonts w:ascii="Arial" w:hAnsi="Arial" w:cs="Arial"/>
        </w:rPr>
        <w:t>L</w:t>
      </w:r>
      <w:r w:rsidR="002F6EC1" w:rsidRPr="00CD074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with the</w:t>
      </w:r>
      <w:r w:rsidR="002F6EC1" w:rsidRPr="00CD074F">
        <w:rPr>
          <w:rFonts w:ascii="Arial" w:hAnsi="Arial" w:cs="Arial"/>
        </w:rPr>
        <w:t xml:space="preserve"> mixed soil</w:t>
      </w:r>
      <w:r>
        <w:rPr>
          <w:rFonts w:ascii="Arial" w:hAnsi="Arial" w:cs="Arial"/>
        </w:rPr>
        <w:t>, tamping down during filling</w:t>
      </w:r>
      <w:r w:rsidR="002F6EC1" w:rsidRPr="00CD074F">
        <w:rPr>
          <w:rFonts w:ascii="Arial" w:hAnsi="Arial" w:cs="Arial"/>
        </w:rPr>
        <w:t xml:space="preserve"> </w:t>
      </w:r>
      <w:r w:rsidR="000072B4" w:rsidRPr="00CD074F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carefully </w:t>
      </w:r>
      <w:r w:rsidR="000072B4" w:rsidRPr="00CD074F">
        <w:rPr>
          <w:rFonts w:ascii="Arial" w:hAnsi="Arial" w:cs="Arial"/>
        </w:rPr>
        <w:t>striking</w:t>
      </w:r>
      <w:r w:rsidR="00A864B0" w:rsidRPr="00CD074F">
        <w:rPr>
          <w:rFonts w:ascii="Arial" w:hAnsi="Arial" w:cs="Arial"/>
        </w:rPr>
        <w:t xml:space="preserve"> </w:t>
      </w:r>
      <w:r w:rsidR="002F6EC1" w:rsidRPr="00CD074F">
        <w:rPr>
          <w:rFonts w:ascii="Arial" w:hAnsi="Arial" w:cs="Arial"/>
        </w:rPr>
        <w:t xml:space="preserve">scoop </w:t>
      </w:r>
      <w:r w:rsidR="000072B4" w:rsidRPr="00CD074F">
        <w:rPr>
          <w:rFonts w:ascii="Arial" w:hAnsi="Arial" w:cs="Arial"/>
        </w:rPr>
        <w:t>on a hard</w:t>
      </w:r>
      <w:r w:rsidR="002F6EC1" w:rsidRPr="00CD074F">
        <w:rPr>
          <w:rFonts w:ascii="Arial" w:hAnsi="Arial" w:cs="Arial"/>
        </w:rPr>
        <w:t>,</w:t>
      </w:r>
      <w:r w:rsidR="000072B4" w:rsidRPr="00CD074F">
        <w:rPr>
          <w:rFonts w:ascii="Arial" w:hAnsi="Arial" w:cs="Arial"/>
        </w:rPr>
        <w:t xml:space="preserve"> level surface</w:t>
      </w:r>
      <w:r w:rsidR="002F6EC1" w:rsidRPr="00CD074F">
        <w:rPr>
          <w:rFonts w:ascii="Arial" w:hAnsi="Arial" w:cs="Arial"/>
        </w:rPr>
        <w:t>. Place</w:t>
      </w:r>
      <w:r w:rsidR="00A864B0" w:rsidRPr="00CD0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soil in</w:t>
      </w:r>
      <w:r w:rsidR="000072B4" w:rsidRPr="00CD074F">
        <w:rPr>
          <w:rFonts w:ascii="Arial" w:hAnsi="Arial" w:cs="Arial"/>
        </w:rPr>
        <w:t xml:space="preserve"> vial</w:t>
      </w:r>
      <w:r w:rsidR="002F6EC1" w:rsidRPr="00CD074F">
        <w:rPr>
          <w:rFonts w:ascii="Arial" w:hAnsi="Arial" w:cs="Arial"/>
        </w:rPr>
        <w:t>.</w:t>
      </w:r>
      <w:r w:rsidR="000072B4" w:rsidRPr="00CD074F">
        <w:rPr>
          <w:rFonts w:ascii="Arial" w:hAnsi="Arial" w:cs="Arial"/>
        </w:rPr>
        <w:t xml:space="preserve"> </w:t>
      </w:r>
      <w:r w:rsidR="002F6EC1" w:rsidRPr="00CD074F">
        <w:rPr>
          <w:rFonts w:ascii="Arial" w:hAnsi="Arial" w:cs="Arial"/>
        </w:rPr>
        <w:t>A</w:t>
      </w:r>
      <w:r w:rsidR="000072B4" w:rsidRPr="00CD074F">
        <w:rPr>
          <w:rFonts w:ascii="Arial" w:hAnsi="Arial" w:cs="Arial"/>
        </w:rPr>
        <w:t>dd one scoop</w:t>
      </w:r>
      <w:r>
        <w:rPr>
          <w:rFonts w:ascii="Arial" w:hAnsi="Arial" w:cs="Arial"/>
        </w:rPr>
        <w:t>ful</w:t>
      </w:r>
      <w:r w:rsidR="000072B4" w:rsidRPr="00CD074F">
        <w:rPr>
          <w:rFonts w:ascii="Arial" w:hAnsi="Arial" w:cs="Arial"/>
        </w:rPr>
        <w:t xml:space="preserve"> (29.5 m</w:t>
      </w:r>
      <w:r w:rsidR="00F15B86">
        <w:rPr>
          <w:rFonts w:ascii="Arial" w:hAnsi="Arial" w:cs="Arial"/>
        </w:rPr>
        <w:t>L</w:t>
      </w:r>
      <w:r w:rsidR="000072B4" w:rsidRPr="00CD074F">
        <w:rPr>
          <w:rFonts w:ascii="Arial" w:hAnsi="Arial" w:cs="Arial"/>
        </w:rPr>
        <w:t>) of water to the vial</w:t>
      </w:r>
      <w:r w:rsidR="00024ABF">
        <w:rPr>
          <w:rFonts w:ascii="Arial" w:hAnsi="Arial" w:cs="Arial"/>
        </w:rPr>
        <w:t xml:space="preserve">, resulting in </w:t>
      </w:r>
      <w:r w:rsidR="002F6EC1" w:rsidRPr="00CD074F">
        <w:rPr>
          <w:rFonts w:ascii="Arial" w:hAnsi="Arial" w:cs="Arial"/>
        </w:rPr>
        <w:t xml:space="preserve">a </w:t>
      </w:r>
      <w:r w:rsidR="003E18B6">
        <w:rPr>
          <w:rFonts w:ascii="Arial" w:hAnsi="Arial" w:cs="Arial"/>
        </w:rPr>
        <w:br/>
      </w:r>
      <w:r w:rsidR="000072B4" w:rsidRPr="00CD074F">
        <w:rPr>
          <w:rFonts w:ascii="Arial" w:hAnsi="Arial" w:cs="Arial"/>
        </w:rPr>
        <w:t>1:1 ratio of soil</w:t>
      </w:r>
      <w:r w:rsidR="002F6EC1" w:rsidRPr="00CD074F">
        <w:rPr>
          <w:rFonts w:ascii="Arial" w:hAnsi="Arial" w:cs="Arial"/>
        </w:rPr>
        <w:t xml:space="preserve"> to </w:t>
      </w:r>
      <w:r w:rsidR="000072B4" w:rsidRPr="00CD074F">
        <w:rPr>
          <w:rFonts w:ascii="Arial" w:hAnsi="Arial" w:cs="Arial"/>
        </w:rPr>
        <w:t>water, on a volume basis.</w:t>
      </w:r>
    </w:p>
    <w:p w:rsidR="000072B4" w:rsidRPr="00CD074F" w:rsidRDefault="000072B4" w:rsidP="00CD074F">
      <w:pPr>
        <w:numPr>
          <w:ilvl w:val="0"/>
          <w:numId w:val="13"/>
        </w:numPr>
        <w:spacing w:after="120" w:line="240" w:lineRule="auto"/>
        <w:ind w:left="360"/>
        <w:rPr>
          <w:rFonts w:ascii="Arial" w:hAnsi="Arial" w:cs="Arial"/>
          <w:bCs/>
          <w:szCs w:val="24"/>
        </w:rPr>
      </w:pPr>
      <w:r w:rsidRPr="00CD074F">
        <w:rPr>
          <w:rFonts w:ascii="Arial" w:hAnsi="Arial" w:cs="Arial"/>
        </w:rPr>
        <w:t>Tightly cap</w:t>
      </w:r>
      <w:r w:rsidR="00A864B0" w:rsidRPr="00CD074F">
        <w:rPr>
          <w:rFonts w:ascii="Arial" w:hAnsi="Arial" w:cs="Arial"/>
        </w:rPr>
        <w:t xml:space="preserve"> </w:t>
      </w:r>
      <w:r w:rsidR="00024ABF">
        <w:rPr>
          <w:rFonts w:ascii="Arial" w:hAnsi="Arial" w:cs="Arial"/>
        </w:rPr>
        <w:t xml:space="preserve">the </w:t>
      </w:r>
      <w:r w:rsidRPr="00CD074F">
        <w:rPr>
          <w:rFonts w:ascii="Arial" w:hAnsi="Arial" w:cs="Arial"/>
        </w:rPr>
        <w:t>vial and shake 25 times</w:t>
      </w:r>
      <w:r w:rsidR="002F6EC1" w:rsidRPr="00CD074F">
        <w:rPr>
          <w:rFonts w:ascii="Arial" w:hAnsi="Arial" w:cs="Arial"/>
        </w:rPr>
        <w:t>. L</w:t>
      </w:r>
      <w:r w:rsidRPr="00CD074F">
        <w:rPr>
          <w:rFonts w:ascii="Arial" w:hAnsi="Arial" w:cs="Arial"/>
        </w:rPr>
        <w:t>et settle for 1 minute</w:t>
      </w:r>
      <w:r w:rsidR="002F6EC1" w:rsidRPr="00CD074F">
        <w:rPr>
          <w:rFonts w:ascii="Arial" w:hAnsi="Arial" w:cs="Arial"/>
        </w:rPr>
        <w:t>.</w:t>
      </w:r>
      <w:r w:rsidRPr="00CD074F">
        <w:rPr>
          <w:rFonts w:ascii="Arial" w:hAnsi="Arial" w:cs="Arial"/>
        </w:rPr>
        <w:t xml:space="preserve"> </w:t>
      </w:r>
      <w:r w:rsidR="002F6EC1" w:rsidRPr="00CD074F">
        <w:rPr>
          <w:rFonts w:ascii="Arial" w:hAnsi="Arial" w:cs="Arial"/>
        </w:rPr>
        <w:t>R</w:t>
      </w:r>
      <w:r w:rsidRPr="00CD074F">
        <w:rPr>
          <w:rFonts w:ascii="Arial" w:hAnsi="Arial" w:cs="Arial"/>
        </w:rPr>
        <w:t>emove</w:t>
      </w:r>
      <w:r w:rsidR="00A864B0" w:rsidRPr="00CD074F">
        <w:rPr>
          <w:rFonts w:ascii="Arial" w:hAnsi="Arial" w:cs="Arial"/>
        </w:rPr>
        <w:t xml:space="preserve"> </w:t>
      </w:r>
      <w:r w:rsidR="00024ABF">
        <w:rPr>
          <w:rFonts w:ascii="Arial" w:hAnsi="Arial" w:cs="Arial"/>
        </w:rPr>
        <w:t>lid,</w:t>
      </w:r>
      <w:r w:rsidRPr="00CD074F">
        <w:rPr>
          <w:rFonts w:ascii="Arial" w:hAnsi="Arial" w:cs="Arial"/>
        </w:rPr>
        <w:t xml:space="preserve"> and </w:t>
      </w:r>
      <w:r w:rsidR="00024ABF">
        <w:rPr>
          <w:rFonts w:ascii="Arial" w:hAnsi="Arial" w:cs="Arial"/>
        </w:rPr>
        <w:t xml:space="preserve">carefully </w:t>
      </w:r>
      <w:r w:rsidRPr="00CD074F">
        <w:rPr>
          <w:rFonts w:ascii="Arial" w:hAnsi="Arial" w:cs="Arial"/>
        </w:rPr>
        <w:t>decant 1/16</w:t>
      </w:r>
      <w:r w:rsidR="002F6EC1" w:rsidRPr="00CD074F">
        <w:rPr>
          <w:rFonts w:ascii="Arial" w:hAnsi="Arial" w:cs="Arial"/>
        </w:rPr>
        <w:t xml:space="preserve"> inch</w:t>
      </w:r>
      <w:r w:rsidRPr="00CD074F">
        <w:rPr>
          <w:rFonts w:ascii="Arial" w:hAnsi="Arial" w:cs="Arial"/>
        </w:rPr>
        <w:t xml:space="preserve"> of</w:t>
      </w:r>
      <w:r w:rsidR="00A864B0" w:rsidRPr="00CD074F">
        <w:rPr>
          <w:rFonts w:ascii="Arial" w:hAnsi="Arial" w:cs="Arial"/>
        </w:rPr>
        <w:t xml:space="preserve"> </w:t>
      </w:r>
      <w:r w:rsidRPr="00CD074F">
        <w:rPr>
          <w:rFonts w:ascii="Arial" w:hAnsi="Arial" w:cs="Arial"/>
        </w:rPr>
        <w:t>soil</w:t>
      </w:r>
      <w:r w:rsidR="00024ABF">
        <w:rPr>
          <w:rFonts w:ascii="Arial" w:hAnsi="Arial" w:cs="Arial"/>
        </w:rPr>
        <w:t xml:space="preserve"> and </w:t>
      </w:r>
      <w:r w:rsidR="00425C01" w:rsidRPr="00CD074F">
        <w:rPr>
          <w:rFonts w:ascii="Arial" w:hAnsi="Arial" w:cs="Arial"/>
        </w:rPr>
        <w:t>water</w:t>
      </w:r>
      <w:r w:rsidRPr="00CD074F">
        <w:rPr>
          <w:rFonts w:ascii="Arial" w:hAnsi="Arial" w:cs="Arial"/>
        </w:rPr>
        <w:t xml:space="preserve"> s</w:t>
      </w:r>
      <w:r w:rsidR="00024ABF">
        <w:rPr>
          <w:rFonts w:ascii="Arial" w:hAnsi="Arial" w:cs="Arial"/>
        </w:rPr>
        <w:t>lurry</w:t>
      </w:r>
      <w:r w:rsidRPr="00CD074F">
        <w:rPr>
          <w:rFonts w:ascii="Arial" w:hAnsi="Arial" w:cs="Arial"/>
        </w:rPr>
        <w:t xml:space="preserve"> into</w:t>
      </w:r>
      <w:r w:rsidR="00A864B0" w:rsidRPr="00CD074F">
        <w:rPr>
          <w:rFonts w:ascii="Arial" w:hAnsi="Arial" w:cs="Arial"/>
        </w:rPr>
        <w:t xml:space="preserve"> </w:t>
      </w:r>
      <w:r w:rsidRPr="00CD074F">
        <w:rPr>
          <w:rFonts w:ascii="Arial" w:hAnsi="Arial" w:cs="Arial"/>
        </w:rPr>
        <w:t>lid.</w:t>
      </w:r>
      <w:r w:rsidRPr="00CD074F">
        <w:rPr>
          <w:rFonts w:ascii="Arial" w:hAnsi="Arial" w:cs="Arial"/>
          <w:bCs/>
          <w:szCs w:val="24"/>
        </w:rPr>
        <w:t xml:space="preserve"> </w:t>
      </w:r>
      <w:r w:rsidR="00024ABF">
        <w:rPr>
          <w:rFonts w:ascii="Arial" w:hAnsi="Arial" w:cs="Arial"/>
          <w:bCs/>
          <w:szCs w:val="24"/>
        </w:rPr>
        <w:t>Allow to settle</w:t>
      </w:r>
      <w:r w:rsidR="002F6EC1" w:rsidRPr="00CD074F">
        <w:rPr>
          <w:rFonts w:ascii="Arial" w:hAnsi="Arial" w:cs="Arial"/>
          <w:bCs/>
          <w:szCs w:val="24"/>
        </w:rPr>
        <w:t xml:space="preserve"> for 2 to 3 minutes.</w:t>
      </w:r>
    </w:p>
    <w:p w:rsidR="000072B4" w:rsidRPr="00CD074F" w:rsidRDefault="00024ABF" w:rsidP="00CD074F">
      <w:pPr>
        <w:numPr>
          <w:ilvl w:val="0"/>
          <w:numId w:val="13"/>
        </w:numPr>
        <w:spacing w:after="120" w:line="240" w:lineRule="auto"/>
        <w:ind w:left="360"/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t>Immerse tip</w:t>
      </w:r>
      <w:r w:rsidR="000072B4" w:rsidRPr="00CD074F">
        <w:rPr>
          <w:rFonts w:ascii="Arial" w:hAnsi="Arial" w:cs="Arial"/>
        </w:rPr>
        <w:t xml:space="preserve"> of piece of pH </w:t>
      </w:r>
      <w:r>
        <w:rPr>
          <w:rFonts w:ascii="Arial" w:hAnsi="Arial" w:cs="Arial"/>
        </w:rPr>
        <w:t>test strip</w:t>
      </w:r>
      <w:r w:rsidR="000072B4" w:rsidRPr="00CD0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inch long into soil and water slurry. Leave until liquid is drawn up </w:t>
      </w:r>
      <w:r w:rsidR="000072B4" w:rsidRPr="00CD074F">
        <w:rPr>
          <w:rFonts w:ascii="Arial" w:hAnsi="Arial" w:cs="Arial"/>
        </w:rPr>
        <w:t xml:space="preserve">at least </w:t>
      </w:r>
      <w:r w:rsidR="002F6EC1" w:rsidRPr="00CD074F">
        <w:rPr>
          <w:rFonts w:ascii="Arial" w:hAnsi="Arial" w:cs="Arial"/>
        </w:rPr>
        <w:t xml:space="preserve">1/4 </w:t>
      </w:r>
      <w:r w:rsidR="000072B4" w:rsidRPr="00CD074F">
        <w:rPr>
          <w:rFonts w:ascii="Arial" w:hAnsi="Arial" w:cs="Arial"/>
        </w:rPr>
        <w:t xml:space="preserve">to </w:t>
      </w:r>
      <w:r w:rsidR="002F6EC1" w:rsidRPr="00CD074F">
        <w:rPr>
          <w:rFonts w:ascii="Arial" w:hAnsi="Arial" w:cs="Arial"/>
        </w:rPr>
        <w:t>1/2 inch</w:t>
      </w:r>
      <w:r w:rsidR="000072B4" w:rsidRPr="00CD074F">
        <w:rPr>
          <w:rFonts w:ascii="Arial" w:hAnsi="Arial" w:cs="Arial"/>
        </w:rPr>
        <w:t xml:space="preserve"> beyond area </w:t>
      </w:r>
      <w:r w:rsidR="002F6EC1" w:rsidRPr="00CD074F">
        <w:rPr>
          <w:rFonts w:ascii="Arial" w:hAnsi="Arial" w:cs="Arial"/>
        </w:rPr>
        <w:t xml:space="preserve">covered </w:t>
      </w:r>
      <w:r w:rsidR="000072B4" w:rsidRPr="00CD074F">
        <w:rPr>
          <w:rFonts w:ascii="Arial" w:hAnsi="Arial" w:cs="Arial"/>
        </w:rPr>
        <w:t>by soil (</w:t>
      </w:r>
      <w:r>
        <w:rPr>
          <w:rFonts w:ascii="Arial" w:hAnsi="Arial" w:cs="Arial"/>
        </w:rPr>
        <w:t>f</w:t>
      </w:r>
      <w:r w:rsidR="004956AC" w:rsidRPr="00CD074F">
        <w:rPr>
          <w:rFonts w:ascii="Arial" w:hAnsi="Arial" w:cs="Arial"/>
        </w:rPr>
        <w:t>ig</w:t>
      </w:r>
      <w:r>
        <w:rPr>
          <w:rFonts w:ascii="Arial" w:hAnsi="Arial" w:cs="Arial"/>
        </w:rPr>
        <w:t>.</w:t>
      </w:r>
      <w:r w:rsidR="004956AC" w:rsidRPr="00CD0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0072B4" w:rsidRPr="00CD074F">
        <w:rPr>
          <w:rFonts w:ascii="Arial" w:hAnsi="Arial" w:cs="Arial"/>
        </w:rPr>
        <w:t>).</w:t>
      </w:r>
    </w:p>
    <w:p w:rsidR="002A46DB" w:rsidRPr="00CD074F" w:rsidRDefault="00024ABF" w:rsidP="00024ABF">
      <w:pPr>
        <w:pStyle w:val="ListParagraph"/>
        <w:numPr>
          <w:ilvl w:val="0"/>
          <w:numId w:val="13"/>
        </w:numPr>
        <w:spacing w:after="240" w:line="240" w:lineRule="auto"/>
        <w:ind w:left="360"/>
        <w:rPr>
          <w:rFonts w:ascii="Arial" w:hAnsi="Arial" w:cs="Arial"/>
        </w:rPr>
      </w:pPr>
      <w:r w:rsidRPr="00CD074F">
        <w:rPr>
          <w:rFonts w:ascii="Arial" w:hAnsi="Arial" w:cs="Arial"/>
          <w:bCs/>
          <w:szCs w:val="24"/>
        </w:rPr>
        <w:t xml:space="preserve">Compare the color approximately </w:t>
      </w:r>
      <w:r>
        <w:rPr>
          <w:rFonts w:ascii="Arial" w:hAnsi="Arial" w:cs="Arial"/>
          <w:bCs/>
          <w:szCs w:val="24"/>
        </w:rPr>
        <w:t>one-third</w:t>
      </w:r>
      <w:r w:rsidRPr="00CD074F">
        <w:rPr>
          <w:rFonts w:ascii="Arial" w:hAnsi="Arial" w:cs="Arial"/>
          <w:bCs/>
          <w:szCs w:val="24"/>
        </w:rPr>
        <w:t xml:space="preserve"> up the strip to </w:t>
      </w:r>
      <w:r>
        <w:rPr>
          <w:rFonts w:ascii="Arial" w:hAnsi="Arial" w:cs="Arial"/>
          <w:bCs/>
          <w:szCs w:val="24"/>
        </w:rPr>
        <w:t xml:space="preserve">the </w:t>
      </w:r>
      <w:r w:rsidRPr="00CD074F">
        <w:rPr>
          <w:rFonts w:ascii="Arial" w:hAnsi="Arial" w:cs="Arial"/>
          <w:bCs/>
          <w:szCs w:val="24"/>
        </w:rPr>
        <w:t xml:space="preserve">color chart on </w:t>
      </w:r>
      <w:r>
        <w:rPr>
          <w:rFonts w:ascii="Arial" w:hAnsi="Arial" w:cs="Arial"/>
          <w:bCs/>
          <w:szCs w:val="24"/>
        </w:rPr>
        <w:t xml:space="preserve">the test strip </w:t>
      </w:r>
      <w:r w:rsidRPr="00CD074F">
        <w:rPr>
          <w:rFonts w:ascii="Arial" w:hAnsi="Arial" w:cs="Arial"/>
          <w:bCs/>
          <w:szCs w:val="24"/>
        </w:rPr>
        <w:t>dispenser (</w:t>
      </w:r>
      <w:r>
        <w:rPr>
          <w:rFonts w:ascii="Arial" w:hAnsi="Arial" w:cs="Arial"/>
          <w:bCs/>
          <w:szCs w:val="24"/>
        </w:rPr>
        <w:t>f</w:t>
      </w:r>
      <w:r w:rsidRPr="00CD074F">
        <w:rPr>
          <w:rFonts w:ascii="Arial" w:hAnsi="Arial" w:cs="Arial"/>
          <w:bCs/>
          <w:szCs w:val="24"/>
        </w:rPr>
        <w:t>ig</w:t>
      </w:r>
      <w:r>
        <w:rPr>
          <w:rFonts w:ascii="Arial" w:hAnsi="Arial" w:cs="Arial"/>
          <w:bCs/>
          <w:szCs w:val="24"/>
        </w:rPr>
        <w:t>.</w:t>
      </w:r>
      <w:r w:rsidRPr="00CD074F">
        <w:rPr>
          <w:rFonts w:ascii="Arial" w:hAnsi="Arial" w:cs="Arial"/>
          <w:bCs/>
          <w:szCs w:val="24"/>
        </w:rPr>
        <w:t xml:space="preserve"> 5). Record soil pH and interpretations (</w:t>
      </w:r>
      <w:r>
        <w:rPr>
          <w:rFonts w:ascii="Arial" w:hAnsi="Arial" w:cs="Arial"/>
          <w:bCs/>
          <w:szCs w:val="24"/>
        </w:rPr>
        <w:t>t</w:t>
      </w:r>
      <w:r w:rsidRPr="00CD074F">
        <w:rPr>
          <w:rFonts w:ascii="Arial" w:hAnsi="Arial" w:cs="Arial"/>
          <w:bCs/>
          <w:szCs w:val="24"/>
        </w:rPr>
        <w:t>able 2).</w:t>
      </w:r>
    </w:p>
    <w:p w:rsidR="001B01D5" w:rsidRDefault="001B01D5" w:rsidP="00820E31">
      <w:pPr>
        <w:spacing w:after="0"/>
        <w:jc w:val="center"/>
      </w:pPr>
      <w:r>
        <w:rPr>
          <w:noProof/>
        </w:rPr>
        <w:drawing>
          <wp:inline distT="0" distB="0" distL="0" distR="0">
            <wp:extent cx="2286000" cy="1714500"/>
            <wp:effectExtent l="19050" t="19050" r="19050" b="19050"/>
            <wp:docPr id="18" name="Picture 17" descr="IMG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 w="12700">
                      <a:solidFill>
                        <a:srgbClr val="AC4A4F"/>
                      </a:solidFill>
                    </a:ln>
                  </pic:spPr>
                </pic:pic>
              </a:graphicData>
            </a:graphic>
          </wp:inline>
        </w:drawing>
      </w:r>
    </w:p>
    <w:p w:rsidR="00820E31" w:rsidRPr="00CD074F" w:rsidRDefault="00820E31" w:rsidP="00CD074F">
      <w:pPr>
        <w:pStyle w:val="Caption"/>
        <w:spacing w:before="120" w:after="120"/>
        <w:ind w:left="720" w:right="720"/>
        <w:rPr>
          <w:rFonts w:ascii="Arial" w:hAnsi="Arial" w:cs="Arial"/>
          <w:b w:val="0"/>
          <w:noProof/>
          <w:color w:val="000000" w:themeColor="text1"/>
          <w:sz w:val="20"/>
          <w:szCs w:val="20"/>
        </w:rPr>
      </w:pPr>
      <w:r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Figure 6.</w:t>
      </w:r>
      <w:r w:rsidR="00CD074F">
        <w:rPr>
          <w:rFonts w:ascii="Arial" w:hAnsi="Arial" w:cs="Arial"/>
          <w:b w:val="0"/>
          <w:color w:val="000000" w:themeColor="text1"/>
          <w:sz w:val="20"/>
          <w:szCs w:val="20"/>
        </w:rPr>
        <w:t>—</w:t>
      </w:r>
      <w:r w:rsidR="008547E5" w:rsidRP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1:1 soil </w:t>
      </w:r>
      <w:r w:rsidR="00CD074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to </w:t>
      </w:r>
      <w:r w:rsidR="008547E5" w:rsidRPr="00CD074F">
        <w:rPr>
          <w:rFonts w:ascii="Arial" w:hAnsi="Arial" w:cs="Arial"/>
          <w:b w:val="0"/>
          <w:color w:val="000000" w:themeColor="text1"/>
          <w:sz w:val="20"/>
          <w:szCs w:val="20"/>
        </w:rPr>
        <w:t>water test.</w:t>
      </w:r>
    </w:p>
    <w:p w:rsidR="00862650" w:rsidRDefault="00862650" w:rsidP="008912BB">
      <w:pPr>
        <w:pBdr>
          <w:bottom w:val="single" w:sz="12" w:space="1" w:color="C1777A"/>
        </w:pBdr>
        <w:spacing w:before="360" w:line="320" w:lineRule="exact"/>
        <w:jc w:val="center"/>
        <w:rPr>
          <w:b/>
          <w:i/>
          <w:color w:val="AC4A4F"/>
          <w:sz w:val="32"/>
          <w:szCs w:val="32"/>
        </w:rPr>
        <w:sectPr w:rsidR="00862650" w:rsidSect="00862650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2A46DB" w:rsidRPr="00CD074F" w:rsidRDefault="002A46DB" w:rsidP="00CD074F">
      <w:pPr>
        <w:pStyle w:val="Heading1"/>
        <w:spacing w:after="120" w:line="240" w:lineRule="auto"/>
        <w:rPr>
          <w:rFonts w:ascii="Arial" w:hAnsi="Arial" w:cs="Arial"/>
        </w:rPr>
      </w:pPr>
      <w:r w:rsidRPr="00CD074F">
        <w:rPr>
          <w:rFonts w:ascii="Arial" w:hAnsi="Arial" w:cs="Arial"/>
        </w:rPr>
        <w:t>Interpretations</w:t>
      </w:r>
    </w:p>
    <w:p w:rsidR="00F43A31" w:rsidRDefault="00F43A31" w:rsidP="002A46DB">
      <w:pPr>
        <w:spacing w:line="320" w:lineRule="exact"/>
        <w:jc w:val="both"/>
        <w:rPr>
          <w:szCs w:val="24"/>
        </w:rPr>
        <w:sectPr w:rsidR="00F43A31" w:rsidSect="006F7FE0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:rsidR="00820E31" w:rsidRPr="00F71200" w:rsidRDefault="00EF37D0" w:rsidP="00F71200">
      <w:pPr>
        <w:spacing w:after="120" w:line="240" w:lineRule="auto"/>
        <w:rPr>
          <w:rFonts w:ascii="Arial" w:hAnsi="Arial" w:cs="Arial"/>
          <w:b/>
          <w:bCs/>
          <w:szCs w:val="24"/>
        </w:rPr>
      </w:pPr>
      <w:r w:rsidRPr="00F71200">
        <w:rPr>
          <w:rFonts w:ascii="Arial" w:hAnsi="Arial" w:cs="Arial"/>
          <w:szCs w:val="24"/>
        </w:rPr>
        <w:t>R</w:t>
      </w:r>
      <w:r w:rsidR="00820E31" w:rsidRPr="00F71200">
        <w:rPr>
          <w:rFonts w:ascii="Arial" w:hAnsi="Arial" w:cs="Arial"/>
          <w:szCs w:val="24"/>
        </w:rPr>
        <w:t>ecord soil pH</w:t>
      </w:r>
      <w:r w:rsidR="003E18B6">
        <w:rPr>
          <w:rFonts w:ascii="Arial" w:hAnsi="Arial" w:cs="Arial"/>
          <w:szCs w:val="24"/>
        </w:rPr>
        <w:t>,</w:t>
      </w:r>
      <w:r w:rsidR="00820E31" w:rsidRPr="00F71200">
        <w:rPr>
          <w:rFonts w:ascii="Arial" w:hAnsi="Arial" w:cs="Arial"/>
          <w:szCs w:val="24"/>
        </w:rPr>
        <w:t xml:space="preserve"> and complete </w:t>
      </w:r>
      <w:r w:rsidR="00024ABF">
        <w:rPr>
          <w:rFonts w:ascii="Arial" w:hAnsi="Arial" w:cs="Arial"/>
          <w:szCs w:val="24"/>
        </w:rPr>
        <w:t>t</w:t>
      </w:r>
      <w:r w:rsidR="00820E31" w:rsidRPr="00F71200">
        <w:rPr>
          <w:rFonts w:ascii="Arial" w:hAnsi="Arial" w:cs="Arial"/>
          <w:szCs w:val="24"/>
        </w:rPr>
        <w:t xml:space="preserve">able 2 </w:t>
      </w:r>
      <w:r w:rsidR="002F6EC1" w:rsidRPr="00F71200">
        <w:rPr>
          <w:rFonts w:ascii="Arial" w:hAnsi="Arial" w:cs="Arial"/>
          <w:szCs w:val="24"/>
        </w:rPr>
        <w:t>by comparing</w:t>
      </w:r>
      <w:r w:rsidR="00A864B0" w:rsidRPr="00F71200">
        <w:rPr>
          <w:rFonts w:ascii="Arial" w:hAnsi="Arial" w:cs="Arial"/>
          <w:szCs w:val="24"/>
        </w:rPr>
        <w:t xml:space="preserve"> </w:t>
      </w:r>
      <w:r w:rsidR="00820E31" w:rsidRPr="00F71200">
        <w:rPr>
          <w:rFonts w:ascii="Arial" w:hAnsi="Arial" w:cs="Arial"/>
          <w:szCs w:val="24"/>
        </w:rPr>
        <w:t>measured soil pH to th</w:t>
      </w:r>
      <w:r w:rsidR="002F6EC1" w:rsidRPr="00F71200">
        <w:rPr>
          <w:rFonts w:ascii="Arial" w:hAnsi="Arial" w:cs="Arial"/>
          <w:szCs w:val="24"/>
        </w:rPr>
        <w:t>at given</w:t>
      </w:r>
      <w:r w:rsidR="00820E31" w:rsidRPr="00F71200">
        <w:rPr>
          <w:rFonts w:ascii="Arial" w:hAnsi="Arial" w:cs="Arial"/>
          <w:szCs w:val="24"/>
        </w:rPr>
        <w:t xml:space="preserve"> in </w:t>
      </w:r>
      <w:r w:rsidR="00024ABF">
        <w:rPr>
          <w:rFonts w:ascii="Arial" w:hAnsi="Arial" w:cs="Arial"/>
          <w:szCs w:val="24"/>
        </w:rPr>
        <w:t>f</w:t>
      </w:r>
      <w:r w:rsidR="00820E31" w:rsidRPr="00F71200">
        <w:rPr>
          <w:rFonts w:ascii="Arial" w:hAnsi="Arial" w:cs="Arial"/>
          <w:szCs w:val="24"/>
        </w:rPr>
        <w:t>igure 1</w:t>
      </w:r>
      <w:r w:rsidRPr="00F71200">
        <w:rPr>
          <w:rFonts w:ascii="Arial" w:hAnsi="Arial" w:cs="Arial"/>
          <w:szCs w:val="24"/>
        </w:rPr>
        <w:t xml:space="preserve">, </w:t>
      </w:r>
      <w:r w:rsidR="00024ABF">
        <w:rPr>
          <w:rFonts w:ascii="Arial" w:hAnsi="Arial" w:cs="Arial"/>
          <w:szCs w:val="24"/>
        </w:rPr>
        <w:t>f</w:t>
      </w:r>
      <w:r w:rsidRPr="00F71200">
        <w:rPr>
          <w:rFonts w:ascii="Arial" w:hAnsi="Arial" w:cs="Arial"/>
          <w:szCs w:val="24"/>
        </w:rPr>
        <w:t xml:space="preserve">igure </w:t>
      </w:r>
      <w:r w:rsidR="00820E31" w:rsidRPr="00F71200">
        <w:rPr>
          <w:rFonts w:ascii="Arial" w:hAnsi="Arial" w:cs="Arial"/>
          <w:szCs w:val="24"/>
        </w:rPr>
        <w:t>2</w:t>
      </w:r>
      <w:r w:rsidRPr="00F71200">
        <w:rPr>
          <w:rFonts w:ascii="Arial" w:hAnsi="Arial" w:cs="Arial"/>
          <w:szCs w:val="24"/>
        </w:rPr>
        <w:t>,</w:t>
      </w:r>
      <w:r w:rsidR="00820E31" w:rsidRPr="00F71200">
        <w:rPr>
          <w:rFonts w:ascii="Arial" w:hAnsi="Arial" w:cs="Arial"/>
          <w:szCs w:val="24"/>
        </w:rPr>
        <w:t xml:space="preserve"> and </w:t>
      </w:r>
      <w:r w:rsidR="00024ABF">
        <w:rPr>
          <w:rFonts w:ascii="Arial" w:hAnsi="Arial" w:cs="Arial"/>
          <w:szCs w:val="24"/>
        </w:rPr>
        <w:t>t</w:t>
      </w:r>
      <w:r w:rsidR="00820E31" w:rsidRPr="00F71200">
        <w:rPr>
          <w:rFonts w:ascii="Arial" w:hAnsi="Arial" w:cs="Arial"/>
          <w:szCs w:val="24"/>
        </w:rPr>
        <w:t>able 1</w:t>
      </w:r>
      <w:r w:rsidR="00024ABF">
        <w:rPr>
          <w:rFonts w:ascii="Arial" w:hAnsi="Arial" w:cs="Arial"/>
          <w:szCs w:val="24"/>
        </w:rPr>
        <w:t>. A</w:t>
      </w:r>
      <w:r w:rsidR="00820E31" w:rsidRPr="00F71200">
        <w:rPr>
          <w:rFonts w:ascii="Arial" w:hAnsi="Arial" w:cs="Arial"/>
          <w:szCs w:val="24"/>
        </w:rPr>
        <w:t>nswer</w:t>
      </w:r>
      <w:r w:rsidR="00A864B0" w:rsidRPr="00F71200">
        <w:rPr>
          <w:rFonts w:ascii="Arial" w:hAnsi="Arial" w:cs="Arial"/>
          <w:szCs w:val="24"/>
        </w:rPr>
        <w:t xml:space="preserve"> </w:t>
      </w:r>
      <w:r w:rsidR="00820E31" w:rsidRPr="00F71200">
        <w:rPr>
          <w:rFonts w:ascii="Arial" w:hAnsi="Arial" w:cs="Arial"/>
          <w:szCs w:val="24"/>
        </w:rPr>
        <w:t>discussion questions.</w:t>
      </w:r>
    </w:p>
    <w:p w:rsidR="00DC6F06" w:rsidRPr="00F71200" w:rsidRDefault="00820E31" w:rsidP="00F71200">
      <w:pPr>
        <w:spacing w:after="120" w:line="240" w:lineRule="auto"/>
        <w:rPr>
          <w:rFonts w:ascii="Arial" w:hAnsi="Arial" w:cs="Arial"/>
          <w:szCs w:val="24"/>
        </w:rPr>
      </w:pPr>
      <w:r w:rsidRPr="00F71200">
        <w:rPr>
          <w:rFonts w:ascii="Arial" w:hAnsi="Arial" w:cs="Arial"/>
          <w:szCs w:val="24"/>
        </w:rPr>
        <w:t>In general, pH values between 6 and 7.5 are optimum for crop and forage</w:t>
      </w:r>
      <w:r w:rsidR="00887DCD" w:rsidRPr="00F71200">
        <w:rPr>
          <w:rFonts w:ascii="Arial" w:hAnsi="Arial" w:cs="Arial"/>
          <w:szCs w:val="24"/>
        </w:rPr>
        <w:t xml:space="preserve"> production</w:t>
      </w:r>
      <w:r w:rsidRPr="00F71200">
        <w:rPr>
          <w:rFonts w:ascii="Arial" w:hAnsi="Arial" w:cs="Arial"/>
          <w:szCs w:val="24"/>
        </w:rPr>
        <w:t xml:space="preserve"> and nutrient uptake. </w:t>
      </w:r>
      <w:r w:rsidR="00C3294D" w:rsidRPr="00F71200">
        <w:rPr>
          <w:rFonts w:ascii="Arial" w:hAnsi="Arial" w:cs="Arial"/>
          <w:szCs w:val="24"/>
        </w:rPr>
        <w:t xml:space="preserve">Soil </w:t>
      </w:r>
      <w:r w:rsidR="00EF37D0" w:rsidRPr="00F71200">
        <w:rPr>
          <w:rFonts w:ascii="Arial" w:hAnsi="Arial" w:cs="Arial"/>
          <w:szCs w:val="24"/>
        </w:rPr>
        <w:t xml:space="preserve">pH impacts nutrient availability and </w:t>
      </w:r>
      <w:r w:rsidR="00C3294D" w:rsidRPr="00F71200">
        <w:rPr>
          <w:rFonts w:ascii="Arial" w:hAnsi="Arial" w:cs="Arial"/>
          <w:szCs w:val="24"/>
        </w:rPr>
        <w:t xml:space="preserve">overall </w:t>
      </w:r>
      <w:r w:rsidR="00EF37D0" w:rsidRPr="00F71200">
        <w:rPr>
          <w:rFonts w:ascii="Arial" w:hAnsi="Arial" w:cs="Arial"/>
          <w:szCs w:val="24"/>
        </w:rPr>
        <w:t xml:space="preserve">soil </w:t>
      </w:r>
      <w:r w:rsidR="00C3294D" w:rsidRPr="00F71200">
        <w:rPr>
          <w:rFonts w:ascii="Arial" w:hAnsi="Arial" w:cs="Arial"/>
          <w:szCs w:val="24"/>
        </w:rPr>
        <w:t>health</w:t>
      </w:r>
      <w:r w:rsidRPr="00F71200">
        <w:rPr>
          <w:rFonts w:ascii="Arial" w:hAnsi="Arial" w:cs="Arial"/>
          <w:szCs w:val="24"/>
        </w:rPr>
        <w:t xml:space="preserve">. Soil acidification can be an indication of excessive </w:t>
      </w:r>
      <w:r w:rsidR="00024ABF">
        <w:rPr>
          <w:rFonts w:ascii="Arial" w:hAnsi="Arial" w:cs="Arial"/>
          <w:szCs w:val="24"/>
        </w:rPr>
        <w:t xml:space="preserve">application of </w:t>
      </w:r>
      <w:r w:rsidR="00425C01" w:rsidRPr="00F71200">
        <w:rPr>
          <w:rFonts w:ascii="Arial" w:hAnsi="Arial" w:cs="Arial"/>
          <w:szCs w:val="24"/>
        </w:rPr>
        <w:t>nitrogen</w:t>
      </w:r>
      <w:r w:rsidRPr="00F71200">
        <w:rPr>
          <w:rFonts w:ascii="Arial" w:hAnsi="Arial" w:cs="Arial"/>
          <w:szCs w:val="24"/>
        </w:rPr>
        <w:t xml:space="preserve"> fertilizer.</w:t>
      </w:r>
    </w:p>
    <w:p w:rsidR="00F43A31" w:rsidRDefault="00F43A31" w:rsidP="008912BB">
      <w:pPr>
        <w:pBdr>
          <w:bottom w:val="single" w:sz="12" w:space="1" w:color="C1777A"/>
        </w:pBdr>
        <w:spacing w:before="360" w:line="320" w:lineRule="exact"/>
        <w:jc w:val="center"/>
        <w:rPr>
          <w:b/>
          <w:i/>
          <w:color w:val="AC4A4F"/>
          <w:sz w:val="32"/>
          <w:szCs w:val="32"/>
        </w:rPr>
        <w:sectPr w:rsidR="00F43A31" w:rsidSect="00F43A31">
          <w:type w:val="continuous"/>
          <w:pgSz w:w="12240" w:h="15840" w:code="1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FC0AD6" w:rsidRPr="00F71200" w:rsidRDefault="00FC0AD6" w:rsidP="00F71200">
      <w:pPr>
        <w:spacing w:before="360" w:after="120" w:line="240" w:lineRule="auto"/>
        <w:jc w:val="center"/>
        <w:rPr>
          <w:rFonts w:ascii="Arial" w:hAnsi="Arial" w:cs="Arial"/>
          <w:color w:val="000000" w:themeColor="text1"/>
        </w:rPr>
      </w:pPr>
      <w:r w:rsidRPr="00F71200">
        <w:rPr>
          <w:rFonts w:ascii="Arial" w:hAnsi="Arial" w:cs="Arial"/>
          <w:color w:val="000000" w:themeColor="text1"/>
        </w:rPr>
        <w:t>Table 2</w:t>
      </w:r>
      <w:r w:rsidR="00AD35B0" w:rsidRPr="00F71200">
        <w:rPr>
          <w:rFonts w:ascii="Arial" w:hAnsi="Arial" w:cs="Arial"/>
          <w:color w:val="000000" w:themeColor="text1"/>
        </w:rPr>
        <w:t>.</w:t>
      </w:r>
      <w:r w:rsidR="00F71200">
        <w:rPr>
          <w:rFonts w:ascii="Arial" w:hAnsi="Arial" w:cs="Arial"/>
          <w:color w:val="000000" w:themeColor="text1"/>
        </w:rPr>
        <w:t>—</w:t>
      </w:r>
      <w:r w:rsidRPr="00F71200">
        <w:rPr>
          <w:rFonts w:ascii="Arial" w:hAnsi="Arial" w:cs="Arial"/>
          <w:color w:val="000000" w:themeColor="text1"/>
        </w:rPr>
        <w:t xml:space="preserve">Soil pH and </w:t>
      </w:r>
      <w:r w:rsidR="00F71200">
        <w:rPr>
          <w:rFonts w:ascii="Arial" w:hAnsi="Arial" w:cs="Arial"/>
          <w:color w:val="000000" w:themeColor="text1"/>
        </w:rPr>
        <w:t>I</w:t>
      </w:r>
      <w:r w:rsidRPr="00F71200">
        <w:rPr>
          <w:rFonts w:ascii="Arial" w:hAnsi="Arial" w:cs="Arial"/>
          <w:color w:val="000000" w:themeColor="text1"/>
        </w:rPr>
        <w:t>nterpretations</w:t>
      </w:r>
    </w:p>
    <w:tbl>
      <w:tblPr>
        <w:tblStyle w:val="TableGrid"/>
        <w:tblW w:w="10908" w:type="dxa"/>
        <w:tblBorders>
          <w:top w:val="single" w:sz="12" w:space="0" w:color="AC4A4F"/>
          <w:left w:val="single" w:sz="12" w:space="0" w:color="AC4A4F"/>
          <w:bottom w:val="single" w:sz="12" w:space="0" w:color="AC4A4F"/>
          <w:right w:val="single" w:sz="12" w:space="0" w:color="AC4A4F"/>
        </w:tblBorders>
        <w:tblLook w:val="04A0" w:firstRow="1" w:lastRow="0" w:firstColumn="1" w:lastColumn="0" w:noHBand="0" w:noVBand="1"/>
      </w:tblPr>
      <w:tblGrid>
        <w:gridCol w:w="956"/>
        <w:gridCol w:w="772"/>
        <w:gridCol w:w="2160"/>
        <w:gridCol w:w="2340"/>
        <w:gridCol w:w="2160"/>
        <w:gridCol w:w="2520"/>
      </w:tblGrid>
      <w:tr w:rsidR="00FC0AD6" w:rsidRPr="00FC0AD6" w:rsidTr="00D16AF2">
        <w:tc>
          <w:tcPr>
            <w:tcW w:w="956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>Site</w:t>
            </w:r>
          </w:p>
        </w:tc>
        <w:tc>
          <w:tcPr>
            <w:tcW w:w="772" w:type="dxa"/>
            <w:vAlign w:val="center"/>
          </w:tcPr>
          <w:p w:rsidR="00FC0AD6" w:rsidRPr="00F71200" w:rsidRDefault="00FC0AD6" w:rsidP="00F71200">
            <w:pPr>
              <w:contextualSpacing/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>Soil pH</w:t>
            </w: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 xml:space="preserve">Soil pH </w:t>
            </w:r>
            <w:r w:rsidR="00F71200">
              <w:rPr>
                <w:rFonts w:ascii="Arial" w:hAnsi="Arial" w:cs="Arial"/>
                <w:bCs/>
                <w:sz w:val="24"/>
              </w:rPr>
              <w:t>c</w:t>
            </w:r>
            <w:r w:rsidRPr="00F71200">
              <w:rPr>
                <w:rFonts w:ascii="Arial" w:hAnsi="Arial" w:cs="Arial"/>
                <w:bCs/>
                <w:sz w:val="24"/>
              </w:rPr>
              <w:t>ategory (</w:t>
            </w:r>
            <w:r w:rsidR="00A0162D" w:rsidRPr="00F71200">
              <w:rPr>
                <w:rFonts w:ascii="Arial" w:hAnsi="Arial" w:cs="Arial"/>
                <w:bCs/>
                <w:sz w:val="24"/>
              </w:rPr>
              <w:t xml:space="preserve">from </w:t>
            </w:r>
            <w:r w:rsidR="00F71200">
              <w:rPr>
                <w:rFonts w:ascii="Arial" w:hAnsi="Arial" w:cs="Arial"/>
                <w:bCs/>
                <w:sz w:val="24"/>
              </w:rPr>
              <w:t>figure 1</w:t>
            </w:r>
            <w:r w:rsidRPr="00F71200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2340" w:type="dxa"/>
            <w:vAlign w:val="center"/>
          </w:tcPr>
          <w:p w:rsidR="00FC0AD6" w:rsidRPr="00F71200" w:rsidRDefault="00FC0AD6" w:rsidP="00F71200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 xml:space="preserve">Nutrients </w:t>
            </w:r>
            <w:r w:rsidR="00F71200">
              <w:rPr>
                <w:rFonts w:ascii="Arial" w:hAnsi="Arial" w:cs="Arial"/>
                <w:bCs/>
                <w:sz w:val="24"/>
              </w:rPr>
              <w:t>i</w:t>
            </w:r>
            <w:r w:rsidRPr="00F71200">
              <w:rPr>
                <w:rFonts w:ascii="Arial" w:hAnsi="Arial" w:cs="Arial"/>
                <w:bCs/>
                <w:sz w:val="24"/>
              </w:rPr>
              <w:t xml:space="preserve">mpacted by </w:t>
            </w:r>
            <w:r w:rsidR="00F71200">
              <w:rPr>
                <w:rFonts w:ascii="Arial" w:hAnsi="Arial" w:cs="Arial"/>
                <w:bCs/>
                <w:sz w:val="24"/>
              </w:rPr>
              <w:t>s</w:t>
            </w:r>
            <w:r w:rsidRPr="00F71200">
              <w:rPr>
                <w:rFonts w:ascii="Arial" w:hAnsi="Arial" w:cs="Arial"/>
                <w:bCs/>
                <w:sz w:val="24"/>
              </w:rPr>
              <w:t xml:space="preserve">oil pH (from </w:t>
            </w:r>
            <w:r w:rsidR="00F71200">
              <w:rPr>
                <w:rFonts w:ascii="Arial" w:hAnsi="Arial" w:cs="Arial"/>
                <w:bCs/>
                <w:sz w:val="24"/>
              </w:rPr>
              <w:t>f</w:t>
            </w:r>
            <w:r w:rsidRPr="00F71200">
              <w:rPr>
                <w:rFonts w:ascii="Arial" w:hAnsi="Arial" w:cs="Arial"/>
                <w:bCs/>
                <w:sz w:val="24"/>
              </w:rPr>
              <w:t>igure</w:t>
            </w:r>
            <w:r w:rsidR="001E1190" w:rsidRPr="00F71200">
              <w:rPr>
                <w:rFonts w:ascii="Arial" w:hAnsi="Arial" w:cs="Arial"/>
                <w:bCs/>
                <w:sz w:val="24"/>
              </w:rPr>
              <w:t>s</w:t>
            </w:r>
            <w:r w:rsidRPr="00F71200">
              <w:rPr>
                <w:rFonts w:ascii="Arial" w:hAnsi="Arial" w:cs="Arial"/>
                <w:bCs/>
                <w:sz w:val="24"/>
              </w:rPr>
              <w:t xml:space="preserve"> 1 and 2)</w:t>
            </w: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 xml:space="preserve">Crops </w:t>
            </w:r>
            <w:r w:rsidR="00F71200">
              <w:rPr>
                <w:rFonts w:ascii="Arial" w:hAnsi="Arial" w:cs="Arial"/>
                <w:bCs/>
                <w:sz w:val="24"/>
              </w:rPr>
              <w:t>i</w:t>
            </w:r>
            <w:r w:rsidRPr="00F71200">
              <w:rPr>
                <w:rFonts w:ascii="Arial" w:hAnsi="Arial" w:cs="Arial"/>
                <w:bCs/>
                <w:sz w:val="24"/>
              </w:rPr>
              <w:t>mpacted</w:t>
            </w:r>
            <w:r w:rsidR="001E1190" w:rsidRPr="00F71200">
              <w:rPr>
                <w:rFonts w:ascii="Arial" w:hAnsi="Arial" w:cs="Arial"/>
                <w:bCs/>
                <w:sz w:val="24"/>
              </w:rPr>
              <w:t xml:space="preserve"> by </w:t>
            </w:r>
            <w:r w:rsidR="00F71200">
              <w:rPr>
                <w:rFonts w:ascii="Arial" w:hAnsi="Arial" w:cs="Arial"/>
                <w:bCs/>
                <w:sz w:val="24"/>
              </w:rPr>
              <w:t>s</w:t>
            </w:r>
            <w:r w:rsidR="001E1190" w:rsidRPr="00F71200">
              <w:rPr>
                <w:rFonts w:ascii="Arial" w:hAnsi="Arial" w:cs="Arial"/>
                <w:bCs/>
                <w:sz w:val="24"/>
              </w:rPr>
              <w:t xml:space="preserve">oil pH </w:t>
            </w:r>
            <w:r w:rsidR="00F71200">
              <w:rPr>
                <w:rFonts w:ascii="Arial" w:hAnsi="Arial" w:cs="Arial"/>
                <w:bCs/>
                <w:sz w:val="24"/>
              </w:rPr>
              <w:t>l</w:t>
            </w:r>
            <w:r w:rsidRPr="00F71200">
              <w:rPr>
                <w:rFonts w:ascii="Arial" w:hAnsi="Arial" w:cs="Arial"/>
                <w:bCs/>
                <w:sz w:val="24"/>
              </w:rPr>
              <w:t xml:space="preserve">evel (from </w:t>
            </w:r>
            <w:r w:rsidR="00F71200">
              <w:rPr>
                <w:rFonts w:ascii="Arial" w:hAnsi="Arial" w:cs="Arial"/>
                <w:bCs/>
                <w:sz w:val="24"/>
              </w:rPr>
              <w:t>t</w:t>
            </w:r>
            <w:r w:rsidRPr="00F71200">
              <w:rPr>
                <w:rFonts w:ascii="Arial" w:hAnsi="Arial" w:cs="Arial"/>
                <w:bCs/>
                <w:sz w:val="24"/>
              </w:rPr>
              <w:t>able 1)</w:t>
            </w:r>
          </w:p>
        </w:tc>
        <w:tc>
          <w:tcPr>
            <w:tcW w:w="252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>Notes</w:t>
            </w:r>
          </w:p>
        </w:tc>
      </w:tr>
      <w:tr w:rsidR="00FC0AD6" w:rsidRPr="00FC0AD6" w:rsidTr="00D16AF2">
        <w:tc>
          <w:tcPr>
            <w:tcW w:w="956" w:type="dxa"/>
            <w:vAlign w:val="center"/>
          </w:tcPr>
          <w:p w:rsidR="00FC0AD6" w:rsidRPr="00F71200" w:rsidRDefault="004E02CC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>Ex</w:t>
            </w:r>
            <w:r w:rsidR="00F71200">
              <w:rPr>
                <w:rFonts w:ascii="Arial" w:hAnsi="Arial" w:cs="Arial"/>
                <w:bCs/>
                <w:sz w:val="24"/>
              </w:rPr>
              <w:t>.</w:t>
            </w:r>
            <w:r w:rsidRPr="00F71200">
              <w:rPr>
                <w:rFonts w:ascii="Arial" w:hAnsi="Arial" w:cs="Arial"/>
                <w:bCs/>
                <w:sz w:val="24"/>
              </w:rPr>
              <w:t xml:space="preserve"> 1</w:t>
            </w:r>
          </w:p>
        </w:tc>
        <w:tc>
          <w:tcPr>
            <w:tcW w:w="772" w:type="dxa"/>
            <w:vAlign w:val="center"/>
          </w:tcPr>
          <w:p w:rsidR="00FC0AD6" w:rsidRPr="00F71200" w:rsidRDefault="004E02CC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>5.8</w:t>
            </w:r>
          </w:p>
        </w:tc>
        <w:tc>
          <w:tcPr>
            <w:tcW w:w="2160" w:type="dxa"/>
            <w:vAlign w:val="center"/>
          </w:tcPr>
          <w:p w:rsidR="00FC0AD6" w:rsidRPr="00F71200" w:rsidRDefault="004E02CC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 xml:space="preserve">Medium </w:t>
            </w:r>
            <w:r w:rsidR="00F71200">
              <w:rPr>
                <w:rFonts w:ascii="Arial" w:hAnsi="Arial" w:cs="Arial"/>
                <w:bCs/>
                <w:sz w:val="24"/>
              </w:rPr>
              <w:t>a</w:t>
            </w:r>
            <w:r w:rsidRPr="00F71200">
              <w:rPr>
                <w:rFonts w:ascii="Arial" w:hAnsi="Arial" w:cs="Arial"/>
                <w:bCs/>
                <w:sz w:val="24"/>
              </w:rPr>
              <w:t>cid</w:t>
            </w:r>
          </w:p>
        </w:tc>
        <w:tc>
          <w:tcPr>
            <w:tcW w:w="2340" w:type="dxa"/>
            <w:vAlign w:val="center"/>
          </w:tcPr>
          <w:p w:rsidR="00FC0AD6" w:rsidRPr="00F71200" w:rsidRDefault="004E02CC" w:rsidP="00D16AF2">
            <w:pPr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>P</w:t>
            </w:r>
            <w:r w:rsidR="00D16AF2">
              <w:rPr>
                <w:rFonts w:ascii="Arial" w:hAnsi="Arial" w:cs="Arial"/>
                <w:bCs/>
                <w:sz w:val="24"/>
              </w:rPr>
              <w:t>hosphorus, potassium, calcium, molybdenum</w:t>
            </w:r>
          </w:p>
        </w:tc>
        <w:tc>
          <w:tcPr>
            <w:tcW w:w="2160" w:type="dxa"/>
            <w:vAlign w:val="center"/>
          </w:tcPr>
          <w:p w:rsidR="00FC0AD6" w:rsidRPr="00F71200" w:rsidRDefault="004E02CC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>All but oats</w:t>
            </w:r>
          </w:p>
        </w:tc>
        <w:tc>
          <w:tcPr>
            <w:tcW w:w="2520" w:type="dxa"/>
            <w:vAlign w:val="center"/>
          </w:tcPr>
          <w:p w:rsidR="00FC0AD6" w:rsidRPr="00F71200" w:rsidRDefault="004E02CC" w:rsidP="00D16AF2">
            <w:pPr>
              <w:rPr>
                <w:rFonts w:ascii="Arial" w:hAnsi="Arial" w:cs="Arial"/>
                <w:bCs/>
                <w:sz w:val="24"/>
              </w:rPr>
            </w:pPr>
            <w:r w:rsidRPr="00F71200">
              <w:rPr>
                <w:rFonts w:ascii="Arial" w:hAnsi="Arial" w:cs="Arial"/>
                <w:bCs/>
                <w:sz w:val="24"/>
              </w:rPr>
              <w:t>Spring test on corn stubble</w:t>
            </w:r>
          </w:p>
        </w:tc>
      </w:tr>
      <w:tr w:rsidR="00FC0AD6" w:rsidRPr="00FC0AD6" w:rsidTr="00D16AF2">
        <w:tc>
          <w:tcPr>
            <w:tcW w:w="956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C0AD6" w:rsidRPr="00FC0AD6" w:rsidTr="00D16AF2">
        <w:tc>
          <w:tcPr>
            <w:tcW w:w="956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C0AD6" w:rsidRPr="00FC0AD6" w:rsidTr="00D16AF2">
        <w:tc>
          <w:tcPr>
            <w:tcW w:w="956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C0AD6" w:rsidRPr="00FC0AD6" w:rsidTr="00D16AF2">
        <w:tc>
          <w:tcPr>
            <w:tcW w:w="956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FC0AD6" w:rsidRPr="00FC0AD6" w:rsidTr="00D16AF2">
        <w:tc>
          <w:tcPr>
            <w:tcW w:w="956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 w:rsidR="00FC0AD6" w:rsidRPr="00F71200" w:rsidRDefault="00FC0AD6" w:rsidP="00F7120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DC6F06" w:rsidRDefault="00DC6F0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DC6F06" w:rsidRPr="00144DA3" w:rsidRDefault="00DC6F06" w:rsidP="00144DA3">
      <w:pPr>
        <w:shd w:val="pct15" w:color="auto" w:fill="auto"/>
        <w:tabs>
          <w:tab w:val="left" w:pos="180"/>
          <w:tab w:val="right" w:leader="underscore" w:pos="10620"/>
        </w:tabs>
        <w:spacing w:after="0" w:line="240" w:lineRule="auto"/>
        <w:rPr>
          <w:sz w:val="12"/>
          <w:szCs w:val="12"/>
        </w:rPr>
      </w:pPr>
    </w:p>
    <w:p w:rsidR="00DC1BD5" w:rsidRPr="00AE00C0" w:rsidRDefault="004957DE" w:rsidP="00AE00C0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>
        <w:rPr>
          <w:szCs w:val="24"/>
        </w:rPr>
        <w:tab/>
      </w:r>
      <w:r w:rsidR="0051725E" w:rsidRPr="00AE00C0">
        <w:rPr>
          <w:rFonts w:ascii="Arial" w:hAnsi="Arial" w:cs="Arial"/>
          <w:szCs w:val="24"/>
        </w:rPr>
        <w:t>Compare</w:t>
      </w:r>
      <w:r w:rsidR="00A0162D" w:rsidRPr="00AE00C0">
        <w:rPr>
          <w:rFonts w:ascii="Arial" w:hAnsi="Arial" w:cs="Arial"/>
          <w:szCs w:val="24"/>
        </w:rPr>
        <w:t xml:space="preserve"> test</w:t>
      </w:r>
      <w:r w:rsidR="00FC0AD6" w:rsidRPr="00AE00C0">
        <w:rPr>
          <w:rFonts w:ascii="Arial" w:hAnsi="Arial" w:cs="Arial"/>
          <w:szCs w:val="24"/>
        </w:rPr>
        <w:t xml:space="preserve"> result</w:t>
      </w:r>
      <w:r w:rsidR="00A0162D" w:rsidRPr="00AE00C0">
        <w:rPr>
          <w:rFonts w:ascii="Arial" w:hAnsi="Arial" w:cs="Arial"/>
          <w:szCs w:val="24"/>
        </w:rPr>
        <w:t>s</w:t>
      </w:r>
      <w:r w:rsidR="0051725E" w:rsidRPr="00AE00C0">
        <w:rPr>
          <w:rFonts w:ascii="Arial" w:hAnsi="Arial" w:cs="Arial"/>
          <w:szCs w:val="24"/>
        </w:rPr>
        <w:t xml:space="preserve"> recorded</w:t>
      </w:r>
      <w:r w:rsidR="00FC0AD6" w:rsidRPr="00AE00C0">
        <w:rPr>
          <w:rFonts w:ascii="Arial" w:hAnsi="Arial" w:cs="Arial"/>
          <w:szCs w:val="24"/>
        </w:rPr>
        <w:t xml:space="preserve"> in </w:t>
      </w:r>
      <w:r w:rsidR="00AE00C0">
        <w:rPr>
          <w:rFonts w:ascii="Arial" w:hAnsi="Arial" w:cs="Arial"/>
          <w:szCs w:val="24"/>
        </w:rPr>
        <w:t>t</w:t>
      </w:r>
      <w:r w:rsidR="00FC0AD6" w:rsidRPr="00AE00C0">
        <w:rPr>
          <w:rFonts w:ascii="Arial" w:hAnsi="Arial" w:cs="Arial"/>
          <w:szCs w:val="24"/>
        </w:rPr>
        <w:t>able 2 to</w:t>
      </w:r>
      <w:r w:rsidR="00A864B0" w:rsidRPr="00AE00C0">
        <w:rPr>
          <w:rFonts w:ascii="Arial" w:hAnsi="Arial" w:cs="Arial"/>
          <w:szCs w:val="24"/>
        </w:rPr>
        <w:t xml:space="preserve"> </w:t>
      </w:r>
      <w:r w:rsidR="00FC0AD6" w:rsidRPr="00AE00C0">
        <w:rPr>
          <w:rFonts w:ascii="Arial" w:hAnsi="Arial" w:cs="Arial"/>
          <w:szCs w:val="24"/>
        </w:rPr>
        <w:t xml:space="preserve">values in </w:t>
      </w:r>
      <w:r w:rsidR="00AE00C0">
        <w:rPr>
          <w:rFonts w:ascii="Arial" w:hAnsi="Arial" w:cs="Arial"/>
          <w:szCs w:val="24"/>
        </w:rPr>
        <w:t>f</w:t>
      </w:r>
      <w:r w:rsidR="00FC0AD6" w:rsidRPr="00AE00C0">
        <w:rPr>
          <w:rFonts w:ascii="Arial" w:hAnsi="Arial" w:cs="Arial"/>
          <w:szCs w:val="24"/>
        </w:rPr>
        <w:t>igure 1</w:t>
      </w:r>
      <w:r w:rsidR="00A0162D" w:rsidRPr="00AE00C0">
        <w:rPr>
          <w:rFonts w:ascii="Arial" w:hAnsi="Arial" w:cs="Arial"/>
          <w:szCs w:val="24"/>
        </w:rPr>
        <w:t xml:space="preserve">, </w:t>
      </w:r>
      <w:r w:rsidR="00AE00C0">
        <w:rPr>
          <w:rFonts w:ascii="Arial" w:hAnsi="Arial" w:cs="Arial"/>
          <w:szCs w:val="24"/>
        </w:rPr>
        <w:t>f</w:t>
      </w:r>
      <w:r w:rsidR="00A0162D" w:rsidRPr="00AE00C0">
        <w:rPr>
          <w:rFonts w:ascii="Arial" w:hAnsi="Arial" w:cs="Arial"/>
          <w:szCs w:val="24"/>
        </w:rPr>
        <w:t xml:space="preserve">igure </w:t>
      </w:r>
      <w:r w:rsidR="00FC0AD6" w:rsidRPr="00AE00C0">
        <w:rPr>
          <w:rFonts w:ascii="Arial" w:hAnsi="Arial" w:cs="Arial"/>
          <w:szCs w:val="24"/>
        </w:rPr>
        <w:t>2</w:t>
      </w:r>
      <w:r w:rsidR="00A0162D" w:rsidRPr="00AE00C0">
        <w:rPr>
          <w:rFonts w:ascii="Arial" w:hAnsi="Arial" w:cs="Arial"/>
          <w:szCs w:val="24"/>
        </w:rPr>
        <w:t>,</w:t>
      </w:r>
      <w:r w:rsidR="00FC0AD6" w:rsidRPr="00AE00C0">
        <w:rPr>
          <w:rFonts w:ascii="Arial" w:hAnsi="Arial" w:cs="Arial"/>
          <w:szCs w:val="24"/>
        </w:rPr>
        <w:t xml:space="preserve"> and </w:t>
      </w:r>
      <w:r w:rsidR="00AE00C0">
        <w:rPr>
          <w:rFonts w:ascii="Arial" w:hAnsi="Arial" w:cs="Arial"/>
          <w:szCs w:val="24"/>
        </w:rPr>
        <w:t>t</w:t>
      </w:r>
      <w:r w:rsidR="00FC0AD6" w:rsidRPr="00AE00C0">
        <w:rPr>
          <w:rFonts w:ascii="Arial" w:hAnsi="Arial" w:cs="Arial"/>
          <w:szCs w:val="24"/>
        </w:rPr>
        <w:t xml:space="preserve">able 1. Are </w:t>
      </w:r>
      <w:r w:rsidR="0051725E" w:rsidRPr="00AE00C0">
        <w:rPr>
          <w:rFonts w:ascii="Arial" w:hAnsi="Arial" w:cs="Arial"/>
          <w:szCs w:val="24"/>
        </w:rPr>
        <w:t xml:space="preserve">soil </w:t>
      </w:r>
      <w:r w:rsidR="00FC0AD6" w:rsidRPr="00AE00C0">
        <w:rPr>
          <w:rFonts w:ascii="Arial" w:hAnsi="Arial" w:cs="Arial"/>
          <w:szCs w:val="24"/>
        </w:rPr>
        <w:t>pH</w:t>
      </w:r>
      <w:r w:rsidR="00AE00C0">
        <w:rPr>
          <w:rFonts w:ascii="Arial" w:hAnsi="Arial" w:cs="Arial"/>
          <w:szCs w:val="24"/>
        </w:rPr>
        <w:br/>
      </w:r>
      <w:r w:rsidR="00AE00C0">
        <w:rPr>
          <w:rFonts w:ascii="Arial" w:hAnsi="Arial" w:cs="Arial"/>
          <w:szCs w:val="24"/>
        </w:rPr>
        <w:tab/>
      </w:r>
      <w:r w:rsidR="0051725E" w:rsidRPr="00AE00C0">
        <w:rPr>
          <w:rFonts w:ascii="Arial" w:hAnsi="Arial" w:cs="Arial"/>
          <w:szCs w:val="24"/>
        </w:rPr>
        <w:t>levels</w:t>
      </w:r>
      <w:r w:rsidR="00A864B0" w:rsidRPr="00AE00C0">
        <w:rPr>
          <w:rFonts w:ascii="Arial" w:hAnsi="Arial" w:cs="Arial"/>
          <w:szCs w:val="24"/>
        </w:rPr>
        <w:t xml:space="preserve"> </w:t>
      </w:r>
      <w:r w:rsidR="0051725E" w:rsidRPr="00AE00C0">
        <w:rPr>
          <w:rFonts w:ascii="Arial" w:hAnsi="Arial" w:cs="Arial"/>
          <w:szCs w:val="24"/>
        </w:rPr>
        <w:t>ideal</w:t>
      </w:r>
      <w:r w:rsidR="00FC0AD6" w:rsidRPr="00AE00C0">
        <w:rPr>
          <w:rFonts w:ascii="Arial" w:hAnsi="Arial" w:cs="Arial"/>
          <w:szCs w:val="24"/>
        </w:rPr>
        <w:t xml:space="preserve"> </w:t>
      </w:r>
      <w:r w:rsidR="0051725E" w:rsidRPr="00AE00C0">
        <w:rPr>
          <w:rFonts w:ascii="Arial" w:hAnsi="Arial" w:cs="Arial"/>
          <w:szCs w:val="24"/>
        </w:rPr>
        <w:t>for crops</w:t>
      </w:r>
      <w:r w:rsidR="00A0162D" w:rsidRPr="00AE00C0">
        <w:rPr>
          <w:rFonts w:ascii="Arial" w:hAnsi="Arial" w:cs="Arial"/>
          <w:szCs w:val="24"/>
        </w:rPr>
        <w:t xml:space="preserve"> </w:t>
      </w:r>
      <w:r w:rsidR="00FC0AD6" w:rsidRPr="00AE00C0">
        <w:rPr>
          <w:rFonts w:ascii="Arial" w:hAnsi="Arial" w:cs="Arial"/>
          <w:szCs w:val="24"/>
        </w:rPr>
        <w:t xml:space="preserve">or </w:t>
      </w:r>
      <w:r w:rsidR="00AE00C0">
        <w:rPr>
          <w:rFonts w:ascii="Arial" w:hAnsi="Arial" w:cs="Arial"/>
          <w:szCs w:val="24"/>
        </w:rPr>
        <w:t>forage</w:t>
      </w:r>
      <w:r w:rsidR="00FC0AD6" w:rsidRPr="00AE00C0">
        <w:rPr>
          <w:rFonts w:ascii="Arial" w:hAnsi="Arial" w:cs="Arial"/>
          <w:szCs w:val="24"/>
        </w:rPr>
        <w:t xml:space="preserve"> grown? Why or why not?</w:t>
      </w:r>
    </w:p>
    <w:p w:rsidR="00DC6F06" w:rsidRPr="00AE00C0" w:rsidRDefault="00DC6F06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AE00C0">
        <w:rPr>
          <w:rFonts w:ascii="Arial" w:hAnsi="Arial" w:cs="Arial"/>
          <w:szCs w:val="24"/>
        </w:rPr>
        <w:tab/>
      </w:r>
      <w:r w:rsidRPr="00AE00C0">
        <w:rPr>
          <w:rFonts w:ascii="Arial" w:hAnsi="Arial" w:cs="Arial"/>
          <w:szCs w:val="24"/>
        </w:rPr>
        <w:tab/>
      </w:r>
    </w:p>
    <w:p w:rsidR="00DC1BD5" w:rsidRPr="00AE00C0" w:rsidRDefault="004957DE" w:rsidP="00144DA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AE00C0">
        <w:rPr>
          <w:rFonts w:ascii="Arial" w:hAnsi="Arial" w:cs="Arial"/>
          <w:szCs w:val="24"/>
        </w:rPr>
        <w:tab/>
      </w:r>
      <w:r w:rsidR="00DC1BD5" w:rsidRPr="00AE00C0">
        <w:rPr>
          <w:rFonts w:ascii="Arial" w:hAnsi="Arial" w:cs="Arial"/>
          <w:szCs w:val="24"/>
        </w:rPr>
        <w:tab/>
      </w:r>
    </w:p>
    <w:p w:rsidR="00A864B0" w:rsidRPr="00AE00C0" w:rsidRDefault="004957DE" w:rsidP="00A864B0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 w:val="12"/>
          <w:szCs w:val="12"/>
        </w:rPr>
      </w:pPr>
      <w:r w:rsidRPr="00AE00C0">
        <w:rPr>
          <w:rFonts w:ascii="Arial" w:hAnsi="Arial" w:cs="Arial"/>
          <w:szCs w:val="24"/>
        </w:rPr>
        <w:tab/>
      </w:r>
      <w:r w:rsidR="00DC1BD5" w:rsidRPr="00AE00C0">
        <w:rPr>
          <w:rFonts w:ascii="Arial" w:hAnsi="Arial" w:cs="Arial"/>
          <w:szCs w:val="24"/>
        </w:rPr>
        <w:tab/>
      </w:r>
      <w:r w:rsidR="00DC1BD5" w:rsidRPr="00AE00C0">
        <w:rPr>
          <w:rFonts w:ascii="Arial" w:hAnsi="Arial" w:cs="Arial"/>
          <w:szCs w:val="24"/>
        </w:rPr>
        <w:br/>
      </w:r>
    </w:p>
    <w:p w:rsidR="003B3653" w:rsidRPr="00AE00C0" w:rsidRDefault="00A864B0" w:rsidP="00AE00C0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rFonts w:ascii="Arial" w:hAnsi="Arial" w:cs="Arial"/>
          <w:szCs w:val="24"/>
        </w:rPr>
      </w:pPr>
      <w:r w:rsidRPr="00AE00C0">
        <w:rPr>
          <w:rFonts w:ascii="Arial" w:hAnsi="Arial" w:cs="Arial"/>
          <w:szCs w:val="24"/>
        </w:rPr>
        <w:tab/>
      </w:r>
      <w:r w:rsidR="003B3653" w:rsidRPr="00AE00C0">
        <w:rPr>
          <w:rFonts w:ascii="Arial" w:hAnsi="Arial" w:cs="Arial"/>
          <w:szCs w:val="24"/>
        </w:rPr>
        <w:t>Based on</w:t>
      </w:r>
      <w:r w:rsidRPr="00AE00C0">
        <w:rPr>
          <w:rFonts w:ascii="Arial" w:hAnsi="Arial" w:cs="Arial"/>
          <w:szCs w:val="24"/>
        </w:rPr>
        <w:t xml:space="preserve"> </w:t>
      </w:r>
      <w:r w:rsidR="003B3653" w:rsidRPr="00AE00C0">
        <w:rPr>
          <w:rFonts w:ascii="Arial" w:hAnsi="Arial" w:cs="Arial"/>
          <w:szCs w:val="24"/>
        </w:rPr>
        <w:t>results of</w:t>
      </w:r>
      <w:r w:rsidRPr="00AE00C0">
        <w:rPr>
          <w:rFonts w:ascii="Arial" w:hAnsi="Arial" w:cs="Arial"/>
          <w:szCs w:val="24"/>
        </w:rPr>
        <w:t xml:space="preserve"> </w:t>
      </w:r>
      <w:r w:rsidR="003B3653" w:rsidRPr="00AE00C0">
        <w:rPr>
          <w:rFonts w:ascii="Arial" w:hAnsi="Arial" w:cs="Arial"/>
          <w:szCs w:val="24"/>
        </w:rPr>
        <w:t xml:space="preserve">soil pH test, </w:t>
      </w:r>
      <w:r w:rsidR="00AE00C0">
        <w:rPr>
          <w:rFonts w:ascii="Arial" w:hAnsi="Arial" w:cs="Arial"/>
          <w:szCs w:val="24"/>
        </w:rPr>
        <w:t>is</w:t>
      </w:r>
      <w:r w:rsidR="003B3653" w:rsidRPr="00AE00C0">
        <w:rPr>
          <w:rFonts w:ascii="Arial" w:hAnsi="Arial" w:cs="Arial"/>
          <w:szCs w:val="24"/>
        </w:rPr>
        <w:t xml:space="preserve"> liming or other measures to adjust pH</w:t>
      </w:r>
      <w:r w:rsidR="00AE00C0">
        <w:rPr>
          <w:rFonts w:ascii="Arial" w:hAnsi="Arial" w:cs="Arial"/>
          <w:szCs w:val="24"/>
        </w:rPr>
        <w:t xml:space="preserve"> recommended</w:t>
      </w:r>
      <w:r w:rsidR="003B3653" w:rsidRPr="00AE00C0">
        <w:rPr>
          <w:rFonts w:ascii="Arial" w:hAnsi="Arial" w:cs="Arial"/>
          <w:szCs w:val="24"/>
        </w:rPr>
        <w:t>? Why</w:t>
      </w:r>
      <w:r w:rsidR="00AE00C0">
        <w:rPr>
          <w:rFonts w:ascii="Arial" w:hAnsi="Arial" w:cs="Arial"/>
          <w:szCs w:val="24"/>
        </w:rPr>
        <w:br/>
      </w:r>
      <w:r w:rsidR="00AE00C0">
        <w:rPr>
          <w:rFonts w:ascii="Arial" w:hAnsi="Arial" w:cs="Arial"/>
          <w:szCs w:val="24"/>
        </w:rPr>
        <w:tab/>
      </w:r>
      <w:r w:rsidR="003B3653" w:rsidRPr="00AE00C0">
        <w:rPr>
          <w:rFonts w:ascii="Arial" w:hAnsi="Arial" w:cs="Arial"/>
          <w:szCs w:val="24"/>
        </w:rPr>
        <w:t>or why not?</w:t>
      </w:r>
    </w:p>
    <w:p w:rsidR="003B3653" w:rsidRDefault="00F15B86" w:rsidP="003B365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>
        <w:rPr>
          <w:noProof/>
          <w:szCs w:val="24"/>
        </w:rPr>
        <w:pict>
          <v:shape id="_x0000_s1033" type="#_x0000_t202" style="position:absolute;margin-left:.75pt;margin-top:608.95pt;width:539.25pt;height:21.35pt;z-index:251664384;mso-width-relative:margin;mso-height-relative:margin" stroked="f">
            <v:textbox>
              <w:txbxContent>
                <w:p w:rsidR="00F003E9" w:rsidRPr="004A6783" w:rsidRDefault="00F003E9" w:rsidP="003B365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4A6783">
                    <w:rPr>
                      <w:i/>
                      <w:sz w:val="20"/>
                      <w:szCs w:val="20"/>
                    </w:rPr>
                    <w:t>USDA is an equal opportunity provider and employer.</w:t>
                  </w:r>
                </w:p>
              </w:txbxContent>
            </v:textbox>
          </v:shape>
        </w:pict>
      </w:r>
      <w:r w:rsidR="003B3653">
        <w:rPr>
          <w:szCs w:val="24"/>
        </w:rPr>
        <w:tab/>
      </w:r>
      <w:r w:rsidR="003B3653">
        <w:rPr>
          <w:szCs w:val="24"/>
        </w:rPr>
        <w:tab/>
      </w:r>
    </w:p>
    <w:p w:rsidR="003B3653" w:rsidRDefault="003B3653" w:rsidP="003B3653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B3653" w:rsidRDefault="003B3653" w:rsidP="00A864B0">
      <w:pPr>
        <w:shd w:val="pct15" w:color="auto" w:fill="auto"/>
        <w:tabs>
          <w:tab w:val="left" w:pos="180"/>
          <w:tab w:val="right" w:leader="underscore" w:pos="1062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864B0" w:rsidRPr="008314FB" w:rsidRDefault="00A864B0" w:rsidP="00A864B0">
      <w:pPr>
        <w:shd w:val="pct15" w:color="auto" w:fill="auto"/>
        <w:tabs>
          <w:tab w:val="left" w:pos="180"/>
          <w:tab w:val="right" w:leader="underscore" w:pos="10620"/>
        </w:tabs>
        <w:spacing w:line="240" w:lineRule="auto"/>
      </w:pPr>
    </w:p>
    <w:p w:rsidR="002A46DB" w:rsidRPr="00AE00C0" w:rsidRDefault="008912BB" w:rsidP="00AE00C0">
      <w:pPr>
        <w:pStyle w:val="Heading1"/>
        <w:spacing w:after="120" w:line="240" w:lineRule="auto"/>
        <w:rPr>
          <w:rFonts w:ascii="Arial" w:hAnsi="Arial" w:cs="Arial"/>
        </w:rPr>
      </w:pPr>
      <w:r w:rsidRPr="00AE00C0">
        <w:rPr>
          <w:rFonts w:ascii="Arial" w:hAnsi="Arial" w:cs="Arial"/>
        </w:rPr>
        <w:t>Glossary</w:t>
      </w:r>
    </w:p>
    <w:p w:rsidR="00803DCB" w:rsidRDefault="00803DCB" w:rsidP="002A46DB">
      <w:pPr>
        <w:spacing w:line="320" w:lineRule="exact"/>
        <w:jc w:val="both"/>
        <w:rPr>
          <w:b/>
          <w:color w:val="AC4A4F"/>
          <w:szCs w:val="24"/>
        </w:rPr>
        <w:sectPr w:rsidR="00803DCB" w:rsidSect="006F7FE0">
          <w:type w:val="continuous"/>
          <w:pgSz w:w="12240" w:h="15840" w:code="1"/>
          <w:pgMar w:top="1440" w:right="720" w:bottom="1440" w:left="720" w:header="720" w:footer="720" w:gutter="0"/>
          <w:cols w:space="720"/>
          <w:titlePg/>
          <w:docGrid w:linePitch="360"/>
        </w:sectPr>
      </w:pPr>
    </w:p>
    <w:p w:rsidR="00EB7FE9" w:rsidRPr="00BC3B65" w:rsidRDefault="00EB7FE9" w:rsidP="00AE00C0">
      <w:pPr>
        <w:spacing w:after="120" w:line="240" w:lineRule="auto"/>
        <w:rPr>
          <w:rFonts w:ascii="Arial" w:hAnsi="Arial" w:cs="Arial"/>
          <w:color w:val="000000" w:themeColor="text1"/>
          <w:szCs w:val="24"/>
        </w:rPr>
      </w:pPr>
      <w:r w:rsidRPr="00BC3B65">
        <w:rPr>
          <w:rFonts w:ascii="Arial" w:hAnsi="Arial" w:cs="Arial"/>
          <w:i/>
          <w:color w:val="000000" w:themeColor="text1"/>
          <w:szCs w:val="24"/>
        </w:rPr>
        <w:t>Acidity</w:t>
      </w:r>
      <w:r w:rsidR="00BC3B65">
        <w:rPr>
          <w:rFonts w:ascii="Arial" w:hAnsi="Arial" w:cs="Arial"/>
          <w:b/>
          <w:color w:val="000000" w:themeColor="text1"/>
          <w:szCs w:val="24"/>
        </w:rPr>
        <w:t>.</w:t>
      </w:r>
      <w:r w:rsidR="00BC3B65" w:rsidRPr="00BC3B65">
        <w:rPr>
          <w:rFonts w:ascii="Arial" w:hAnsi="Arial" w:cs="Arial"/>
          <w:color w:val="000000" w:themeColor="text1"/>
          <w:szCs w:val="24"/>
        </w:rPr>
        <w:t>—</w:t>
      </w:r>
      <w:r w:rsidRPr="00BC3B65">
        <w:rPr>
          <w:rFonts w:ascii="Arial" w:hAnsi="Arial" w:cs="Arial"/>
          <w:color w:val="000000" w:themeColor="text1"/>
          <w:szCs w:val="24"/>
        </w:rPr>
        <w:t xml:space="preserve">Soil pH </w:t>
      </w:r>
      <w:r w:rsidR="009469AD" w:rsidRPr="00BC3B65">
        <w:rPr>
          <w:rFonts w:ascii="Arial" w:hAnsi="Arial" w:cs="Arial"/>
          <w:color w:val="000000" w:themeColor="text1"/>
          <w:szCs w:val="24"/>
        </w:rPr>
        <w:t>l</w:t>
      </w:r>
      <w:r w:rsidR="00BC3B65">
        <w:rPr>
          <w:rFonts w:ascii="Arial" w:hAnsi="Arial" w:cs="Arial"/>
          <w:color w:val="000000" w:themeColor="text1"/>
          <w:szCs w:val="24"/>
        </w:rPr>
        <w:t>ower</w:t>
      </w:r>
      <w:r w:rsidR="009469AD" w:rsidRPr="00BC3B65">
        <w:rPr>
          <w:rFonts w:ascii="Arial" w:hAnsi="Arial" w:cs="Arial"/>
          <w:color w:val="000000" w:themeColor="text1"/>
          <w:szCs w:val="24"/>
        </w:rPr>
        <w:t xml:space="preserve"> than 7</w:t>
      </w:r>
      <w:r w:rsidR="00CC0603" w:rsidRPr="00BC3B65">
        <w:rPr>
          <w:rFonts w:ascii="Arial" w:hAnsi="Arial" w:cs="Arial"/>
          <w:color w:val="000000" w:themeColor="text1"/>
          <w:szCs w:val="24"/>
        </w:rPr>
        <w:t>.</w:t>
      </w:r>
    </w:p>
    <w:p w:rsidR="00EB7FE9" w:rsidRPr="00BC3B65" w:rsidRDefault="00EB7FE9" w:rsidP="00AE00C0">
      <w:pPr>
        <w:spacing w:after="120" w:line="240" w:lineRule="auto"/>
        <w:rPr>
          <w:rFonts w:ascii="Arial" w:hAnsi="Arial" w:cs="Arial"/>
          <w:color w:val="000000" w:themeColor="text1"/>
          <w:szCs w:val="24"/>
        </w:rPr>
      </w:pPr>
      <w:r w:rsidRPr="00BC3B65">
        <w:rPr>
          <w:rFonts w:ascii="Arial" w:hAnsi="Arial" w:cs="Arial"/>
          <w:i/>
          <w:color w:val="000000" w:themeColor="text1"/>
          <w:szCs w:val="24"/>
        </w:rPr>
        <w:t>Alkalinity</w:t>
      </w:r>
      <w:r w:rsidR="00BC3B65">
        <w:rPr>
          <w:rFonts w:ascii="Arial" w:hAnsi="Arial" w:cs="Arial"/>
          <w:i/>
          <w:color w:val="000000" w:themeColor="text1"/>
          <w:szCs w:val="24"/>
        </w:rPr>
        <w:t>.—</w:t>
      </w:r>
      <w:r w:rsidRPr="00BC3B65">
        <w:rPr>
          <w:rFonts w:ascii="Arial" w:hAnsi="Arial" w:cs="Arial"/>
          <w:color w:val="000000" w:themeColor="text1"/>
          <w:szCs w:val="24"/>
        </w:rPr>
        <w:t xml:space="preserve">Soil pH </w:t>
      </w:r>
      <w:r w:rsidR="00BC3B65">
        <w:rPr>
          <w:rFonts w:ascii="Arial" w:hAnsi="Arial" w:cs="Arial"/>
          <w:color w:val="000000" w:themeColor="text1"/>
          <w:szCs w:val="24"/>
        </w:rPr>
        <w:t>higher</w:t>
      </w:r>
      <w:r w:rsidR="009469AD" w:rsidRPr="00BC3B65">
        <w:rPr>
          <w:rFonts w:ascii="Arial" w:hAnsi="Arial" w:cs="Arial"/>
          <w:color w:val="000000" w:themeColor="text1"/>
          <w:szCs w:val="24"/>
        </w:rPr>
        <w:t xml:space="preserve"> than 7</w:t>
      </w:r>
      <w:r w:rsidR="00CC0603" w:rsidRPr="00BC3B65">
        <w:rPr>
          <w:rFonts w:ascii="Arial" w:hAnsi="Arial" w:cs="Arial"/>
          <w:color w:val="000000" w:themeColor="text1"/>
          <w:szCs w:val="24"/>
        </w:rPr>
        <w:t>.</w:t>
      </w:r>
    </w:p>
    <w:p w:rsidR="00356B42" w:rsidRPr="00BC3B65" w:rsidRDefault="00356B42" w:rsidP="00AE00C0">
      <w:pPr>
        <w:spacing w:after="120" w:line="240" w:lineRule="auto"/>
        <w:rPr>
          <w:rFonts w:ascii="Arial" w:hAnsi="Arial" w:cs="Arial"/>
          <w:color w:val="000000" w:themeColor="text1"/>
          <w:szCs w:val="24"/>
        </w:rPr>
      </w:pPr>
      <w:r w:rsidRPr="00BC3B65">
        <w:rPr>
          <w:rFonts w:ascii="Arial" w:hAnsi="Arial" w:cs="Arial"/>
          <w:i/>
          <w:color w:val="000000" w:themeColor="text1"/>
          <w:szCs w:val="24"/>
        </w:rPr>
        <w:t>Anion</w:t>
      </w:r>
      <w:r w:rsidR="00BC3B65">
        <w:rPr>
          <w:rFonts w:ascii="Arial" w:hAnsi="Arial" w:cs="Arial"/>
          <w:i/>
          <w:color w:val="000000" w:themeColor="text1"/>
          <w:szCs w:val="24"/>
        </w:rPr>
        <w:t>.—</w:t>
      </w:r>
      <w:r w:rsidR="000E707D">
        <w:rPr>
          <w:rFonts w:ascii="Arial" w:hAnsi="Arial" w:cs="Arial"/>
          <w:color w:val="000000" w:themeColor="text1"/>
          <w:szCs w:val="24"/>
        </w:rPr>
        <w:t>N</w:t>
      </w:r>
      <w:r w:rsidRPr="00BC3B65">
        <w:rPr>
          <w:rFonts w:ascii="Arial" w:hAnsi="Arial" w:cs="Arial"/>
          <w:color w:val="000000" w:themeColor="text1"/>
          <w:szCs w:val="24"/>
        </w:rPr>
        <w:t>egatively charged ion.</w:t>
      </w:r>
    </w:p>
    <w:p w:rsidR="00EB7FE9" w:rsidRPr="00BC3B65" w:rsidRDefault="00BC3B65" w:rsidP="00AE00C0">
      <w:pPr>
        <w:spacing w:after="12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>Buffering c</w:t>
      </w:r>
      <w:r w:rsidR="00EB7FE9" w:rsidRPr="00BC3B65">
        <w:rPr>
          <w:rFonts w:ascii="Arial" w:hAnsi="Arial" w:cs="Arial"/>
          <w:i/>
          <w:color w:val="000000" w:themeColor="text1"/>
          <w:szCs w:val="24"/>
        </w:rPr>
        <w:t>apacity</w:t>
      </w:r>
      <w:r>
        <w:rPr>
          <w:rFonts w:ascii="Arial" w:hAnsi="Arial" w:cs="Arial"/>
          <w:i/>
          <w:color w:val="000000" w:themeColor="text1"/>
          <w:szCs w:val="24"/>
        </w:rPr>
        <w:t>.—</w:t>
      </w:r>
      <w:r w:rsidR="000E707D">
        <w:rPr>
          <w:rFonts w:ascii="Arial" w:hAnsi="Arial" w:cs="Arial"/>
          <w:color w:val="000000" w:themeColor="text1"/>
          <w:szCs w:val="24"/>
        </w:rPr>
        <w:t>A</w:t>
      </w:r>
      <w:r w:rsidR="009469AD" w:rsidRPr="00BC3B65">
        <w:rPr>
          <w:rFonts w:ascii="Arial" w:hAnsi="Arial" w:cs="Arial"/>
          <w:color w:val="000000" w:themeColor="text1"/>
          <w:szCs w:val="24"/>
        </w:rPr>
        <w:t xml:space="preserve">bility </w:t>
      </w:r>
      <w:r>
        <w:rPr>
          <w:rFonts w:ascii="Arial" w:hAnsi="Arial" w:cs="Arial"/>
          <w:color w:val="000000" w:themeColor="text1"/>
          <w:szCs w:val="24"/>
        </w:rPr>
        <w:t xml:space="preserve">of soils </w:t>
      </w:r>
      <w:r w:rsidR="009469AD" w:rsidRPr="00BC3B65">
        <w:rPr>
          <w:rFonts w:ascii="Arial" w:hAnsi="Arial" w:cs="Arial"/>
          <w:color w:val="000000" w:themeColor="text1"/>
          <w:szCs w:val="24"/>
        </w:rPr>
        <w:t>to resist change</w:t>
      </w:r>
      <w:r>
        <w:rPr>
          <w:rFonts w:ascii="Arial" w:hAnsi="Arial" w:cs="Arial"/>
          <w:color w:val="000000" w:themeColor="text1"/>
          <w:szCs w:val="24"/>
        </w:rPr>
        <w:t>s</w:t>
      </w:r>
      <w:r w:rsidR="009469AD" w:rsidRPr="00BC3B65">
        <w:rPr>
          <w:rFonts w:ascii="Arial" w:hAnsi="Arial" w:cs="Arial"/>
          <w:color w:val="000000" w:themeColor="text1"/>
          <w:szCs w:val="24"/>
        </w:rPr>
        <w:t xml:space="preserve"> in pH</w:t>
      </w:r>
      <w:r>
        <w:rPr>
          <w:rFonts w:ascii="Arial" w:hAnsi="Arial" w:cs="Arial"/>
          <w:color w:val="000000" w:themeColor="text1"/>
          <w:szCs w:val="24"/>
        </w:rPr>
        <w:t xml:space="preserve"> levels</w:t>
      </w:r>
      <w:r w:rsidR="009469AD" w:rsidRPr="00BC3B65">
        <w:rPr>
          <w:rFonts w:ascii="Arial" w:hAnsi="Arial" w:cs="Arial"/>
          <w:color w:val="000000" w:themeColor="text1"/>
          <w:szCs w:val="24"/>
        </w:rPr>
        <w:t xml:space="preserve">. </w:t>
      </w:r>
      <w:r w:rsidR="00EB7FE9" w:rsidRPr="00BC3B65">
        <w:rPr>
          <w:rFonts w:ascii="Arial" w:hAnsi="Arial" w:cs="Arial"/>
          <w:color w:val="000000" w:themeColor="text1"/>
          <w:szCs w:val="24"/>
        </w:rPr>
        <w:t>Soils</w:t>
      </w:r>
      <w:r w:rsidR="009469AD" w:rsidRPr="00BC3B6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that have a</w:t>
      </w:r>
      <w:r w:rsidR="009469AD" w:rsidRPr="00BC3B65">
        <w:rPr>
          <w:rFonts w:ascii="Arial" w:hAnsi="Arial" w:cs="Arial"/>
          <w:color w:val="000000" w:themeColor="text1"/>
          <w:szCs w:val="24"/>
        </w:rPr>
        <w:t xml:space="preserve"> high</w:t>
      </w:r>
      <w:r w:rsidR="00EB7FE9" w:rsidRPr="00BC3B65">
        <w:rPr>
          <w:rFonts w:ascii="Arial" w:hAnsi="Arial" w:cs="Arial"/>
          <w:color w:val="000000" w:themeColor="text1"/>
          <w:szCs w:val="24"/>
        </w:rPr>
        <w:t xml:space="preserve"> </w:t>
      </w:r>
      <w:r w:rsidR="009469AD" w:rsidRPr="00BC3B65">
        <w:rPr>
          <w:rFonts w:ascii="Arial" w:hAnsi="Arial" w:cs="Arial"/>
          <w:color w:val="000000" w:themeColor="text1"/>
          <w:szCs w:val="24"/>
        </w:rPr>
        <w:t xml:space="preserve">content of </w:t>
      </w:r>
      <w:r w:rsidR="00EB7FE9" w:rsidRPr="00BC3B65">
        <w:rPr>
          <w:rFonts w:ascii="Arial" w:hAnsi="Arial" w:cs="Arial"/>
          <w:color w:val="000000" w:themeColor="text1"/>
          <w:szCs w:val="24"/>
        </w:rPr>
        <w:t xml:space="preserve">clay and organic matter have a </w:t>
      </w:r>
      <w:r>
        <w:rPr>
          <w:rFonts w:ascii="Arial" w:hAnsi="Arial" w:cs="Arial"/>
          <w:color w:val="000000" w:themeColor="text1"/>
          <w:szCs w:val="24"/>
        </w:rPr>
        <w:t>high</w:t>
      </w:r>
      <w:r w:rsidR="00EB7FE9" w:rsidRPr="00BC3B65">
        <w:rPr>
          <w:rFonts w:ascii="Arial" w:hAnsi="Arial" w:cs="Arial"/>
          <w:color w:val="000000" w:themeColor="text1"/>
          <w:szCs w:val="24"/>
        </w:rPr>
        <w:t>er</w:t>
      </w:r>
      <w:r w:rsidR="009469AD" w:rsidRPr="00BC3B65">
        <w:rPr>
          <w:rFonts w:ascii="Arial" w:hAnsi="Arial" w:cs="Arial"/>
          <w:color w:val="000000" w:themeColor="text1"/>
          <w:szCs w:val="24"/>
        </w:rPr>
        <w:t xml:space="preserve"> buffering capacity</w:t>
      </w:r>
      <w:r w:rsidR="00EB7FE9" w:rsidRPr="00BC3B65">
        <w:rPr>
          <w:rFonts w:ascii="Arial" w:hAnsi="Arial" w:cs="Arial"/>
          <w:color w:val="000000" w:themeColor="text1"/>
          <w:szCs w:val="24"/>
        </w:rPr>
        <w:t>.</w:t>
      </w:r>
    </w:p>
    <w:p w:rsidR="004E02CC" w:rsidRPr="00BC3B65" w:rsidRDefault="004E02CC" w:rsidP="00AE00C0">
      <w:pPr>
        <w:spacing w:after="120" w:line="240" w:lineRule="auto"/>
        <w:rPr>
          <w:rFonts w:ascii="Arial" w:hAnsi="Arial" w:cs="Arial"/>
          <w:color w:val="000000" w:themeColor="text1"/>
          <w:szCs w:val="24"/>
        </w:rPr>
      </w:pPr>
      <w:r w:rsidRPr="00BC3B65">
        <w:rPr>
          <w:rFonts w:ascii="Arial" w:hAnsi="Arial" w:cs="Arial"/>
          <w:i/>
          <w:color w:val="000000" w:themeColor="text1"/>
          <w:szCs w:val="24"/>
        </w:rPr>
        <w:t>Cation</w:t>
      </w:r>
      <w:r w:rsidR="00BC3B65">
        <w:rPr>
          <w:rFonts w:ascii="Arial" w:hAnsi="Arial" w:cs="Arial"/>
          <w:i/>
          <w:color w:val="000000" w:themeColor="text1"/>
          <w:szCs w:val="24"/>
        </w:rPr>
        <w:t>.—</w:t>
      </w:r>
      <w:r w:rsidR="000E707D">
        <w:rPr>
          <w:rFonts w:ascii="Arial" w:hAnsi="Arial" w:cs="Arial"/>
          <w:color w:val="000000" w:themeColor="text1"/>
          <w:szCs w:val="24"/>
        </w:rPr>
        <w:t>P</w:t>
      </w:r>
      <w:r w:rsidRPr="00BC3B65">
        <w:rPr>
          <w:rFonts w:ascii="Arial" w:hAnsi="Arial" w:cs="Arial"/>
          <w:color w:val="000000" w:themeColor="text1"/>
          <w:szCs w:val="24"/>
        </w:rPr>
        <w:t>ositively charged ion.</w:t>
      </w:r>
    </w:p>
    <w:p w:rsidR="00356B42" w:rsidRPr="00BC3B65" w:rsidRDefault="00F15B86" w:rsidP="00AE00C0">
      <w:pPr>
        <w:spacing w:after="12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noProof/>
          <w:color w:val="000000" w:themeColor="text1"/>
          <w:szCs w:val="24"/>
        </w:rPr>
        <w:pict>
          <v:shape id="_x0000_s1035" type="#_x0000_t202" style="position:absolute;margin-left:.75pt;margin-top:219.3pt;width:539.25pt;height:20pt;z-index:251665408;mso-width-relative:margin;mso-height-relative:margin" stroked="f">
            <v:textbox>
              <w:txbxContent>
                <w:p w:rsidR="00F003E9" w:rsidRPr="004A6783" w:rsidRDefault="00F003E9" w:rsidP="00C7089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4A6783">
                    <w:rPr>
                      <w:i/>
                      <w:sz w:val="20"/>
                      <w:szCs w:val="20"/>
                    </w:rPr>
                    <w:t>USDA is an equal opportunity provider and employer.</w:t>
                  </w:r>
                </w:p>
              </w:txbxContent>
            </v:textbox>
          </v:shape>
        </w:pict>
      </w:r>
      <w:r w:rsidR="00FA58B0" w:rsidRPr="00BC3B65">
        <w:rPr>
          <w:rFonts w:ascii="Arial" w:hAnsi="Arial" w:cs="Arial"/>
          <w:b/>
          <w:color w:val="000000" w:themeColor="text1"/>
          <w:szCs w:val="24"/>
        </w:rPr>
        <w:br w:type="column"/>
      </w:r>
      <w:r w:rsidR="00356B42" w:rsidRPr="00BC3B65">
        <w:rPr>
          <w:rFonts w:ascii="Arial" w:hAnsi="Arial" w:cs="Arial"/>
          <w:i/>
          <w:color w:val="000000" w:themeColor="text1"/>
          <w:szCs w:val="24"/>
        </w:rPr>
        <w:t>Nitrification</w:t>
      </w:r>
      <w:r w:rsidR="00BC3B65">
        <w:rPr>
          <w:rFonts w:ascii="Arial" w:hAnsi="Arial" w:cs="Arial"/>
          <w:i/>
          <w:color w:val="000000" w:themeColor="text1"/>
          <w:szCs w:val="24"/>
        </w:rPr>
        <w:t>.—</w:t>
      </w:r>
      <w:r w:rsidR="00356B42" w:rsidRPr="00BC3B65">
        <w:rPr>
          <w:rFonts w:ascii="Arial" w:hAnsi="Arial" w:cs="Arial"/>
          <w:color w:val="000000" w:themeColor="text1"/>
          <w:szCs w:val="24"/>
        </w:rPr>
        <w:t>Oxidation of</w:t>
      </w:r>
      <w:r w:rsidR="00A864B0" w:rsidRPr="00BC3B65">
        <w:rPr>
          <w:rFonts w:ascii="Arial" w:hAnsi="Arial" w:cs="Arial"/>
          <w:color w:val="000000" w:themeColor="text1"/>
          <w:szCs w:val="24"/>
        </w:rPr>
        <w:t xml:space="preserve"> </w:t>
      </w:r>
      <w:r w:rsidR="00356B42" w:rsidRPr="00BC3B65">
        <w:rPr>
          <w:rFonts w:ascii="Arial" w:hAnsi="Arial" w:cs="Arial"/>
          <w:color w:val="000000" w:themeColor="text1"/>
          <w:szCs w:val="24"/>
        </w:rPr>
        <w:t>ammonium-nitrogen compounds in organic material or fertilizer into nitrites and nitrates by soil bacteria, making nitrogen available to plants.</w:t>
      </w:r>
    </w:p>
    <w:p w:rsidR="009469AD" w:rsidRPr="00BC3B65" w:rsidRDefault="00EB7FE9" w:rsidP="00AE00C0">
      <w:pPr>
        <w:spacing w:after="120" w:line="240" w:lineRule="auto"/>
        <w:rPr>
          <w:rFonts w:ascii="Arial" w:hAnsi="Arial" w:cs="Arial"/>
          <w:color w:val="000000" w:themeColor="text1"/>
          <w:szCs w:val="24"/>
        </w:rPr>
      </w:pPr>
      <w:r w:rsidRPr="00BC3B65">
        <w:rPr>
          <w:rFonts w:ascii="Arial" w:hAnsi="Arial" w:cs="Arial"/>
          <w:i/>
          <w:color w:val="000000" w:themeColor="text1"/>
          <w:szCs w:val="24"/>
        </w:rPr>
        <w:t xml:space="preserve">Phosphorus </w:t>
      </w:r>
      <w:r w:rsidR="00BC3B65">
        <w:rPr>
          <w:rFonts w:ascii="Arial" w:hAnsi="Arial" w:cs="Arial"/>
          <w:i/>
          <w:color w:val="000000" w:themeColor="text1"/>
          <w:szCs w:val="24"/>
        </w:rPr>
        <w:t>f</w:t>
      </w:r>
      <w:r w:rsidRPr="00BC3B65">
        <w:rPr>
          <w:rFonts w:ascii="Arial" w:hAnsi="Arial" w:cs="Arial"/>
          <w:i/>
          <w:color w:val="000000" w:themeColor="text1"/>
          <w:szCs w:val="24"/>
        </w:rPr>
        <w:t>ixation</w:t>
      </w:r>
      <w:r w:rsidR="00BC3B65">
        <w:rPr>
          <w:rFonts w:ascii="Arial" w:hAnsi="Arial" w:cs="Arial"/>
          <w:i/>
          <w:color w:val="000000" w:themeColor="text1"/>
          <w:szCs w:val="24"/>
        </w:rPr>
        <w:t>.—</w:t>
      </w:r>
      <w:r w:rsidR="00BC3B65" w:rsidRPr="00BC3B65">
        <w:rPr>
          <w:rFonts w:ascii="Arial" w:hAnsi="Arial" w:cs="Arial"/>
          <w:color w:val="000000" w:themeColor="text1"/>
          <w:szCs w:val="24"/>
        </w:rPr>
        <w:t xml:space="preserve">Tying up of </w:t>
      </w:r>
      <w:r w:rsidR="00BC3B65">
        <w:rPr>
          <w:rFonts w:ascii="Arial" w:hAnsi="Arial" w:cs="Arial"/>
          <w:color w:val="000000" w:themeColor="text1"/>
          <w:szCs w:val="24"/>
        </w:rPr>
        <w:t>p</w:t>
      </w:r>
      <w:r w:rsidRPr="00BC3B65">
        <w:rPr>
          <w:rFonts w:ascii="Arial" w:hAnsi="Arial" w:cs="Arial"/>
          <w:color w:val="000000" w:themeColor="text1"/>
          <w:szCs w:val="24"/>
        </w:rPr>
        <w:t xml:space="preserve">hosphorus by </w:t>
      </w:r>
      <w:r w:rsidR="00CC0603" w:rsidRPr="00BC3B65">
        <w:rPr>
          <w:rFonts w:ascii="Arial" w:hAnsi="Arial" w:cs="Arial"/>
          <w:color w:val="000000" w:themeColor="text1"/>
          <w:szCs w:val="24"/>
        </w:rPr>
        <w:t>c</w:t>
      </w:r>
      <w:r w:rsidRPr="00BC3B65">
        <w:rPr>
          <w:rFonts w:ascii="Arial" w:hAnsi="Arial" w:cs="Arial"/>
          <w:color w:val="000000" w:themeColor="text1"/>
          <w:szCs w:val="24"/>
        </w:rPr>
        <w:t xml:space="preserve">alcium, </w:t>
      </w:r>
      <w:r w:rsidR="00CC0603" w:rsidRPr="00BC3B65">
        <w:rPr>
          <w:rFonts w:ascii="Arial" w:hAnsi="Arial" w:cs="Arial"/>
          <w:color w:val="000000" w:themeColor="text1"/>
          <w:szCs w:val="24"/>
        </w:rPr>
        <w:t>i</w:t>
      </w:r>
      <w:r w:rsidRPr="00BC3B65">
        <w:rPr>
          <w:rFonts w:ascii="Arial" w:hAnsi="Arial" w:cs="Arial"/>
          <w:color w:val="000000" w:themeColor="text1"/>
          <w:szCs w:val="24"/>
        </w:rPr>
        <w:t>ron</w:t>
      </w:r>
      <w:r w:rsidR="00CC0603" w:rsidRPr="00BC3B65">
        <w:rPr>
          <w:rFonts w:ascii="Arial" w:hAnsi="Arial" w:cs="Arial"/>
          <w:color w:val="000000" w:themeColor="text1"/>
          <w:szCs w:val="24"/>
        </w:rPr>
        <w:t>,</w:t>
      </w:r>
      <w:r w:rsidRPr="00BC3B65">
        <w:rPr>
          <w:rFonts w:ascii="Arial" w:hAnsi="Arial" w:cs="Arial"/>
          <w:color w:val="000000" w:themeColor="text1"/>
          <w:szCs w:val="24"/>
        </w:rPr>
        <w:t xml:space="preserve"> or </w:t>
      </w:r>
      <w:r w:rsidR="00CC0603" w:rsidRPr="00BC3B65">
        <w:rPr>
          <w:rFonts w:ascii="Arial" w:hAnsi="Arial" w:cs="Arial"/>
          <w:color w:val="000000" w:themeColor="text1"/>
          <w:szCs w:val="24"/>
        </w:rPr>
        <w:t>a</w:t>
      </w:r>
      <w:r w:rsidRPr="00BC3B65">
        <w:rPr>
          <w:rFonts w:ascii="Arial" w:hAnsi="Arial" w:cs="Arial"/>
          <w:color w:val="000000" w:themeColor="text1"/>
          <w:szCs w:val="24"/>
        </w:rPr>
        <w:t>luminum compounds</w:t>
      </w:r>
      <w:r w:rsidR="009469AD" w:rsidRPr="00BC3B65">
        <w:rPr>
          <w:rFonts w:ascii="Arial" w:hAnsi="Arial" w:cs="Arial"/>
          <w:color w:val="000000" w:themeColor="text1"/>
          <w:szCs w:val="24"/>
        </w:rPr>
        <w:t>,</w:t>
      </w:r>
      <w:r w:rsidRPr="00BC3B65">
        <w:rPr>
          <w:rFonts w:ascii="Arial" w:hAnsi="Arial" w:cs="Arial"/>
          <w:color w:val="000000" w:themeColor="text1"/>
          <w:szCs w:val="24"/>
        </w:rPr>
        <w:t xml:space="preserve"> making </w:t>
      </w:r>
      <w:r w:rsidR="00425C01" w:rsidRPr="00BC3B65">
        <w:rPr>
          <w:rFonts w:ascii="Arial" w:hAnsi="Arial" w:cs="Arial"/>
          <w:color w:val="000000" w:themeColor="text1"/>
          <w:szCs w:val="24"/>
        </w:rPr>
        <w:t>it</w:t>
      </w:r>
      <w:r w:rsidRPr="00BC3B65">
        <w:rPr>
          <w:rFonts w:ascii="Arial" w:hAnsi="Arial" w:cs="Arial"/>
          <w:color w:val="000000" w:themeColor="text1"/>
          <w:szCs w:val="24"/>
        </w:rPr>
        <w:t xml:space="preserve"> unavailable for plant </w:t>
      </w:r>
      <w:r w:rsidR="00BC3B65">
        <w:rPr>
          <w:rFonts w:ascii="Arial" w:hAnsi="Arial" w:cs="Arial"/>
          <w:color w:val="000000" w:themeColor="text1"/>
          <w:szCs w:val="24"/>
        </w:rPr>
        <w:t>use</w:t>
      </w:r>
      <w:r w:rsidRPr="00BC3B65">
        <w:rPr>
          <w:rFonts w:ascii="Arial" w:hAnsi="Arial" w:cs="Arial"/>
          <w:color w:val="000000" w:themeColor="text1"/>
          <w:szCs w:val="24"/>
        </w:rPr>
        <w:t>. F</w:t>
      </w:r>
      <w:r w:rsidR="00BC3B65">
        <w:rPr>
          <w:rFonts w:ascii="Arial" w:hAnsi="Arial" w:cs="Arial"/>
          <w:color w:val="000000" w:themeColor="text1"/>
          <w:szCs w:val="24"/>
        </w:rPr>
        <w:t>ixation is impacted by soil pH.</w:t>
      </w:r>
    </w:p>
    <w:p w:rsidR="002A46DB" w:rsidRPr="00AE00C0" w:rsidRDefault="00EB7FE9" w:rsidP="00AE00C0">
      <w:pPr>
        <w:spacing w:after="120" w:line="240" w:lineRule="auto"/>
        <w:rPr>
          <w:rFonts w:ascii="Arial" w:hAnsi="Arial" w:cs="Arial"/>
          <w:szCs w:val="24"/>
        </w:rPr>
      </w:pPr>
      <w:r w:rsidRPr="00BC3B65">
        <w:rPr>
          <w:rFonts w:ascii="Arial" w:hAnsi="Arial" w:cs="Arial"/>
          <w:i/>
          <w:color w:val="000000" w:themeColor="text1"/>
          <w:szCs w:val="24"/>
        </w:rPr>
        <w:t>Soil pH</w:t>
      </w:r>
      <w:r w:rsidR="00BC3B65">
        <w:rPr>
          <w:rFonts w:ascii="Arial" w:hAnsi="Arial" w:cs="Arial"/>
          <w:i/>
          <w:color w:val="000000" w:themeColor="text1"/>
          <w:szCs w:val="24"/>
        </w:rPr>
        <w:t>.—</w:t>
      </w:r>
      <w:r w:rsidR="000E707D">
        <w:rPr>
          <w:rFonts w:ascii="Arial" w:hAnsi="Arial" w:cs="Arial"/>
          <w:color w:val="000000" w:themeColor="text1"/>
          <w:szCs w:val="24"/>
        </w:rPr>
        <w:t>M</w:t>
      </w:r>
      <w:r w:rsidR="009469AD" w:rsidRPr="00BC3B65">
        <w:rPr>
          <w:rFonts w:ascii="Arial" w:hAnsi="Arial" w:cs="Arial"/>
          <w:color w:val="000000" w:themeColor="text1"/>
          <w:szCs w:val="24"/>
        </w:rPr>
        <w:t>e</w:t>
      </w:r>
      <w:r w:rsidR="009469AD" w:rsidRPr="00AE00C0">
        <w:rPr>
          <w:rFonts w:ascii="Arial" w:hAnsi="Arial" w:cs="Arial"/>
          <w:szCs w:val="24"/>
        </w:rPr>
        <w:t xml:space="preserve">asure of </w:t>
      </w:r>
      <w:r w:rsidR="00887DCD" w:rsidRPr="00AE00C0">
        <w:rPr>
          <w:rFonts w:ascii="Arial" w:hAnsi="Arial" w:cs="Arial"/>
          <w:szCs w:val="24"/>
        </w:rPr>
        <w:t>soil</w:t>
      </w:r>
      <w:r w:rsidR="009469AD" w:rsidRPr="00AE00C0">
        <w:rPr>
          <w:rFonts w:ascii="Arial" w:hAnsi="Arial" w:cs="Arial"/>
          <w:szCs w:val="24"/>
        </w:rPr>
        <w:t xml:space="preserve"> acidity or alkalinity</w:t>
      </w:r>
      <w:r w:rsidRPr="00AE00C0">
        <w:rPr>
          <w:rFonts w:ascii="Arial" w:hAnsi="Arial" w:cs="Arial"/>
          <w:szCs w:val="24"/>
        </w:rPr>
        <w:t>.</w:t>
      </w:r>
    </w:p>
    <w:sectPr w:rsidR="002A46DB" w:rsidRPr="00AE00C0" w:rsidSect="00803DCB">
      <w:type w:val="continuous"/>
      <w:pgSz w:w="12240" w:h="15840" w:code="1"/>
      <w:pgMar w:top="1440" w:right="720" w:bottom="144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E9" w:rsidRDefault="00F003E9" w:rsidP="00BD3B19">
      <w:pPr>
        <w:spacing w:after="0" w:line="240" w:lineRule="auto"/>
      </w:pPr>
      <w:r>
        <w:separator/>
      </w:r>
    </w:p>
  </w:endnote>
  <w:endnote w:type="continuationSeparator" w:id="0">
    <w:p w:rsidR="00F003E9" w:rsidRDefault="00F003E9" w:rsidP="00BD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E9" w:rsidRDefault="00F15B8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.5pt;margin-top:.75pt;width:540pt;height:17.65pt;z-index:251662336;mso-width-relative:margin;mso-height-relative:margin" filled="f" stroked="f">
          <v:textbox style="mso-next-textbox:#_x0000_s2050" inset="1.44pt,1.44pt,1.44pt,1.44pt">
            <w:txbxContent>
              <w:p w:rsidR="00F003E9" w:rsidRPr="002D04DC" w:rsidRDefault="00F003E9" w:rsidP="005C22A2">
                <w:pPr>
                  <w:tabs>
                    <w:tab w:val="center" w:pos="720"/>
                    <w:tab w:val="center" w:pos="5760"/>
                  </w:tabs>
                  <w:rPr>
                    <w:i/>
                    <w:color w:val="FFFFFF" w:themeColor="background1"/>
                  </w:rPr>
                </w:pPr>
                <w:r w:rsidRPr="002D04DC">
                  <w:rPr>
                    <w:color w:val="FFFFFF" w:themeColor="background1"/>
                    <w:szCs w:val="24"/>
                  </w:rPr>
                  <w:tab/>
                  <w:t xml:space="preserve">Page </w:t>
                </w:r>
                <w:r w:rsidRPr="002D04DC">
                  <w:rPr>
                    <w:color w:val="FFFFFF" w:themeColor="background1"/>
                    <w:szCs w:val="24"/>
                  </w:rPr>
                  <w:fldChar w:fldCharType="begin"/>
                </w:r>
                <w:r w:rsidRPr="002D04DC">
                  <w:rPr>
                    <w:color w:val="FFFFFF" w:themeColor="background1"/>
                    <w:szCs w:val="24"/>
                  </w:rPr>
                  <w:instrText xml:space="preserve"> PAGE   \* MERGEFORMAT </w:instrText>
                </w:r>
                <w:r w:rsidRPr="002D04DC">
                  <w:rPr>
                    <w:color w:val="FFFFFF" w:themeColor="background1"/>
                    <w:szCs w:val="24"/>
                  </w:rPr>
                  <w:fldChar w:fldCharType="separate"/>
                </w:r>
                <w:r w:rsidR="00F15B86">
                  <w:rPr>
                    <w:noProof/>
                    <w:color w:val="FFFFFF" w:themeColor="background1"/>
                    <w:szCs w:val="24"/>
                  </w:rPr>
                  <w:t>4</w:t>
                </w:r>
                <w:r w:rsidRPr="002D04DC">
                  <w:rPr>
                    <w:color w:val="FFFFFF" w:themeColor="background1"/>
                    <w:szCs w:val="24"/>
                  </w:rPr>
                  <w:fldChar w:fldCharType="end"/>
                </w:r>
                <w:r>
                  <w:rPr>
                    <w:color w:val="FFFFFF" w:themeColor="background1"/>
                    <w:szCs w:val="24"/>
                  </w:rPr>
                  <w:tab/>
                </w:r>
                <w:r w:rsidRPr="002D04DC">
                  <w:rPr>
                    <w:b/>
                    <w:i/>
                    <w:color w:val="FFFFFF" w:themeColor="background1"/>
                    <w:szCs w:val="24"/>
                  </w:rPr>
                  <w:t>Guides for Educators</w:t>
                </w:r>
              </w:p>
            </w:txbxContent>
          </v:textbox>
        </v:shape>
      </w:pict>
    </w:r>
    <w:r w:rsidR="00F003E9">
      <w:rPr>
        <w:noProof/>
      </w:rPr>
      <w:drawing>
        <wp:inline distT="0" distB="0" distL="0" distR="0">
          <wp:extent cx="6858000" cy="252984"/>
          <wp:effectExtent l="19050" t="0" r="0" b="0"/>
          <wp:docPr id="4" name="Picture 3" descr="pH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E9" w:rsidRPr="003B4CDE" w:rsidRDefault="00F15B86" w:rsidP="007060C0">
    <w:pPr>
      <w:pStyle w:val="Footer"/>
      <w:tabs>
        <w:tab w:val="center" w:pos="900"/>
      </w:tabs>
    </w:pPr>
    <w:r>
      <w:rPr>
        <w:noProof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75pt;margin-top:-4.55pt;width:540pt;height:17.65pt;z-index:251660288;mso-width-relative:margin;mso-height-relative:margin" filled="f" stroked="f">
          <v:textbox style="mso-next-textbox:#_x0000_s2049" inset="1.44pt,1.44pt,1.44pt,1.44pt">
            <w:txbxContent>
              <w:p w:rsidR="00F003E9" w:rsidRPr="002D04DC" w:rsidRDefault="00F003E9" w:rsidP="002D04DC">
                <w:pPr>
                  <w:tabs>
                    <w:tab w:val="center" w:pos="720"/>
                    <w:tab w:val="center" w:pos="5760"/>
                  </w:tabs>
                  <w:rPr>
                    <w:i/>
                    <w:color w:val="FFFFFF" w:themeColor="background1"/>
                  </w:rPr>
                </w:pPr>
                <w:r w:rsidRPr="002D04DC">
                  <w:rPr>
                    <w:color w:val="FFFFFF" w:themeColor="background1"/>
                    <w:szCs w:val="24"/>
                  </w:rPr>
                  <w:tab/>
                  <w:t xml:space="preserve">Page </w:t>
                </w:r>
                <w:r w:rsidRPr="002D04DC">
                  <w:rPr>
                    <w:color w:val="FFFFFF" w:themeColor="background1"/>
                    <w:szCs w:val="24"/>
                  </w:rPr>
                  <w:fldChar w:fldCharType="begin"/>
                </w:r>
                <w:r w:rsidRPr="002D04DC">
                  <w:rPr>
                    <w:color w:val="FFFFFF" w:themeColor="background1"/>
                    <w:szCs w:val="24"/>
                  </w:rPr>
                  <w:instrText xml:space="preserve"> PAGE   \* MERGEFORMAT </w:instrText>
                </w:r>
                <w:r w:rsidRPr="002D04DC">
                  <w:rPr>
                    <w:color w:val="FFFFFF" w:themeColor="background1"/>
                    <w:szCs w:val="24"/>
                  </w:rPr>
                  <w:fldChar w:fldCharType="separate"/>
                </w:r>
                <w:r w:rsidR="00F15B86">
                  <w:rPr>
                    <w:noProof/>
                    <w:color w:val="FFFFFF" w:themeColor="background1"/>
                    <w:szCs w:val="24"/>
                  </w:rPr>
                  <w:t>1</w:t>
                </w:r>
                <w:r w:rsidRPr="002D04DC">
                  <w:rPr>
                    <w:color w:val="FFFFFF" w:themeColor="background1"/>
                    <w:szCs w:val="24"/>
                  </w:rPr>
                  <w:fldChar w:fldCharType="end"/>
                </w:r>
                <w:r>
                  <w:rPr>
                    <w:color w:val="FFFFFF" w:themeColor="background1"/>
                    <w:szCs w:val="24"/>
                  </w:rPr>
                  <w:tab/>
                </w:r>
                <w:r w:rsidRPr="002D04DC">
                  <w:rPr>
                    <w:b/>
                    <w:i/>
                    <w:color w:val="FFFFFF" w:themeColor="background1"/>
                    <w:szCs w:val="24"/>
                  </w:rPr>
                  <w:t>Guides for Educators</w:t>
                </w:r>
              </w:p>
            </w:txbxContent>
          </v:textbox>
        </v:shape>
      </w:pict>
    </w:r>
    <w:r w:rsidR="00F003E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6858000" cy="257175"/>
          <wp:effectExtent l="19050" t="0" r="0" b="0"/>
          <wp:wrapNone/>
          <wp:docPr id="2" name="Picture 1" descr="pH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E9" w:rsidRDefault="00F003E9" w:rsidP="00BD3B19">
      <w:pPr>
        <w:spacing w:after="0" w:line="240" w:lineRule="auto"/>
      </w:pPr>
      <w:r>
        <w:separator/>
      </w:r>
    </w:p>
  </w:footnote>
  <w:footnote w:type="continuationSeparator" w:id="0">
    <w:p w:rsidR="00F003E9" w:rsidRDefault="00F003E9" w:rsidP="00BD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E9" w:rsidRDefault="00F15B8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.5pt;margin-top:1.1pt;width:540pt;height:17.65pt;z-index:251663360;mso-width-relative:margin;mso-height-relative:margin" filled="f" stroked="f">
          <v:textbox style="mso-next-textbox:#_x0000_s2051" inset="1.44pt,1.44pt,1.44pt,1.44pt">
            <w:txbxContent>
              <w:p w:rsidR="00F003E9" w:rsidRPr="003951F8" w:rsidRDefault="00F003E9" w:rsidP="003951F8">
                <w:pPr>
                  <w:tabs>
                    <w:tab w:val="center" w:pos="4320"/>
                    <w:tab w:val="center" w:pos="9900"/>
                  </w:tabs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szCs w:val="24"/>
                  </w:rPr>
                  <w:tab/>
                </w:r>
                <w:r w:rsidRPr="003951F8">
                  <w:rPr>
                    <w:b/>
                    <w:color w:val="FFFFFF" w:themeColor="background1"/>
                    <w:szCs w:val="24"/>
                  </w:rPr>
                  <w:t xml:space="preserve">Soil </w:t>
                </w:r>
                <w:r>
                  <w:rPr>
                    <w:b/>
                    <w:color w:val="FFFFFF" w:themeColor="background1"/>
                    <w:szCs w:val="24"/>
                  </w:rPr>
                  <w:t xml:space="preserve">Health — </w:t>
                </w:r>
                <w:r w:rsidR="00546719">
                  <w:rPr>
                    <w:b/>
                    <w:color w:val="FFFFFF" w:themeColor="background1"/>
                    <w:szCs w:val="24"/>
                  </w:rPr>
                  <w:t xml:space="preserve">Soil </w:t>
                </w:r>
                <w:r w:rsidRPr="003951F8">
                  <w:rPr>
                    <w:b/>
                    <w:color w:val="FFFFFF" w:themeColor="background1"/>
                    <w:szCs w:val="24"/>
                  </w:rPr>
                  <w:t>pH</w:t>
                </w:r>
                <w:r>
                  <w:rPr>
                    <w:b/>
                    <w:color w:val="FFFFFF" w:themeColor="background1"/>
                    <w:szCs w:val="24"/>
                  </w:rPr>
                  <w:tab/>
                </w:r>
                <w:r w:rsidRPr="003951F8">
                  <w:rPr>
                    <w:color w:val="FFFFFF" w:themeColor="background1"/>
                    <w:szCs w:val="24"/>
                  </w:rPr>
                  <w:t>USDA-NRCS</w:t>
                </w:r>
              </w:p>
            </w:txbxContent>
          </v:textbox>
        </v:shape>
      </w:pict>
    </w:r>
    <w:r w:rsidR="00F003E9">
      <w:rPr>
        <w:noProof/>
      </w:rPr>
      <w:drawing>
        <wp:inline distT="0" distB="0" distL="0" distR="0">
          <wp:extent cx="6858000" cy="252984"/>
          <wp:effectExtent l="19050" t="0" r="0" b="0"/>
          <wp:docPr id="3" name="Picture 2" descr="pH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E9" w:rsidRPr="00BD3B19" w:rsidRDefault="00F003E9" w:rsidP="00BD3B19">
    <w:pPr>
      <w:pStyle w:val="Header"/>
    </w:pPr>
    <w:r>
      <w:rPr>
        <w:noProof/>
      </w:rPr>
      <w:drawing>
        <wp:inline distT="0" distB="0" distL="0" distR="0">
          <wp:extent cx="6858000" cy="12344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masthead_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E9" w:rsidRPr="00BD3B19" w:rsidRDefault="00F003E9" w:rsidP="00BD3B19">
    <w:pPr>
      <w:pStyle w:val="Header"/>
    </w:pPr>
    <w:r>
      <w:rPr>
        <w:noProof/>
      </w:rPr>
      <w:drawing>
        <wp:inline distT="0" distB="0" distL="0" distR="0" wp14:anchorId="4F380F3A" wp14:editId="34ACF332">
          <wp:extent cx="6858000" cy="1234440"/>
          <wp:effectExtent l="19050" t="0" r="0" b="0"/>
          <wp:docPr id="5" name="Picture 0" descr="pH_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mast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E9" w:rsidRDefault="00F15B8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.5pt;margin-top:1.1pt;width:540pt;height:17.65pt;z-index:251665408;mso-width-relative:margin;mso-height-relative:margin" filled="f" stroked="f">
          <v:textbox style="mso-next-textbox:#_x0000_s2055" inset="1.44pt,1.44pt,1.44pt,1.44pt">
            <w:txbxContent>
              <w:p w:rsidR="00F003E9" w:rsidRPr="003951F8" w:rsidRDefault="00F003E9" w:rsidP="003951F8">
                <w:pPr>
                  <w:tabs>
                    <w:tab w:val="center" w:pos="4320"/>
                    <w:tab w:val="center" w:pos="9900"/>
                  </w:tabs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szCs w:val="24"/>
                  </w:rPr>
                  <w:tab/>
                </w:r>
                <w:r w:rsidRPr="003951F8">
                  <w:rPr>
                    <w:b/>
                    <w:color w:val="FFFFFF" w:themeColor="background1"/>
                    <w:szCs w:val="24"/>
                  </w:rPr>
                  <w:t xml:space="preserve">Soil </w:t>
                </w:r>
                <w:r>
                  <w:rPr>
                    <w:b/>
                    <w:color w:val="FFFFFF" w:themeColor="background1"/>
                    <w:szCs w:val="24"/>
                  </w:rPr>
                  <w:t>Health</w:t>
                </w:r>
                <w:r w:rsidRPr="003951F8">
                  <w:rPr>
                    <w:b/>
                    <w:color w:val="FFFFFF" w:themeColor="background1"/>
                    <w:szCs w:val="24"/>
                  </w:rPr>
                  <w:t xml:space="preserve"> – </w:t>
                </w:r>
                <w:r w:rsidR="00395006">
                  <w:rPr>
                    <w:b/>
                    <w:color w:val="FFFFFF" w:themeColor="background1"/>
                    <w:szCs w:val="24"/>
                  </w:rPr>
                  <w:t xml:space="preserve">Soil </w:t>
                </w:r>
                <w:r>
                  <w:rPr>
                    <w:b/>
                    <w:color w:val="FFFFFF" w:themeColor="background1"/>
                    <w:szCs w:val="24"/>
                  </w:rPr>
                  <w:t>pH</w:t>
                </w:r>
                <w:r>
                  <w:rPr>
                    <w:b/>
                    <w:color w:val="FFFFFF" w:themeColor="background1"/>
                    <w:szCs w:val="24"/>
                  </w:rPr>
                  <w:tab/>
                </w:r>
                <w:r w:rsidRPr="003951F8">
                  <w:rPr>
                    <w:color w:val="FFFFFF" w:themeColor="background1"/>
                    <w:szCs w:val="24"/>
                  </w:rPr>
                  <w:t>USDA-NRCS</w:t>
                </w:r>
              </w:p>
            </w:txbxContent>
          </v:textbox>
        </v:shape>
      </w:pict>
    </w:r>
    <w:r w:rsidR="00F003E9">
      <w:rPr>
        <w:noProof/>
      </w:rPr>
      <w:drawing>
        <wp:inline distT="0" distB="0" distL="0" distR="0" wp14:anchorId="6229B98B" wp14:editId="75BFF17E">
          <wp:extent cx="6858000" cy="252984"/>
          <wp:effectExtent l="19050" t="0" r="0" b="0"/>
          <wp:docPr id="6" name="Picture 2" descr="pH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29"/>
    <w:multiLevelType w:val="hybridMultilevel"/>
    <w:tmpl w:val="F9CC9C1E"/>
    <w:lvl w:ilvl="0" w:tplc="47E6A0A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15C4E"/>
    <w:multiLevelType w:val="hybridMultilevel"/>
    <w:tmpl w:val="EE945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2F3A"/>
    <w:multiLevelType w:val="hybridMultilevel"/>
    <w:tmpl w:val="E49CB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6603"/>
    <w:multiLevelType w:val="hybridMultilevel"/>
    <w:tmpl w:val="AB767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10B18"/>
    <w:multiLevelType w:val="hybridMultilevel"/>
    <w:tmpl w:val="8DEE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79C5"/>
    <w:multiLevelType w:val="hybridMultilevel"/>
    <w:tmpl w:val="A0208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16369"/>
    <w:multiLevelType w:val="hybridMultilevel"/>
    <w:tmpl w:val="E5F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2160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57116"/>
    <w:multiLevelType w:val="hybridMultilevel"/>
    <w:tmpl w:val="51689A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F70A7"/>
    <w:multiLevelType w:val="hybridMultilevel"/>
    <w:tmpl w:val="317601BC"/>
    <w:lvl w:ilvl="0" w:tplc="63CCEA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C4A4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DA5468"/>
    <w:multiLevelType w:val="hybridMultilevel"/>
    <w:tmpl w:val="BC3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E4668"/>
    <w:multiLevelType w:val="hybridMultilevel"/>
    <w:tmpl w:val="78ACB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64CF7"/>
    <w:multiLevelType w:val="hybridMultilevel"/>
    <w:tmpl w:val="C0CCE288"/>
    <w:lvl w:ilvl="0" w:tplc="47E6A0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A4D07"/>
    <w:multiLevelType w:val="hybridMultilevel"/>
    <w:tmpl w:val="98FED6F2"/>
    <w:lvl w:ilvl="0" w:tplc="47E6A0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62D"/>
    <w:multiLevelType w:val="hybridMultilevel"/>
    <w:tmpl w:val="36EE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A03EB"/>
    <w:multiLevelType w:val="hybridMultilevel"/>
    <w:tmpl w:val="0D3C27AE"/>
    <w:lvl w:ilvl="0" w:tplc="605E94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510F07"/>
    <w:multiLevelType w:val="hybridMultilevel"/>
    <w:tmpl w:val="7BAA86BA"/>
    <w:lvl w:ilvl="0" w:tplc="14F0C0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D73"/>
    <w:rsid w:val="000017A9"/>
    <w:rsid w:val="000072B4"/>
    <w:rsid w:val="000100C5"/>
    <w:rsid w:val="00024ABF"/>
    <w:rsid w:val="000404F3"/>
    <w:rsid w:val="00046F58"/>
    <w:rsid w:val="00047026"/>
    <w:rsid w:val="00047A72"/>
    <w:rsid w:val="000500DD"/>
    <w:rsid w:val="000961FA"/>
    <w:rsid w:val="000C71E2"/>
    <w:rsid w:val="000D2489"/>
    <w:rsid w:val="000E4887"/>
    <w:rsid w:val="000E702C"/>
    <w:rsid w:val="000E707D"/>
    <w:rsid w:val="00104753"/>
    <w:rsid w:val="00121E23"/>
    <w:rsid w:val="00140911"/>
    <w:rsid w:val="00144DA3"/>
    <w:rsid w:val="00147B1F"/>
    <w:rsid w:val="00176EDE"/>
    <w:rsid w:val="001938B4"/>
    <w:rsid w:val="001A6A6A"/>
    <w:rsid w:val="001B01D5"/>
    <w:rsid w:val="001D5F68"/>
    <w:rsid w:val="001E1190"/>
    <w:rsid w:val="001E2AAE"/>
    <w:rsid w:val="001F01F2"/>
    <w:rsid w:val="00217673"/>
    <w:rsid w:val="00236AEE"/>
    <w:rsid w:val="00264024"/>
    <w:rsid w:val="00266C09"/>
    <w:rsid w:val="00273903"/>
    <w:rsid w:val="002A46DB"/>
    <w:rsid w:val="002D04DC"/>
    <w:rsid w:val="002E00A0"/>
    <w:rsid w:val="002E0E5D"/>
    <w:rsid w:val="002E208E"/>
    <w:rsid w:val="002E27DD"/>
    <w:rsid w:val="002F6EC1"/>
    <w:rsid w:val="00317FDA"/>
    <w:rsid w:val="003308B2"/>
    <w:rsid w:val="00342593"/>
    <w:rsid w:val="003552C1"/>
    <w:rsid w:val="00355E75"/>
    <w:rsid w:val="00356B42"/>
    <w:rsid w:val="00360D73"/>
    <w:rsid w:val="00361258"/>
    <w:rsid w:val="00367EB9"/>
    <w:rsid w:val="00395006"/>
    <w:rsid w:val="003951F8"/>
    <w:rsid w:val="003B3653"/>
    <w:rsid w:val="003B4CDE"/>
    <w:rsid w:val="003C5B16"/>
    <w:rsid w:val="003E18B6"/>
    <w:rsid w:val="003E6EEE"/>
    <w:rsid w:val="00425C01"/>
    <w:rsid w:val="00437FAC"/>
    <w:rsid w:val="00451C51"/>
    <w:rsid w:val="00461245"/>
    <w:rsid w:val="00474F6D"/>
    <w:rsid w:val="004956AC"/>
    <w:rsid w:val="004957DE"/>
    <w:rsid w:val="004A48EC"/>
    <w:rsid w:val="004A6783"/>
    <w:rsid w:val="004E02CC"/>
    <w:rsid w:val="004E7A41"/>
    <w:rsid w:val="0051725E"/>
    <w:rsid w:val="00526835"/>
    <w:rsid w:val="00540483"/>
    <w:rsid w:val="00546719"/>
    <w:rsid w:val="00562474"/>
    <w:rsid w:val="0059293B"/>
    <w:rsid w:val="005C22A2"/>
    <w:rsid w:val="005C3D52"/>
    <w:rsid w:val="005C7640"/>
    <w:rsid w:val="005D04E1"/>
    <w:rsid w:val="00617AE8"/>
    <w:rsid w:val="00625804"/>
    <w:rsid w:val="00635C58"/>
    <w:rsid w:val="00670BB9"/>
    <w:rsid w:val="00672664"/>
    <w:rsid w:val="006961A6"/>
    <w:rsid w:val="006A5F51"/>
    <w:rsid w:val="006D5E57"/>
    <w:rsid w:val="006F7FE0"/>
    <w:rsid w:val="007060C0"/>
    <w:rsid w:val="0070647A"/>
    <w:rsid w:val="0072761C"/>
    <w:rsid w:val="00736A54"/>
    <w:rsid w:val="00737667"/>
    <w:rsid w:val="007564AC"/>
    <w:rsid w:val="00770097"/>
    <w:rsid w:val="00774D1C"/>
    <w:rsid w:val="007C0AF1"/>
    <w:rsid w:val="007E366A"/>
    <w:rsid w:val="00803DCB"/>
    <w:rsid w:val="00820E31"/>
    <w:rsid w:val="00821405"/>
    <w:rsid w:val="008314FB"/>
    <w:rsid w:val="00832A12"/>
    <w:rsid w:val="008547E5"/>
    <w:rsid w:val="00862650"/>
    <w:rsid w:val="008732F7"/>
    <w:rsid w:val="0088376A"/>
    <w:rsid w:val="00887DCD"/>
    <w:rsid w:val="008912BB"/>
    <w:rsid w:val="008C5696"/>
    <w:rsid w:val="008D76A6"/>
    <w:rsid w:val="008E6EEA"/>
    <w:rsid w:val="008F64E9"/>
    <w:rsid w:val="009157EA"/>
    <w:rsid w:val="00917700"/>
    <w:rsid w:val="00917994"/>
    <w:rsid w:val="009251DE"/>
    <w:rsid w:val="0094583B"/>
    <w:rsid w:val="009469AD"/>
    <w:rsid w:val="00956E11"/>
    <w:rsid w:val="00960202"/>
    <w:rsid w:val="00962611"/>
    <w:rsid w:val="009A647D"/>
    <w:rsid w:val="009A6FD3"/>
    <w:rsid w:val="009B7BEB"/>
    <w:rsid w:val="00A0162D"/>
    <w:rsid w:val="00A1127A"/>
    <w:rsid w:val="00A2663E"/>
    <w:rsid w:val="00A347E4"/>
    <w:rsid w:val="00A37DCB"/>
    <w:rsid w:val="00A52155"/>
    <w:rsid w:val="00A604A0"/>
    <w:rsid w:val="00A864B0"/>
    <w:rsid w:val="00A9144D"/>
    <w:rsid w:val="00AC094C"/>
    <w:rsid w:val="00AD35B0"/>
    <w:rsid w:val="00AD6330"/>
    <w:rsid w:val="00AD66E7"/>
    <w:rsid w:val="00AD69C8"/>
    <w:rsid w:val="00AE00C0"/>
    <w:rsid w:val="00B43448"/>
    <w:rsid w:val="00B618FF"/>
    <w:rsid w:val="00BB061C"/>
    <w:rsid w:val="00BB7470"/>
    <w:rsid w:val="00BC3B65"/>
    <w:rsid w:val="00BD3B19"/>
    <w:rsid w:val="00BE35BD"/>
    <w:rsid w:val="00BF57F3"/>
    <w:rsid w:val="00C13376"/>
    <w:rsid w:val="00C3294D"/>
    <w:rsid w:val="00C46AB6"/>
    <w:rsid w:val="00C7089C"/>
    <w:rsid w:val="00C81AE9"/>
    <w:rsid w:val="00CA0F08"/>
    <w:rsid w:val="00CC0603"/>
    <w:rsid w:val="00CC56EA"/>
    <w:rsid w:val="00CD074F"/>
    <w:rsid w:val="00D16AF2"/>
    <w:rsid w:val="00D22E15"/>
    <w:rsid w:val="00D47F24"/>
    <w:rsid w:val="00D73FA1"/>
    <w:rsid w:val="00D83187"/>
    <w:rsid w:val="00D90756"/>
    <w:rsid w:val="00D9157B"/>
    <w:rsid w:val="00D93816"/>
    <w:rsid w:val="00DB2F90"/>
    <w:rsid w:val="00DB3586"/>
    <w:rsid w:val="00DC1BD5"/>
    <w:rsid w:val="00DC6F06"/>
    <w:rsid w:val="00DD2ADF"/>
    <w:rsid w:val="00DD3342"/>
    <w:rsid w:val="00DD36B3"/>
    <w:rsid w:val="00E555BB"/>
    <w:rsid w:val="00E62D71"/>
    <w:rsid w:val="00E64BAC"/>
    <w:rsid w:val="00E8345E"/>
    <w:rsid w:val="00E908C1"/>
    <w:rsid w:val="00E90F3F"/>
    <w:rsid w:val="00EA16E9"/>
    <w:rsid w:val="00EB53B5"/>
    <w:rsid w:val="00EB7FE9"/>
    <w:rsid w:val="00EE0AB4"/>
    <w:rsid w:val="00EE5E12"/>
    <w:rsid w:val="00EF37D0"/>
    <w:rsid w:val="00EF5BD2"/>
    <w:rsid w:val="00F003E9"/>
    <w:rsid w:val="00F14BD8"/>
    <w:rsid w:val="00F15B86"/>
    <w:rsid w:val="00F23B6F"/>
    <w:rsid w:val="00F2663B"/>
    <w:rsid w:val="00F30F41"/>
    <w:rsid w:val="00F4045F"/>
    <w:rsid w:val="00F43A31"/>
    <w:rsid w:val="00F52C53"/>
    <w:rsid w:val="00F61355"/>
    <w:rsid w:val="00F71200"/>
    <w:rsid w:val="00F727F5"/>
    <w:rsid w:val="00F767E6"/>
    <w:rsid w:val="00FA58B0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DCB"/>
    <w:pPr>
      <w:pBdr>
        <w:bottom w:val="single" w:sz="12" w:space="1" w:color="C1777A"/>
      </w:pBdr>
      <w:spacing w:before="360" w:line="320" w:lineRule="exact"/>
      <w:jc w:val="center"/>
      <w:outlineLvl w:val="0"/>
    </w:pPr>
    <w:rPr>
      <w:b/>
      <w:i/>
      <w:color w:val="AC4A4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19"/>
  </w:style>
  <w:style w:type="paragraph" w:styleId="Footer">
    <w:name w:val="footer"/>
    <w:basedOn w:val="Normal"/>
    <w:link w:val="FooterChar"/>
    <w:uiPriority w:val="99"/>
    <w:unhideWhenUsed/>
    <w:rsid w:val="00BD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19"/>
  </w:style>
  <w:style w:type="paragraph" w:styleId="BalloonText">
    <w:name w:val="Balloon Text"/>
    <w:basedOn w:val="Normal"/>
    <w:link w:val="BalloonTextChar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B35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7DCB"/>
    <w:rPr>
      <w:b/>
      <w:i/>
      <w:color w:val="AC4A4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0603"/>
    <w:pPr>
      <w:ind w:left="720"/>
      <w:contextualSpacing/>
    </w:pPr>
  </w:style>
  <w:style w:type="paragraph" w:styleId="NoSpacing">
    <w:name w:val="No Spacing"/>
    <w:uiPriority w:val="1"/>
    <w:qFormat/>
    <w:rsid w:val="00B618FF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B6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2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3886-3F7F-48A2-8512-43FF553A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1526</Words>
  <Characters>7847</Characters>
  <Application>Microsoft Office Word</Application>
  <DocSecurity>0</DocSecurity>
  <Lines>392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tammy.umholtz</dc:creator>
  <cp:lastModifiedBy>sue.tester</cp:lastModifiedBy>
  <cp:revision>2</cp:revision>
  <cp:lastPrinted>2014-06-09T16:28:00Z</cp:lastPrinted>
  <dcterms:created xsi:type="dcterms:W3CDTF">2014-06-09T22:18:00Z</dcterms:created>
  <dcterms:modified xsi:type="dcterms:W3CDTF">2014-06-09T22:18:00Z</dcterms:modified>
</cp:coreProperties>
</file>