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ED7622">
      <w:pPr>
        <w:rPr>
          <w:rFonts w:ascii="Garamond" w:hAnsi="Garamond"/>
        </w:rPr>
      </w:pPr>
      <w:r>
        <w:rPr>
          <w:noProof/>
        </w:rPr>
        <w:drawing>
          <wp:anchor distT="12192" distB="0" distL="126492" distR="114300" simplePos="0" relativeHeight="251630592"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43530A">
        <w:rPr>
          <w:rFonts w:ascii="Garamond" w:hAnsi="Garamond"/>
          <w:sz w:val="40"/>
          <w:szCs w:val="40"/>
        </w:rPr>
        <w:t>So</w:t>
      </w:r>
      <w:r w:rsidR="00DB13B3">
        <w:rPr>
          <w:rFonts w:ascii="Garamond" w:hAnsi="Garamond"/>
          <w:sz w:val="40"/>
          <w:szCs w:val="40"/>
        </w:rPr>
        <w:t>il Bulk Density</w:t>
      </w:r>
      <w:r w:rsidR="00E53824">
        <w:rPr>
          <w:rFonts w:ascii="Garamond" w:hAnsi="Garamond"/>
          <w:sz w:val="40"/>
          <w:szCs w:val="40"/>
        </w:rPr>
        <w:br/>
      </w:r>
      <w:proofErr w:type="gramStart"/>
      <w:r w:rsidR="00E53824">
        <w:rPr>
          <w:rFonts w:ascii="Garamond" w:hAnsi="Garamond"/>
        </w:rPr>
        <w:t>Approximately</w:t>
      </w:r>
      <w:proofErr w:type="gramEnd"/>
      <w:r w:rsidR="00E53824">
        <w:rPr>
          <w:rFonts w:ascii="Garamond" w:hAnsi="Garamond"/>
        </w:rPr>
        <w:t xml:space="preserve"> 1</w:t>
      </w:r>
      <w:r w:rsidR="008258BE">
        <w:rPr>
          <w:rFonts w:ascii="Garamond" w:hAnsi="Garamond"/>
        </w:rPr>
        <w:t>35</w:t>
      </w:r>
      <w:r w:rsidR="00E53824">
        <w:rPr>
          <w:rFonts w:ascii="Garamond" w:hAnsi="Garamond"/>
        </w:rPr>
        <w:t xml:space="preserve"> minutes</w:t>
      </w:r>
    </w:p>
    <w:p w:rsidR="00D56639" w:rsidRPr="00E53824" w:rsidRDefault="00D56639" w:rsidP="00ED7622">
      <w:pPr>
        <w:rPr>
          <w:rFonts w:ascii="Garamond" w:hAnsi="Garamond"/>
        </w:rPr>
      </w:pPr>
      <w:r>
        <w:rPr>
          <w:rFonts w:ascii="Garamond" w:hAnsi="Garamond"/>
          <w:szCs w:val="40"/>
        </w:rPr>
        <w:t>***Content and lab derived from the USDA-NRCS Guides for Educators. Please see the Guides for additional helpful pictures and diagrams</w:t>
      </w:r>
      <w:proofErr w:type="gramStart"/>
      <w:r>
        <w:rPr>
          <w:rFonts w:ascii="Garamond" w:hAnsi="Garamond"/>
          <w:szCs w:val="40"/>
        </w:rPr>
        <w:t>.*</w:t>
      </w:r>
      <w:proofErr w:type="gramEnd"/>
      <w:r>
        <w:rPr>
          <w:rFonts w:ascii="Garamond" w:hAnsi="Garamond"/>
          <w:szCs w:val="40"/>
        </w:rPr>
        <w:t>**</w:t>
      </w:r>
    </w:p>
    <w:p w:rsidR="00492344" w:rsidRDefault="008258BE" w:rsidP="00ED7622">
      <w:pPr>
        <w:rPr>
          <w:rFonts w:ascii="Garamond" w:hAnsi="Garamond"/>
          <w:sz w:val="40"/>
          <w:szCs w:val="40"/>
        </w:rPr>
      </w:pPr>
      <w:r>
        <w:rPr>
          <w:noProof/>
        </w:rPr>
        <mc:AlternateContent>
          <mc:Choice Requires="wps">
            <w:drawing>
              <wp:anchor distT="0" distB="0" distL="114300" distR="114300" simplePos="0" relativeHeight="251637760" behindDoc="0" locked="0" layoutInCell="1" allowOverlap="1" wp14:anchorId="7E6D02FF" wp14:editId="3718FABB">
                <wp:simplePos x="0" y="0"/>
                <wp:positionH relativeFrom="column">
                  <wp:posOffset>-161925</wp:posOffset>
                </wp:positionH>
                <wp:positionV relativeFrom="paragraph">
                  <wp:posOffset>191135</wp:posOffset>
                </wp:positionV>
                <wp:extent cx="6205855" cy="2219325"/>
                <wp:effectExtent l="0" t="0" r="23495" b="2857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21932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80541" id="Rounded Rectangle 6" o:spid="_x0000_s1026" style="position:absolute;margin-left:-12.75pt;margin-top:15.05pt;width:488.65pt;height:17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" filled="f" strokecolor="#d7e4bd" strokeweight="2pt">
                <v:path arrowok="t"/>
              </v:roundrect>
            </w:pict>
          </mc:Fallback>
        </mc:AlternateContent>
      </w:r>
      <w:r>
        <w:rPr>
          <w:noProof/>
        </w:rPr>
        <mc:AlternateContent>
          <mc:Choice Requires="wps">
            <w:drawing>
              <wp:anchor distT="0" distB="0" distL="114300" distR="114300" simplePos="0" relativeHeight="251635712" behindDoc="0" locked="0" layoutInCell="1" allowOverlap="1" wp14:anchorId="4D901A72" wp14:editId="2C5356FD">
                <wp:simplePos x="0" y="0"/>
                <wp:positionH relativeFrom="margin">
                  <wp:align>left</wp:align>
                </wp:positionH>
                <wp:positionV relativeFrom="paragraph">
                  <wp:posOffset>334010</wp:posOffset>
                </wp:positionV>
                <wp:extent cx="5850255" cy="19050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905000"/>
                        </a:xfrm>
                        <a:prstGeom prst="rect">
                          <a:avLst/>
                        </a:prstGeom>
                        <a:solidFill>
                          <a:srgbClr val="FFFFFF"/>
                        </a:solidFill>
                        <a:ln w="9525">
                          <a:noFill/>
                          <a:miter lim="800000"/>
                          <a:headEnd/>
                          <a:tailEnd/>
                        </a:ln>
                      </wps:spPr>
                      <wps:txbx>
                        <w:txbxContent>
                          <w:p w:rsidR="009351F2" w:rsidRPr="00096961" w:rsidRDefault="009351F2">
                            <w:pPr>
                              <w:rPr>
                                <w:rFonts w:ascii="Garamond" w:hAnsi="Garamond"/>
                                <w:sz w:val="24"/>
                                <w:szCs w:val="24"/>
                              </w:rPr>
                            </w:pPr>
                            <w:r w:rsidRPr="00096961">
                              <w:rPr>
                                <w:rFonts w:ascii="Garamond" w:hAnsi="Garamond"/>
                                <w:b/>
                                <w:sz w:val="24"/>
                                <w:szCs w:val="24"/>
                                <w:u w:val="single"/>
                              </w:rPr>
                              <w:t>Objectives</w:t>
                            </w:r>
                            <w:r w:rsidRPr="00096961">
                              <w:rPr>
                                <w:rFonts w:ascii="Garamond" w:hAnsi="Garamond"/>
                                <w:sz w:val="24"/>
                                <w:szCs w:val="24"/>
                              </w:rPr>
                              <w:br/>
                              <w:t>By the end of the lesson, students will know or be able to:</w:t>
                            </w:r>
                          </w:p>
                          <w:p w:rsidR="00CA2E19" w:rsidRDefault="009351F2" w:rsidP="00327242">
                            <w:pPr>
                              <w:pStyle w:val="ListParagraph"/>
                              <w:numPr>
                                <w:ilvl w:val="0"/>
                                <w:numId w:val="4"/>
                              </w:numPr>
                              <w:rPr>
                                <w:rFonts w:ascii="Garamond" w:hAnsi="Garamond"/>
                                <w:sz w:val="24"/>
                                <w:szCs w:val="24"/>
                              </w:rPr>
                            </w:pPr>
                            <w:r w:rsidRPr="00CA2E19">
                              <w:rPr>
                                <w:rFonts w:ascii="Garamond" w:hAnsi="Garamond"/>
                                <w:sz w:val="24"/>
                                <w:szCs w:val="24"/>
                              </w:rPr>
                              <w:t xml:space="preserve">Define: </w:t>
                            </w:r>
                            <w:r w:rsidR="008258BE">
                              <w:rPr>
                                <w:rFonts w:ascii="Garamond" w:hAnsi="Garamond"/>
                                <w:sz w:val="24"/>
                                <w:szCs w:val="24"/>
                              </w:rPr>
                              <w:t xml:space="preserve">ammonification, available water holding capacity, nitrification, bulk density, </w:t>
                            </w:r>
                            <w:proofErr w:type="spellStart"/>
                            <w:r w:rsidR="008258BE">
                              <w:rPr>
                                <w:rFonts w:ascii="Garamond" w:hAnsi="Garamond"/>
                                <w:sz w:val="24"/>
                                <w:szCs w:val="24"/>
                              </w:rPr>
                              <w:t>denitrification</w:t>
                            </w:r>
                            <w:proofErr w:type="spellEnd"/>
                            <w:r w:rsidR="008258BE">
                              <w:rPr>
                                <w:rFonts w:ascii="Garamond" w:hAnsi="Garamond"/>
                                <w:sz w:val="24"/>
                                <w:szCs w:val="24"/>
                              </w:rPr>
                              <w:t>, respiration, soil porosity, soil water filled pore space, soil water content, gravimetric, volumetric water content</w:t>
                            </w:r>
                          </w:p>
                          <w:p w:rsidR="009351F2" w:rsidRDefault="008258BE" w:rsidP="009351F2">
                            <w:pPr>
                              <w:pStyle w:val="ListParagraph"/>
                              <w:numPr>
                                <w:ilvl w:val="0"/>
                                <w:numId w:val="4"/>
                              </w:numPr>
                              <w:rPr>
                                <w:rFonts w:ascii="Garamond" w:hAnsi="Garamond"/>
                                <w:sz w:val="24"/>
                                <w:szCs w:val="24"/>
                              </w:rPr>
                            </w:pPr>
                            <w:r>
                              <w:rPr>
                                <w:rFonts w:ascii="Garamond" w:hAnsi="Garamond"/>
                                <w:sz w:val="24"/>
                                <w:szCs w:val="24"/>
                              </w:rPr>
                              <w:t>List and explain</w:t>
                            </w:r>
                            <w:r w:rsidR="009351F2">
                              <w:rPr>
                                <w:rFonts w:ascii="Garamond" w:hAnsi="Garamond"/>
                                <w:sz w:val="24"/>
                                <w:szCs w:val="24"/>
                              </w:rPr>
                              <w:t xml:space="preserve"> fact</w:t>
                            </w:r>
                            <w:r>
                              <w:rPr>
                                <w:rFonts w:ascii="Garamond" w:hAnsi="Garamond"/>
                                <w:sz w:val="24"/>
                                <w:szCs w:val="24"/>
                              </w:rPr>
                              <w:t>ors that affect soil bulk density</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Li</w:t>
                            </w:r>
                            <w:r w:rsidR="008258BE">
                              <w:rPr>
                                <w:rFonts w:ascii="Garamond" w:hAnsi="Garamond"/>
                                <w:sz w:val="24"/>
                                <w:szCs w:val="24"/>
                              </w:rPr>
                              <w:t>st and describe soil bulk density</w:t>
                            </w:r>
                            <w:r>
                              <w:rPr>
                                <w:rFonts w:ascii="Garamond" w:hAnsi="Garamond"/>
                                <w:sz w:val="24"/>
                                <w:szCs w:val="24"/>
                              </w:rPr>
                              <w:t xml:space="preserve"> management processes</w:t>
                            </w:r>
                          </w:p>
                          <w:p w:rsidR="009351F2" w:rsidRPr="00096961" w:rsidRDefault="008258BE" w:rsidP="00096961">
                            <w:pPr>
                              <w:pStyle w:val="ListParagraph"/>
                              <w:numPr>
                                <w:ilvl w:val="0"/>
                                <w:numId w:val="4"/>
                              </w:numPr>
                              <w:rPr>
                                <w:rFonts w:ascii="Garamond" w:hAnsi="Garamond"/>
                                <w:sz w:val="24"/>
                                <w:szCs w:val="24"/>
                              </w:rPr>
                            </w:pPr>
                            <w:r>
                              <w:rPr>
                                <w:rFonts w:ascii="Garamond" w:hAnsi="Garamond"/>
                                <w:sz w:val="24"/>
                                <w:szCs w:val="24"/>
                              </w:rPr>
                              <w:t xml:space="preserve">Measure soil bulk density </w:t>
                            </w:r>
                            <w:r w:rsidR="009351F2">
                              <w:rPr>
                                <w:rFonts w:ascii="Garamond" w:hAnsi="Garamond"/>
                                <w:sz w:val="24"/>
                                <w:szCs w:val="24"/>
                              </w:rPr>
                              <w:t>interpret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01A72" id="_x0000_t202" coordsize="21600,21600" o:spt="202" path="m,l,21600r21600,l21600,xe">
                <v:stroke joinstyle="miter"/>
                <v:path gradientshapeok="t" o:connecttype="rect"/>
              </v:shapetype>
              <v:shape id="Text Box 2" o:spid="_x0000_s1026" type="#_x0000_t202" style="position:absolute;margin-left:0;margin-top:26.3pt;width:460.65pt;height:150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" stroked="f">
                <v:textbox>
                  <w:txbxContent>
                    <w:p w:rsidR="009351F2" w:rsidRPr="00096961" w:rsidRDefault="009351F2">
                      <w:pPr>
                        <w:rPr>
                          <w:rFonts w:ascii="Garamond" w:hAnsi="Garamond"/>
                          <w:sz w:val="24"/>
                          <w:szCs w:val="24"/>
                        </w:rPr>
                      </w:pPr>
                      <w:r w:rsidRPr="00096961">
                        <w:rPr>
                          <w:rFonts w:ascii="Garamond" w:hAnsi="Garamond"/>
                          <w:b/>
                          <w:sz w:val="24"/>
                          <w:szCs w:val="24"/>
                          <w:u w:val="single"/>
                        </w:rPr>
                        <w:t>Objectives</w:t>
                      </w:r>
                      <w:r w:rsidRPr="00096961">
                        <w:rPr>
                          <w:rFonts w:ascii="Garamond" w:hAnsi="Garamond"/>
                          <w:sz w:val="24"/>
                          <w:szCs w:val="24"/>
                        </w:rPr>
                        <w:br/>
                        <w:t>By the end of the lesson, students will know or be able to:</w:t>
                      </w:r>
                    </w:p>
                    <w:p w:rsidR="00CA2E19" w:rsidRDefault="009351F2" w:rsidP="00327242">
                      <w:pPr>
                        <w:pStyle w:val="ListParagraph"/>
                        <w:numPr>
                          <w:ilvl w:val="0"/>
                          <w:numId w:val="4"/>
                        </w:numPr>
                        <w:rPr>
                          <w:rFonts w:ascii="Garamond" w:hAnsi="Garamond"/>
                          <w:sz w:val="24"/>
                          <w:szCs w:val="24"/>
                        </w:rPr>
                      </w:pPr>
                      <w:r w:rsidRPr="00CA2E19">
                        <w:rPr>
                          <w:rFonts w:ascii="Garamond" w:hAnsi="Garamond"/>
                          <w:sz w:val="24"/>
                          <w:szCs w:val="24"/>
                        </w:rPr>
                        <w:t xml:space="preserve">Define: </w:t>
                      </w:r>
                      <w:r w:rsidR="008258BE">
                        <w:rPr>
                          <w:rFonts w:ascii="Garamond" w:hAnsi="Garamond"/>
                          <w:sz w:val="24"/>
                          <w:szCs w:val="24"/>
                        </w:rPr>
                        <w:t xml:space="preserve">ammonification, available water holding capacity, nitrification, bulk density, </w:t>
                      </w:r>
                      <w:proofErr w:type="spellStart"/>
                      <w:r w:rsidR="008258BE">
                        <w:rPr>
                          <w:rFonts w:ascii="Garamond" w:hAnsi="Garamond"/>
                          <w:sz w:val="24"/>
                          <w:szCs w:val="24"/>
                        </w:rPr>
                        <w:t>denitrification</w:t>
                      </w:r>
                      <w:proofErr w:type="spellEnd"/>
                      <w:r w:rsidR="008258BE">
                        <w:rPr>
                          <w:rFonts w:ascii="Garamond" w:hAnsi="Garamond"/>
                          <w:sz w:val="24"/>
                          <w:szCs w:val="24"/>
                        </w:rPr>
                        <w:t>, respiration, soil porosity, soil water filled pore space, soil water content, gravimetric, volumetric water content</w:t>
                      </w:r>
                    </w:p>
                    <w:p w:rsidR="009351F2" w:rsidRDefault="008258BE" w:rsidP="009351F2">
                      <w:pPr>
                        <w:pStyle w:val="ListParagraph"/>
                        <w:numPr>
                          <w:ilvl w:val="0"/>
                          <w:numId w:val="4"/>
                        </w:numPr>
                        <w:rPr>
                          <w:rFonts w:ascii="Garamond" w:hAnsi="Garamond"/>
                          <w:sz w:val="24"/>
                          <w:szCs w:val="24"/>
                        </w:rPr>
                      </w:pPr>
                      <w:r>
                        <w:rPr>
                          <w:rFonts w:ascii="Garamond" w:hAnsi="Garamond"/>
                          <w:sz w:val="24"/>
                          <w:szCs w:val="24"/>
                        </w:rPr>
                        <w:t>List and explain</w:t>
                      </w:r>
                      <w:r w:rsidR="009351F2">
                        <w:rPr>
                          <w:rFonts w:ascii="Garamond" w:hAnsi="Garamond"/>
                          <w:sz w:val="24"/>
                          <w:szCs w:val="24"/>
                        </w:rPr>
                        <w:t xml:space="preserve"> fact</w:t>
                      </w:r>
                      <w:r>
                        <w:rPr>
                          <w:rFonts w:ascii="Garamond" w:hAnsi="Garamond"/>
                          <w:sz w:val="24"/>
                          <w:szCs w:val="24"/>
                        </w:rPr>
                        <w:t>ors that affect soil bulk density</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Li</w:t>
                      </w:r>
                      <w:r w:rsidR="008258BE">
                        <w:rPr>
                          <w:rFonts w:ascii="Garamond" w:hAnsi="Garamond"/>
                          <w:sz w:val="24"/>
                          <w:szCs w:val="24"/>
                        </w:rPr>
                        <w:t>st and describe soil bulk density</w:t>
                      </w:r>
                      <w:r>
                        <w:rPr>
                          <w:rFonts w:ascii="Garamond" w:hAnsi="Garamond"/>
                          <w:sz w:val="24"/>
                          <w:szCs w:val="24"/>
                        </w:rPr>
                        <w:t xml:space="preserve"> management processes</w:t>
                      </w:r>
                    </w:p>
                    <w:p w:rsidR="009351F2" w:rsidRPr="00096961" w:rsidRDefault="008258BE" w:rsidP="00096961">
                      <w:pPr>
                        <w:pStyle w:val="ListParagraph"/>
                        <w:numPr>
                          <w:ilvl w:val="0"/>
                          <w:numId w:val="4"/>
                        </w:numPr>
                        <w:rPr>
                          <w:rFonts w:ascii="Garamond" w:hAnsi="Garamond"/>
                          <w:sz w:val="24"/>
                          <w:szCs w:val="24"/>
                        </w:rPr>
                      </w:pPr>
                      <w:r>
                        <w:rPr>
                          <w:rFonts w:ascii="Garamond" w:hAnsi="Garamond"/>
                          <w:sz w:val="24"/>
                          <w:szCs w:val="24"/>
                        </w:rPr>
                        <w:t xml:space="preserve">Measure soil bulk density </w:t>
                      </w:r>
                      <w:r w:rsidR="009351F2">
                        <w:rPr>
                          <w:rFonts w:ascii="Garamond" w:hAnsi="Garamond"/>
                          <w:sz w:val="24"/>
                          <w:szCs w:val="24"/>
                        </w:rPr>
                        <w:t>interpret data</w:t>
                      </w:r>
                    </w:p>
                  </w:txbxContent>
                </v:textbox>
                <w10:wrap anchorx="margin"/>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ED7622" w:rsidRDefault="00523B47" w:rsidP="00ED7622">
      <w:pPr>
        <w:rPr>
          <w:rFonts w:ascii="Garamond" w:hAnsi="Garamond"/>
          <w:sz w:val="56"/>
          <w:szCs w:val="56"/>
        </w:rPr>
      </w:pPr>
      <w:r>
        <w:rPr>
          <w:noProof/>
        </w:rPr>
        <mc:AlternateContent>
          <mc:Choice Requires="wps">
            <w:drawing>
              <wp:anchor distT="0" distB="0" distL="114300" distR="114300" simplePos="0" relativeHeight="251632640" behindDoc="0" locked="0" layoutInCell="1" allowOverlap="1" wp14:anchorId="47739CE8" wp14:editId="39575E0D">
                <wp:simplePos x="0" y="0"/>
                <wp:positionH relativeFrom="column">
                  <wp:posOffset>-114300</wp:posOffset>
                </wp:positionH>
                <wp:positionV relativeFrom="paragraph">
                  <wp:posOffset>209550</wp:posOffset>
                </wp:positionV>
                <wp:extent cx="2277745" cy="2886075"/>
                <wp:effectExtent l="0" t="0" r="27305" b="2857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28860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FAA45F" id="Rounded Rectangle 7" o:spid="_x0000_s1026" style="position:absolute;margin-left:-9pt;margin-top:16.5pt;width:179.35pt;height:22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" filled="f" strokecolor="#d7e4bd" strokeweight="2pt">
                <v:path arrowok="t"/>
              </v:roundrect>
            </w:pict>
          </mc:Fallback>
        </mc:AlternateContent>
      </w:r>
      <w:r w:rsidR="00CA2E19">
        <w:rPr>
          <w:noProof/>
        </w:rPr>
        <mc:AlternateContent>
          <mc:Choice Requires="wps">
            <w:drawing>
              <wp:anchor distT="0" distB="0" distL="114300" distR="114300" simplePos="0" relativeHeight="251638784" behindDoc="0" locked="0" layoutInCell="1" allowOverlap="1" wp14:anchorId="2391E952" wp14:editId="2FB0BFF0">
                <wp:simplePos x="0" y="0"/>
                <wp:positionH relativeFrom="column">
                  <wp:posOffset>57150</wp:posOffset>
                </wp:positionH>
                <wp:positionV relativeFrom="paragraph">
                  <wp:posOffset>352425</wp:posOffset>
                </wp:positionV>
                <wp:extent cx="2023110" cy="256222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562225"/>
                        </a:xfrm>
                        <a:prstGeom prst="rect">
                          <a:avLst/>
                        </a:prstGeom>
                        <a:solidFill>
                          <a:srgbClr val="FFFFFF"/>
                        </a:solidFill>
                        <a:ln w="9525">
                          <a:noFill/>
                          <a:miter lim="800000"/>
                          <a:headEnd/>
                          <a:tailEnd/>
                        </a:ln>
                      </wps:spPr>
                      <wps:txbx>
                        <w:txbxContent>
                          <w:p w:rsidR="009351F2" w:rsidRDefault="009351F2">
                            <w:pPr>
                              <w:rPr>
                                <w:rFonts w:ascii="Garamond" w:hAnsi="Garamond"/>
                                <w:b/>
                                <w:sz w:val="24"/>
                                <w:szCs w:val="24"/>
                                <w:u w:val="single"/>
                              </w:rPr>
                            </w:pPr>
                            <w:r w:rsidRPr="00DA392C">
                              <w:rPr>
                                <w:rFonts w:ascii="Garamond" w:hAnsi="Garamond"/>
                                <w:b/>
                                <w:sz w:val="24"/>
                                <w:szCs w:val="24"/>
                                <w:u w:val="single"/>
                              </w:rPr>
                              <w:t>Materials</w:t>
                            </w:r>
                          </w:p>
                          <w:p w:rsidR="00CA2E19" w:rsidRDefault="001063AA" w:rsidP="00CA2E19">
                            <w:pPr>
                              <w:pStyle w:val="ListParagraph"/>
                              <w:numPr>
                                <w:ilvl w:val="0"/>
                                <w:numId w:val="7"/>
                              </w:numPr>
                              <w:rPr>
                                <w:rFonts w:ascii="Garamond" w:hAnsi="Garamond"/>
                                <w:sz w:val="24"/>
                                <w:szCs w:val="24"/>
                              </w:rPr>
                            </w:pPr>
                            <w:r>
                              <w:rPr>
                                <w:rFonts w:ascii="Garamond" w:hAnsi="Garamond"/>
                                <w:sz w:val="24"/>
                                <w:szCs w:val="24"/>
                              </w:rPr>
                              <w:t>Sponge</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Pumice stone</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Penny</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Balloon</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Fishing sinker</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 xml:space="preserve">Marble </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Terms and definitions</w:t>
                            </w:r>
                          </w:p>
                          <w:p w:rsidR="00CA2E19" w:rsidRPr="00DA392C" w:rsidRDefault="00523B47" w:rsidP="00DA392C">
                            <w:pPr>
                              <w:pStyle w:val="ListParagraph"/>
                              <w:numPr>
                                <w:ilvl w:val="0"/>
                                <w:numId w:val="7"/>
                              </w:numPr>
                              <w:rPr>
                                <w:rFonts w:ascii="Garamond" w:hAnsi="Garamond"/>
                                <w:sz w:val="24"/>
                                <w:szCs w:val="24"/>
                              </w:rPr>
                            </w:pPr>
                            <w:r>
                              <w:rPr>
                                <w:rFonts w:ascii="Garamond" w:hAnsi="Garamond"/>
                                <w:sz w:val="24"/>
                                <w:szCs w:val="24"/>
                              </w:rPr>
                              <w:t>Laboratory supplies (see Lab Guided Notes)</w:t>
                            </w:r>
                          </w:p>
                          <w:p w:rsidR="009351F2" w:rsidRPr="00DA392C" w:rsidRDefault="009351F2" w:rsidP="00DA392C">
                            <w:pPr>
                              <w:pStyle w:val="ListParagraph"/>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1E952" id="_x0000_t202" coordsize="21600,21600" o:spt="202" path="m,l,21600r21600,l21600,xe">
                <v:stroke joinstyle="miter"/>
                <v:path gradientshapeok="t" o:connecttype="rect"/>
              </v:shapetype>
              <v:shape id="_x0000_s1027" type="#_x0000_t202" style="position:absolute;margin-left:4.5pt;margin-top:27.75pt;width:159.3pt;height:20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g5IwIAACU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" stroked="f">
                <v:textbox>
                  <w:txbxContent>
                    <w:p w:rsidR="009351F2" w:rsidRDefault="009351F2">
                      <w:pPr>
                        <w:rPr>
                          <w:rFonts w:ascii="Garamond" w:hAnsi="Garamond"/>
                          <w:b/>
                          <w:sz w:val="24"/>
                          <w:szCs w:val="24"/>
                          <w:u w:val="single"/>
                        </w:rPr>
                      </w:pPr>
                      <w:r w:rsidRPr="00DA392C">
                        <w:rPr>
                          <w:rFonts w:ascii="Garamond" w:hAnsi="Garamond"/>
                          <w:b/>
                          <w:sz w:val="24"/>
                          <w:szCs w:val="24"/>
                          <w:u w:val="single"/>
                        </w:rPr>
                        <w:t>Materials</w:t>
                      </w:r>
                    </w:p>
                    <w:p w:rsidR="00CA2E19" w:rsidRDefault="001063AA" w:rsidP="00CA2E19">
                      <w:pPr>
                        <w:pStyle w:val="ListParagraph"/>
                        <w:numPr>
                          <w:ilvl w:val="0"/>
                          <w:numId w:val="7"/>
                        </w:numPr>
                        <w:rPr>
                          <w:rFonts w:ascii="Garamond" w:hAnsi="Garamond"/>
                          <w:sz w:val="24"/>
                          <w:szCs w:val="24"/>
                        </w:rPr>
                      </w:pPr>
                      <w:r>
                        <w:rPr>
                          <w:rFonts w:ascii="Garamond" w:hAnsi="Garamond"/>
                          <w:sz w:val="24"/>
                          <w:szCs w:val="24"/>
                        </w:rPr>
                        <w:t>Sponge</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Pumice stone</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Penny</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Balloon</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Fishing sinker</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 xml:space="preserve">Marble </w:t>
                      </w:r>
                    </w:p>
                    <w:p w:rsidR="001063AA" w:rsidRDefault="001063AA" w:rsidP="00CA2E19">
                      <w:pPr>
                        <w:pStyle w:val="ListParagraph"/>
                        <w:numPr>
                          <w:ilvl w:val="0"/>
                          <w:numId w:val="7"/>
                        </w:numPr>
                        <w:rPr>
                          <w:rFonts w:ascii="Garamond" w:hAnsi="Garamond"/>
                          <w:sz w:val="24"/>
                          <w:szCs w:val="24"/>
                        </w:rPr>
                      </w:pPr>
                      <w:r>
                        <w:rPr>
                          <w:rFonts w:ascii="Garamond" w:hAnsi="Garamond"/>
                          <w:sz w:val="24"/>
                          <w:szCs w:val="24"/>
                        </w:rPr>
                        <w:t>Terms and definitions</w:t>
                      </w:r>
                    </w:p>
                    <w:p w:rsidR="00CA2E19" w:rsidRPr="00DA392C" w:rsidRDefault="00523B47" w:rsidP="00DA392C">
                      <w:pPr>
                        <w:pStyle w:val="ListParagraph"/>
                        <w:numPr>
                          <w:ilvl w:val="0"/>
                          <w:numId w:val="7"/>
                        </w:numPr>
                        <w:rPr>
                          <w:rFonts w:ascii="Garamond" w:hAnsi="Garamond"/>
                          <w:sz w:val="24"/>
                          <w:szCs w:val="24"/>
                        </w:rPr>
                      </w:pPr>
                      <w:r>
                        <w:rPr>
                          <w:rFonts w:ascii="Garamond" w:hAnsi="Garamond"/>
                          <w:sz w:val="24"/>
                          <w:szCs w:val="24"/>
                        </w:rPr>
                        <w:t>Laboratory supplies (see Lab Guided Notes)</w:t>
                      </w:r>
                    </w:p>
                    <w:p w:rsidR="009351F2" w:rsidRPr="00DA392C" w:rsidRDefault="009351F2" w:rsidP="00DA392C">
                      <w:pPr>
                        <w:pStyle w:val="ListParagraph"/>
                        <w:rPr>
                          <w:rFonts w:ascii="Garamond" w:hAnsi="Garamond"/>
                          <w:sz w:val="24"/>
                          <w:szCs w:val="24"/>
                        </w:rPr>
                      </w:pPr>
                    </w:p>
                  </w:txbxContent>
                </v:textbox>
              </v:shape>
            </w:pict>
          </mc:Fallback>
        </mc:AlternateContent>
      </w:r>
      <w:r w:rsidR="00306251">
        <w:rPr>
          <w:noProof/>
        </w:rPr>
        <mc:AlternateContent>
          <mc:Choice Requires="wps">
            <w:drawing>
              <wp:anchor distT="0" distB="0" distL="114300" distR="114300" simplePos="0" relativeHeight="251634688" behindDoc="0" locked="0" layoutInCell="1" allowOverlap="1" wp14:anchorId="55979CA8" wp14:editId="3461C8AD">
                <wp:simplePos x="0" y="0"/>
                <wp:positionH relativeFrom="column">
                  <wp:posOffset>3394710</wp:posOffset>
                </wp:positionH>
                <wp:positionV relativeFrom="paragraph">
                  <wp:posOffset>358775</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9351F2" w:rsidRDefault="009351F2">
                            <w:pPr>
                              <w:rPr>
                                <w:rFonts w:ascii="Garamond" w:hAnsi="Garamond"/>
                                <w:b/>
                                <w:sz w:val="24"/>
                                <w:szCs w:val="24"/>
                                <w:u w:val="single"/>
                              </w:rPr>
                            </w:pPr>
                            <w:r w:rsidRPr="00E53824">
                              <w:rPr>
                                <w:rFonts w:ascii="Garamond" w:hAnsi="Garamond"/>
                                <w:b/>
                                <w:sz w:val="24"/>
                                <w:szCs w:val="24"/>
                                <w:u w:val="single"/>
                              </w:rPr>
                              <w:t>Preparatory Work</w:t>
                            </w:r>
                          </w:p>
                          <w:p w:rsidR="009351F2" w:rsidRPr="00E53824" w:rsidRDefault="00523B47" w:rsidP="00E53824">
                            <w:pPr>
                              <w:pStyle w:val="ListParagraph"/>
                              <w:numPr>
                                <w:ilvl w:val="0"/>
                                <w:numId w:val="5"/>
                              </w:numPr>
                              <w:rPr>
                                <w:rFonts w:ascii="Garamond" w:hAnsi="Garamond"/>
                                <w:sz w:val="24"/>
                                <w:szCs w:val="24"/>
                              </w:rPr>
                            </w:pPr>
                            <w:r>
                              <w:rPr>
                                <w:rFonts w:ascii="Garamond" w:hAnsi="Garamond"/>
                                <w:sz w:val="24"/>
                                <w:szCs w:val="24"/>
                              </w:rPr>
                              <w:t>Secure a location from which to drive a soil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79CA8" id="_x0000_s1028" type="#_x0000_t202" style="position:absolute;margin-left:267.3pt;margin-top:28.25pt;width:152pt;height:32.6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" stroked="f">
                <v:textbox style="mso-fit-shape-to-text:t">
                  <w:txbxContent>
                    <w:p w:rsidR="009351F2" w:rsidRDefault="009351F2">
                      <w:pPr>
                        <w:rPr>
                          <w:rFonts w:ascii="Garamond" w:hAnsi="Garamond"/>
                          <w:b/>
                          <w:sz w:val="24"/>
                          <w:szCs w:val="24"/>
                          <w:u w:val="single"/>
                        </w:rPr>
                      </w:pPr>
                      <w:r w:rsidRPr="00E53824">
                        <w:rPr>
                          <w:rFonts w:ascii="Garamond" w:hAnsi="Garamond"/>
                          <w:b/>
                          <w:sz w:val="24"/>
                          <w:szCs w:val="24"/>
                          <w:u w:val="single"/>
                        </w:rPr>
                        <w:t>Preparatory Work</w:t>
                      </w:r>
                    </w:p>
                    <w:p w:rsidR="009351F2" w:rsidRPr="00E53824" w:rsidRDefault="00523B47" w:rsidP="00E53824">
                      <w:pPr>
                        <w:pStyle w:val="ListParagraph"/>
                        <w:numPr>
                          <w:ilvl w:val="0"/>
                          <w:numId w:val="5"/>
                        </w:numPr>
                        <w:rPr>
                          <w:rFonts w:ascii="Garamond" w:hAnsi="Garamond"/>
                          <w:sz w:val="24"/>
                          <w:szCs w:val="24"/>
                        </w:rPr>
                      </w:pPr>
                      <w:r>
                        <w:rPr>
                          <w:rFonts w:ascii="Garamond" w:hAnsi="Garamond"/>
                          <w:sz w:val="24"/>
                          <w:szCs w:val="24"/>
                        </w:rPr>
                        <w:t>Secure a location from which to drive a soil sample</w:t>
                      </w:r>
                    </w:p>
                  </w:txbxContent>
                </v:textbox>
              </v:shape>
            </w:pict>
          </mc:Fallback>
        </mc:AlternateContent>
      </w:r>
      <w:r w:rsidR="00306251">
        <w:rPr>
          <w:noProof/>
        </w:rPr>
        <mc:AlternateContent>
          <mc:Choice Requires="wps">
            <w:drawing>
              <wp:anchor distT="0" distB="0" distL="114300" distR="114300" simplePos="0" relativeHeight="251633664" behindDoc="0" locked="0" layoutInCell="1" allowOverlap="1" wp14:anchorId="265C610D" wp14:editId="4103FF26">
                <wp:simplePos x="0" y="0"/>
                <wp:positionH relativeFrom="column">
                  <wp:posOffset>3217545</wp:posOffset>
                </wp:positionH>
                <wp:positionV relativeFrom="paragraph">
                  <wp:posOffset>214630</wp:posOffset>
                </wp:positionV>
                <wp:extent cx="2277110" cy="2200910"/>
                <wp:effectExtent l="0" t="0" r="27940" b="2794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2009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567014" id="Rounded Rectangle 8" o:spid="_x0000_s1026" style="position:absolute;margin-left:253.35pt;margin-top:16.9pt;width:179.3pt;height:17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" filled="f" strokecolor="#d7e4bd" strokeweight="2pt">
                <v:path arrowok="t"/>
              </v:roundrect>
            </w:pict>
          </mc:Fallback>
        </mc:AlternateContent>
      </w: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A73EED" w:rsidRDefault="00A73EED" w:rsidP="00ED7622">
      <w:pPr>
        <w:rPr>
          <w:rFonts w:ascii="Garamond" w:hAnsi="Garamond"/>
          <w:sz w:val="24"/>
          <w:szCs w:val="24"/>
        </w:rPr>
      </w:pPr>
    </w:p>
    <w:p w:rsidR="00091955" w:rsidRDefault="00091955" w:rsidP="00E53824">
      <w:pPr>
        <w:rPr>
          <w:rFonts w:ascii="Garamond" w:hAnsi="Garamond"/>
          <w:sz w:val="24"/>
          <w:szCs w:val="24"/>
        </w:rPr>
      </w:pPr>
      <w:r>
        <w:rPr>
          <w:rFonts w:ascii="Garamond" w:hAnsi="Garamond"/>
          <w:sz w:val="24"/>
          <w:szCs w:val="24"/>
        </w:rPr>
        <w:tab/>
      </w:r>
    </w:p>
    <w:p w:rsidR="00091955" w:rsidRDefault="00091955" w:rsidP="00091955">
      <w:pPr>
        <w:tabs>
          <w:tab w:val="left" w:pos="1427"/>
        </w:tabs>
        <w:rPr>
          <w:rFonts w:ascii="Garamond" w:hAnsi="Garamond"/>
          <w:sz w:val="24"/>
          <w:szCs w:val="24"/>
        </w:rPr>
      </w:pPr>
      <w:r>
        <w:rPr>
          <w:rFonts w:ascii="Garamond" w:hAnsi="Garamond"/>
          <w:sz w:val="24"/>
          <w:szCs w:val="24"/>
        </w:rPr>
        <w:t xml:space="preserve">   </w:t>
      </w:r>
    </w:p>
    <w:p w:rsidR="00CA2E19" w:rsidRDefault="00CA2E19" w:rsidP="00091955">
      <w:pPr>
        <w:tabs>
          <w:tab w:val="left" w:pos="1427"/>
        </w:tabs>
        <w:rPr>
          <w:rFonts w:ascii="Garamond" w:hAnsi="Garamond"/>
          <w:sz w:val="24"/>
          <w:szCs w:val="24"/>
        </w:rPr>
      </w:pPr>
    </w:p>
    <w:p w:rsidR="00CA2E19" w:rsidRDefault="00CA2E19" w:rsidP="00091955">
      <w:pPr>
        <w:tabs>
          <w:tab w:val="left" w:pos="1427"/>
        </w:tabs>
        <w:rPr>
          <w:rFonts w:ascii="Garamond" w:hAnsi="Garamond"/>
          <w:sz w:val="24"/>
          <w:szCs w:val="24"/>
        </w:rPr>
      </w:pPr>
    </w:p>
    <w:p w:rsidR="00DA392C" w:rsidRDefault="00DA392C" w:rsidP="00091955">
      <w:pPr>
        <w:tabs>
          <w:tab w:val="left" w:pos="1427"/>
        </w:tabs>
        <w:rPr>
          <w:rFonts w:ascii="Garamond" w:hAnsi="Garamond"/>
          <w:sz w:val="24"/>
          <w:szCs w:val="24"/>
        </w:rPr>
      </w:pPr>
      <w:r>
        <w:rPr>
          <w:noProof/>
        </w:rPr>
        <w:lastRenderedPageBreak/>
        <mc:AlternateContent>
          <mc:Choice Requires="wps">
            <w:drawing>
              <wp:anchor distT="0" distB="0" distL="114300" distR="114300" simplePos="0" relativeHeight="251636736" behindDoc="0" locked="0" layoutInCell="1" allowOverlap="1" wp14:anchorId="5817CDBD" wp14:editId="243CAA12">
                <wp:simplePos x="0" y="0"/>
                <wp:positionH relativeFrom="column">
                  <wp:posOffset>-9525</wp:posOffset>
                </wp:positionH>
                <wp:positionV relativeFrom="paragraph">
                  <wp:posOffset>122555</wp:posOffset>
                </wp:positionV>
                <wp:extent cx="4371975" cy="279400"/>
                <wp:effectExtent l="0" t="0" r="9525"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7CDBD" id="_x0000_s1029" type="#_x0000_t202" style="position:absolute;margin-left:-.75pt;margin-top:9.65pt;width:344.25pt;height: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4rJQIAACQ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" stroked="f">
                <v:textbox>
                  <w:txbxContent>
                    <w:p w:rsidR="009351F2" w:rsidRPr="00E52B2A" w:rsidRDefault="009351F2"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4 minutes</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2D0CE30C" wp14:editId="626F1062">
                <wp:simplePos x="0" y="0"/>
                <wp:positionH relativeFrom="margin">
                  <wp:posOffset>-114300</wp:posOffset>
                </wp:positionH>
                <wp:positionV relativeFrom="paragraph">
                  <wp:posOffset>6350</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079002" id="Rounded Rectangle 5" o:spid="_x0000_s1026" style="position:absolute;margin-left:-9pt;margin-top:.5pt;width:476pt;height:37.3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" filled="f" strokecolor="#9bbb59" strokeweight="2pt">
                <v:path arrowok="t"/>
                <w10:wrap anchorx="margin"/>
              </v:roundrect>
            </w:pict>
          </mc:Fallback>
        </mc:AlternateContent>
      </w:r>
    </w:p>
    <w:p w:rsidR="00DA392C" w:rsidRDefault="00DA392C" w:rsidP="00091955">
      <w:pPr>
        <w:tabs>
          <w:tab w:val="left" w:pos="1427"/>
        </w:tabs>
        <w:rPr>
          <w:rFonts w:ascii="Garamond" w:hAnsi="Garamond"/>
          <w:sz w:val="24"/>
          <w:szCs w:val="24"/>
        </w:rPr>
      </w:pPr>
    </w:p>
    <w:p w:rsidR="00DA392C" w:rsidRDefault="003254CD" w:rsidP="003254CD">
      <w:pPr>
        <w:rPr>
          <w:rFonts w:ascii="Garamond" w:hAnsi="Garamond"/>
          <w:sz w:val="24"/>
          <w:szCs w:val="24"/>
        </w:rPr>
      </w:pPr>
      <w:r>
        <w:rPr>
          <w:rFonts w:ascii="Garamond" w:hAnsi="Garamond"/>
          <w:sz w:val="24"/>
          <w:szCs w:val="24"/>
        </w:rPr>
        <w:t xml:space="preserve">Show students the following items in comparison and ask students which item is most dense within each pair. </w:t>
      </w:r>
    </w:p>
    <w:p w:rsidR="003254CD" w:rsidRDefault="003254CD" w:rsidP="003254CD">
      <w:pPr>
        <w:rPr>
          <w:rFonts w:ascii="Garamond" w:hAnsi="Garamond"/>
          <w:sz w:val="24"/>
          <w:szCs w:val="24"/>
        </w:rPr>
      </w:pPr>
      <w:r>
        <w:rPr>
          <w:rFonts w:ascii="Garamond" w:hAnsi="Garamond"/>
          <w:sz w:val="24"/>
          <w:szCs w:val="24"/>
        </w:rPr>
        <w:t>A sponge and a penny</w:t>
      </w:r>
      <w:r>
        <w:rPr>
          <w:rFonts w:ascii="Garamond" w:hAnsi="Garamond"/>
          <w:sz w:val="24"/>
          <w:szCs w:val="24"/>
        </w:rPr>
        <w:br/>
        <w:t>A pumice stone and a fishing sinker</w:t>
      </w:r>
      <w:r>
        <w:rPr>
          <w:rFonts w:ascii="Garamond" w:hAnsi="Garamond"/>
          <w:sz w:val="24"/>
          <w:szCs w:val="24"/>
        </w:rPr>
        <w:br/>
      </w:r>
      <w:proofErr w:type="gramStart"/>
      <w:r>
        <w:rPr>
          <w:rFonts w:ascii="Garamond" w:hAnsi="Garamond"/>
          <w:sz w:val="24"/>
          <w:szCs w:val="24"/>
        </w:rPr>
        <w:t>A</w:t>
      </w:r>
      <w:proofErr w:type="gramEnd"/>
      <w:r>
        <w:rPr>
          <w:rFonts w:ascii="Garamond" w:hAnsi="Garamond"/>
          <w:sz w:val="24"/>
          <w:szCs w:val="24"/>
        </w:rPr>
        <w:t xml:space="preserve"> balloon and a marble</w:t>
      </w:r>
    </w:p>
    <w:p w:rsidR="003254CD" w:rsidRDefault="003254CD" w:rsidP="003254CD">
      <w:pPr>
        <w:rPr>
          <w:rFonts w:ascii="Garamond" w:hAnsi="Garamond"/>
          <w:sz w:val="24"/>
          <w:szCs w:val="24"/>
        </w:rPr>
      </w:pPr>
      <w:r>
        <w:rPr>
          <w:rFonts w:ascii="Garamond" w:hAnsi="Garamond"/>
          <w:sz w:val="24"/>
          <w:szCs w:val="24"/>
        </w:rPr>
        <w:t>Facilitate a discussion with students to ask them what is meant by “dense” and to define “density.”</w:t>
      </w:r>
    </w:p>
    <w:p w:rsidR="003254CD" w:rsidRPr="003254CD" w:rsidRDefault="003254CD" w:rsidP="003254CD">
      <w:pPr>
        <w:rPr>
          <w:rFonts w:ascii="Garamond" w:hAnsi="Garamond"/>
          <w:sz w:val="24"/>
          <w:szCs w:val="24"/>
        </w:rPr>
      </w:pPr>
      <w:r>
        <w:rPr>
          <w:rFonts w:ascii="Garamond" w:hAnsi="Garamond"/>
          <w:sz w:val="24"/>
          <w:szCs w:val="24"/>
        </w:rPr>
        <w:t>Preview with students that the density of soil helps us indicate the soil’s compaction and health.</w:t>
      </w:r>
    </w:p>
    <w:p w:rsidR="00306251" w:rsidRDefault="00306251" w:rsidP="00ED7622">
      <w:pPr>
        <w:rPr>
          <w:rFonts w:ascii="Garamond" w:hAnsi="Garamond"/>
          <w:sz w:val="24"/>
          <w:szCs w:val="24"/>
        </w:rPr>
      </w:pPr>
    </w:p>
    <w:p w:rsidR="00091955" w:rsidRDefault="00306251" w:rsidP="00ED7622">
      <w:pPr>
        <w:rPr>
          <w:rFonts w:ascii="Garamond" w:hAnsi="Garamond"/>
          <w:sz w:val="24"/>
          <w:szCs w:val="24"/>
        </w:rPr>
      </w:pPr>
      <w:r>
        <w:rPr>
          <w:noProof/>
        </w:rPr>
        <mc:AlternateContent>
          <mc:Choice Requires="wps">
            <w:drawing>
              <wp:anchor distT="0" distB="0" distL="114300" distR="114300" simplePos="0" relativeHeight="251640832" behindDoc="0" locked="0" layoutInCell="1" allowOverlap="1" wp14:anchorId="03EC8C98" wp14:editId="24DA4756">
                <wp:simplePos x="0" y="0"/>
                <wp:positionH relativeFrom="column">
                  <wp:posOffset>171450</wp:posOffset>
                </wp:positionH>
                <wp:positionV relativeFrom="paragraph">
                  <wp:posOffset>130175</wp:posOffset>
                </wp:positionV>
                <wp:extent cx="5686425" cy="279400"/>
                <wp:effectExtent l="0" t="0" r="9525"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Provide the Experience</w:t>
                            </w:r>
                            <w:r w:rsidR="003254CD">
                              <w:rPr>
                                <w:rFonts w:ascii="Garamond" w:hAnsi="Garamond"/>
                                <w:sz w:val="26"/>
                                <w:szCs w:val="26"/>
                              </w:rPr>
                              <w:t xml:space="preserve"> – Soil Bulk Density Key Terms</w:t>
                            </w:r>
                            <w:r>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C8C98" id="_x0000_s1030" type="#_x0000_t202" style="position:absolute;margin-left:13.5pt;margin-top:10.25pt;width:447.75pt;height: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3ZIwIAACMEAAAOAAAAZHJzL2Uyb0RvYy54bWysU9uO2yAQfa/Uf0C8N3bcJJt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" stroked="f">
                <v:textbox>
                  <w:txbxContent>
                    <w:p w:rsidR="009351F2" w:rsidRPr="00E52B2A" w:rsidRDefault="009351F2" w:rsidP="00E52B2A">
                      <w:pPr>
                        <w:rPr>
                          <w:rFonts w:ascii="Garamond" w:hAnsi="Garamond"/>
                          <w:sz w:val="26"/>
                          <w:szCs w:val="26"/>
                        </w:rPr>
                      </w:pPr>
                      <w:r>
                        <w:rPr>
                          <w:rFonts w:ascii="Garamond" w:hAnsi="Garamond"/>
                          <w:sz w:val="26"/>
                          <w:szCs w:val="26"/>
                        </w:rPr>
                        <w:t>Provide the Experience</w:t>
                      </w:r>
                      <w:r w:rsidR="003254CD">
                        <w:rPr>
                          <w:rFonts w:ascii="Garamond" w:hAnsi="Garamond"/>
                          <w:sz w:val="26"/>
                          <w:szCs w:val="26"/>
                        </w:rPr>
                        <w:t xml:space="preserve"> – Soil Bulk Density Key Terms</w:t>
                      </w:r>
                      <w:r>
                        <w:rPr>
                          <w:rFonts w:ascii="Garamond" w:hAnsi="Garamond"/>
                          <w:sz w:val="26"/>
                          <w:szCs w:val="26"/>
                        </w:rPr>
                        <w:t xml:space="preserve"> – approximately 5 minutes</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64EF76D9" wp14:editId="51AF3D0C">
                <wp:simplePos x="0" y="0"/>
                <wp:positionH relativeFrom="column">
                  <wp:posOffset>0</wp:posOffset>
                </wp:positionH>
                <wp:positionV relativeFrom="paragraph">
                  <wp:posOffset>635</wp:posOffset>
                </wp:positionV>
                <wp:extent cx="6045200" cy="473710"/>
                <wp:effectExtent l="0" t="0" r="12700" b="2159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AD7FAF" id="Rounded Rectangle 12" o:spid="_x0000_s1026" style="position:absolute;margin-left:0;margin-top:.05pt;width:476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5xcAIAANk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" filled="f" strokecolor="#9bbb59" strokeweight="2pt">
                <v:path arrowok="t"/>
              </v:roundrect>
            </w:pict>
          </mc:Fallback>
        </mc:AlternateContent>
      </w:r>
    </w:p>
    <w:p w:rsidR="00091955" w:rsidRDefault="00091955" w:rsidP="00ED7622">
      <w:pPr>
        <w:rPr>
          <w:rFonts w:ascii="Garamond" w:hAnsi="Garamond"/>
          <w:sz w:val="24"/>
          <w:szCs w:val="24"/>
        </w:rPr>
      </w:pPr>
    </w:p>
    <w:p w:rsidR="00E85757" w:rsidRDefault="00D72F0C" w:rsidP="00ED7622">
      <w:pPr>
        <w:rPr>
          <w:rFonts w:ascii="Garamond" w:hAnsi="Garamond"/>
          <w:sz w:val="24"/>
          <w:szCs w:val="24"/>
        </w:rPr>
      </w:pPr>
      <w:r>
        <w:rPr>
          <w:rFonts w:ascii="Garamond" w:hAnsi="Garamond"/>
          <w:sz w:val="24"/>
          <w:szCs w:val="24"/>
        </w:rPr>
        <w:t xml:space="preserve">Provide 10 students each with a key term and 10 other students each with a definition associated with a key term. Instruct students to locate their matching partner. </w:t>
      </w:r>
    </w:p>
    <w:p w:rsidR="00091955" w:rsidRDefault="00091955" w:rsidP="00ED7622">
      <w:pPr>
        <w:rPr>
          <w:rFonts w:ascii="Garamond" w:hAnsi="Garamond"/>
          <w:sz w:val="24"/>
          <w:szCs w:val="24"/>
        </w:rPr>
      </w:pPr>
    </w:p>
    <w:p w:rsidR="00091955" w:rsidRDefault="00742248" w:rsidP="00ED7622">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0528" behindDoc="0" locked="0" layoutInCell="1" allowOverlap="1" wp14:anchorId="34599470" wp14:editId="6BA05A89">
                <wp:simplePos x="0" y="0"/>
                <wp:positionH relativeFrom="column">
                  <wp:posOffset>0</wp:posOffset>
                </wp:positionH>
                <wp:positionV relativeFrom="paragraph">
                  <wp:posOffset>0</wp:posOffset>
                </wp:positionV>
                <wp:extent cx="6045200" cy="473710"/>
                <wp:effectExtent l="0" t="0" r="12700" b="21590"/>
                <wp:wrapNone/>
                <wp:docPr id="307"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755E80" id="Rounded Rectangle 14" o:spid="_x0000_s1026" style="position:absolute;margin-left:0;margin-top:0;width:476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" filled="f" strokecolor="#9bbb59" strokeweight="2pt">
                <v:path arrowok="t"/>
              </v:roundrect>
            </w:pict>
          </mc:Fallback>
        </mc:AlternateContent>
      </w:r>
      <w:r w:rsidR="00486017">
        <w:rPr>
          <w:noProof/>
        </w:rPr>
        <mc:AlternateContent>
          <mc:Choice Requires="wps">
            <w:drawing>
              <wp:anchor distT="0" distB="0" distL="114300" distR="114300" simplePos="0" relativeHeight="251642880" behindDoc="0" locked="0" layoutInCell="1" allowOverlap="1" wp14:anchorId="01BE2F69" wp14:editId="782D8983">
                <wp:simplePos x="0" y="0"/>
                <wp:positionH relativeFrom="column">
                  <wp:posOffset>180975</wp:posOffset>
                </wp:positionH>
                <wp:positionV relativeFrom="paragraph">
                  <wp:posOffset>181610</wp:posOffset>
                </wp:positionV>
                <wp:extent cx="4010025" cy="279400"/>
                <wp:effectExtent l="0" t="0" r="9525"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Label t</w:t>
                            </w:r>
                            <w:r w:rsidR="00D72F0C">
                              <w:rPr>
                                <w:rFonts w:ascii="Garamond" w:hAnsi="Garamond"/>
                                <w:sz w:val="26"/>
                                <w:szCs w:val="26"/>
                              </w:rPr>
                              <w:t>he Information – approximately 10</w:t>
                            </w:r>
                            <w:r>
                              <w:rPr>
                                <w:rFonts w:ascii="Garamond" w:hAnsi="Garamond"/>
                                <w:sz w:val="26"/>
                                <w:szCs w:val="26"/>
                              </w:rPr>
                              <w:t xml:space="preserve">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E2F69" id="_x0000_s1031" type="#_x0000_t202" style="position:absolute;margin-left:14.25pt;margin-top:14.3pt;width:315.75pt;height: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" stroked="f">
                <v:textbox>
                  <w:txbxContent>
                    <w:p w:rsidR="009351F2" w:rsidRPr="00E52B2A" w:rsidRDefault="009351F2" w:rsidP="00E52B2A">
                      <w:pPr>
                        <w:rPr>
                          <w:rFonts w:ascii="Garamond" w:hAnsi="Garamond"/>
                          <w:sz w:val="26"/>
                          <w:szCs w:val="26"/>
                        </w:rPr>
                      </w:pPr>
                      <w:r>
                        <w:rPr>
                          <w:rFonts w:ascii="Garamond" w:hAnsi="Garamond"/>
                          <w:sz w:val="26"/>
                          <w:szCs w:val="26"/>
                        </w:rPr>
                        <w:t>Label t</w:t>
                      </w:r>
                      <w:r w:rsidR="00D72F0C">
                        <w:rPr>
                          <w:rFonts w:ascii="Garamond" w:hAnsi="Garamond"/>
                          <w:sz w:val="26"/>
                          <w:szCs w:val="26"/>
                        </w:rPr>
                        <w:t>he Information – approximately 10</w:t>
                      </w:r>
                      <w:r>
                        <w:rPr>
                          <w:rFonts w:ascii="Garamond" w:hAnsi="Garamond"/>
                          <w:sz w:val="26"/>
                          <w:szCs w:val="26"/>
                        </w:rPr>
                        <w:t xml:space="preserve"> minutes </w:t>
                      </w:r>
                    </w:p>
                  </w:txbxContent>
                </v:textbox>
              </v:shape>
            </w:pict>
          </mc:Fallback>
        </mc:AlternateContent>
      </w:r>
    </w:p>
    <w:p w:rsidR="00E52B2A" w:rsidRDefault="00E52B2A" w:rsidP="00ED7622">
      <w:pPr>
        <w:rPr>
          <w:rFonts w:ascii="Garamond" w:hAnsi="Garamond"/>
          <w:sz w:val="24"/>
          <w:szCs w:val="24"/>
        </w:rPr>
      </w:pPr>
    </w:p>
    <w:p w:rsidR="00486017" w:rsidRDefault="00486017" w:rsidP="00D72F0C">
      <w:pPr>
        <w:rPr>
          <w:rFonts w:ascii="Garamond" w:hAnsi="Garamond"/>
          <w:sz w:val="24"/>
          <w:szCs w:val="24"/>
        </w:rPr>
      </w:pPr>
      <w:r>
        <w:rPr>
          <w:rFonts w:ascii="Garamond" w:hAnsi="Garamond"/>
          <w:sz w:val="24"/>
          <w:szCs w:val="24"/>
        </w:rPr>
        <w:br/>
      </w:r>
      <w:r w:rsidR="00D72F0C">
        <w:rPr>
          <w:rFonts w:ascii="Garamond" w:hAnsi="Garamond"/>
          <w:sz w:val="24"/>
          <w:szCs w:val="24"/>
        </w:rPr>
        <w:t xml:space="preserve">Instruct students to share their terms and definitions with the class. </w:t>
      </w:r>
    </w:p>
    <w:p w:rsidR="00D72F0C" w:rsidRDefault="00D72F0C" w:rsidP="00D72F0C">
      <w:pPr>
        <w:rPr>
          <w:rFonts w:ascii="Garamond" w:hAnsi="Garamond"/>
          <w:sz w:val="24"/>
          <w:szCs w:val="24"/>
        </w:rPr>
      </w:pPr>
      <w:r>
        <w:rPr>
          <w:rFonts w:ascii="Garamond" w:hAnsi="Garamond"/>
          <w:sz w:val="24"/>
          <w:szCs w:val="24"/>
        </w:rPr>
        <w:t xml:space="preserve">Ammonification: occurs in the nitrogen cycle when soil organisms decompose organic-nitrogen converting it to ammonia. </w:t>
      </w:r>
    </w:p>
    <w:p w:rsidR="00D72F0C" w:rsidRDefault="00D72F0C" w:rsidP="00D72F0C">
      <w:pPr>
        <w:rPr>
          <w:rFonts w:ascii="Garamond" w:hAnsi="Garamond"/>
          <w:sz w:val="24"/>
          <w:szCs w:val="24"/>
        </w:rPr>
      </w:pPr>
      <w:r>
        <w:rPr>
          <w:rFonts w:ascii="Garamond" w:hAnsi="Garamond"/>
          <w:sz w:val="24"/>
          <w:szCs w:val="24"/>
        </w:rPr>
        <w:t>Available Water Holding Capacity: Soil moisture available for crop growth; also defined as the difference between field capacity and wilting point, typically shown in inches/foot.</w:t>
      </w:r>
    </w:p>
    <w:p w:rsidR="00D72F0C" w:rsidRDefault="00D72F0C" w:rsidP="00D72F0C">
      <w:pPr>
        <w:rPr>
          <w:rFonts w:ascii="Garamond" w:hAnsi="Garamond"/>
          <w:sz w:val="24"/>
          <w:szCs w:val="24"/>
        </w:rPr>
      </w:pPr>
      <w:r>
        <w:rPr>
          <w:rFonts w:ascii="Garamond" w:hAnsi="Garamond"/>
          <w:sz w:val="24"/>
          <w:szCs w:val="24"/>
        </w:rPr>
        <w:t>Nitrification: Occurs in the nitrogen cycle when soil organisms convert ammonia and ammonium into nitrite and next to nitrate-nitrogen which is available to plants.</w:t>
      </w:r>
    </w:p>
    <w:p w:rsidR="00D72F0C" w:rsidRDefault="00D72F0C" w:rsidP="00D72F0C">
      <w:pPr>
        <w:rPr>
          <w:rFonts w:ascii="Garamond" w:hAnsi="Garamond"/>
          <w:sz w:val="24"/>
          <w:szCs w:val="24"/>
        </w:rPr>
      </w:pPr>
      <w:r>
        <w:rPr>
          <w:rFonts w:ascii="Garamond" w:hAnsi="Garamond"/>
          <w:sz w:val="24"/>
          <w:szCs w:val="24"/>
        </w:rPr>
        <w:t>Bulk Density: Weight of dry soil per unit of volume, more compacted soil with less pore space will have a higher bulk density.</w:t>
      </w:r>
    </w:p>
    <w:p w:rsidR="00D72F0C" w:rsidRDefault="00D72F0C" w:rsidP="00D72F0C">
      <w:pPr>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xml:space="preserve">: Conversion and loss of nitrate nitrogen as nitrogen gases when soil becomes saturated with water. </w:t>
      </w:r>
    </w:p>
    <w:p w:rsidR="00D72F0C" w:rsidRDefault="00D72F0C" w:rsidP="00D72F0C">
      <w:pPr>
        <w:rPr>
          <w:rFonts w:ascii="Garamond" w:hAnsi="Garamond"/>
          <w:sz w:val="24"/>
          <w:szCs w:val="24"/>
        </w:rPr>
      </w:pPr>
      <w:r>
        <w:rPr>
          <w:rFonts w:ascii="Garamond" w:hAnsi="Garamond"/>
          <w:sz w:val="24"/>
          <w:szCs w:val="24"/>
        </w:rPr>
        <w:lastRenderedPageBreak/>
        <w:t>Respiration: Carbon dioxide release from soil from several sources (decomposition of organic matter by soil microbes and respiration from roots)</w:t>
      </w:r>
    </w:p>
    <w:p w:rsidR="00D72F0C" w:rsidRDefault="00D72F0C" w:rsidP="00D72F0C">
      <w:pPr>
        <w:rPr>
          <w:rFonts w:ascii="Garamond" w:hAnsi="Garamond"/>
          <w:sz w:val="24"/>
          <w:szCs w:val="24"/>
        </w:rPr>
      </w:pPr>
      <w:r>
        <w:rPr>
          <w:rFonts w:ascii="Garamond" w:hAnsi="Garamond"/>
          <w:sz w:val="24"/>
          <w:szCs w:val="24"/>
        </w:rPr>
        <w:t>Soil Porosity: Percent of total soil volume made up of pore space.</w:t>
      </w:r>
    </w:p>
    <w:p w:rsidR="00D72F0C" w:rsidRDefault="00D72F0C" w:rsidP="00D72F0C">
      <w:pPr>
        <w:rPr>
          <w:rFonts w:ascii="Garamond" w:hAnsi="Garamond"/>
          <w:sz w:val="24"/>
          <w:szCs w:val="24"/>
        </w:rPr>
      </w:pPr>
      <w:r>
        <w:rPr>
          <w:rFonts w:ascii="Garamond" w:hAnsi="Garamond"/>
          <w:sz w:val="24"/>
          <w:szCs w:val="24"/>
        </w:rPr>
        <w:t>Soil Water Filled Pore Space: Percent of pore space filled with water.</w:t>
      </w:r>
    </w:p>
    <w:p w:rsidR="00D72F0C" w:rsidRDefault="00D72F0C" w:rsidP="00D72F0C">
      <w:pPr>
        <w:rPr>
          <w:rFonts w:ascii="Garamond" w:hAnsi="Garamond"/>
          <w:sz w:val="24"/>
          <w:szCs w:val="24"/>
        </w:rPr>
      </w:pPr>
      <w:r>
        <w:rPr>
          <w:rFonts w:ascii="Garamond" w:hAnsi="Garamond"/>
          <w:sz w:val="24"/>
          <w:szCs w:val="24"/>
        </w:rPr>
        <w:t>Soil Water Content, Gravimetric: Weight of soil water per unit of dry soil weight.</w:t>
      </w:r>
    </w:p>
    <w:p w:rsidR="00D72F0C" w:rsidRDefault="00D72F0C" w:rsidP="00D72F0C">
      <w:pPr>
        <w:rPr>
          <w:rFonts w:ascii="Garamond" w:hAnsi="Garamond"/>
          <w:sz w:val="24"/>
          <w:szCs w:val="24"/>
        </w:rPr>
      </w:pPr>
      <w:r>
        <w:rPr>
          <w:rFonts w:ascii="Garamond" w:hAnsi="Garamond"/>
          <w:sz w:val="24"/>
          <w:szCs w:val="24"/>
        </w:rPr>
        <w:t>Volumetric Water Content: Amount (weight or volume) of water in soil core by volume.</w:t>
      </w:r>
    </w:p>
    <w:p w:rsidR="00AA4D99" w:rsidRPr="00AA4D99" w:rsidRDefault="00AA4D99" w:rsidP="00AA4D99">
      <w:pPr>
        <w:rPr>
          <w:rFonts w:ascii="Garamond" w:hAnsi="Garamond"/>
          <w:sz w:val="24"/>
          <w:szCs w:val="24"/>
        </w:rPr>
      </w:pPr>
    </w:p>
    <w:p w:rsidR="00A73EED" w:rsidRPr="00EB6746" w:rsidRDefault="00AA4D99" w:rsidP="00AA4D99">
      <w:pPr>
        <w:pStyle w:val="ListParagraph"/>
        <w:rPr>
          <w:rFonts w:ascii="Garamond" w:hAnsi="Garamond"/>
          <w:sz w:val="24"/>
          <w:szCs w:val="24"/>
        </w:rPr>
      </w:pPr>
      <w:r>
        <w:rPr>
          <w:noProof/>
        </w:rPr>
        <mc:AlternateContent>
          <mc:Choice Requires="wps">
            <w:drawing>
              <wp:anchor distT="0" distB="0" distL="114300" distR="114300" simplePos="0" relativeHeight="251644928" behindDoc="0" locked="0" layoutInCell="1" allowOverlap="1" wp14:anchorId="420344C5" wp14:editId="1271FE47">
                <wp:simplePos x="0" y="0"/>
                <wp:positionH relativeFrom="column">
                  <wp:posOffset>238125</wp:posOffset>
                </wp:positionH>
                <wp:positionV relativeFrom="paragraph">
                  <wp:posOffset>123825</wp:posOffset>
                </wp:positionV>
                <wp:extent cx="4419600" cy="2794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Demonstrate the Relevance – approximately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344C5" id="_x0000_s1032" type="#_x0000_t202" style="position:absolute;left:0;text-align:left;margin-left:18.75pt;margin-top:9.75pt;width:348pt;height: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" stroked="f">
                <v:textbox>
                  <w:txbxContent>
                    <w:p w:rsidR="009351F2" w:rsidRPr="00E52B2A" w:rsidRDefault="009351F2" w:rsidP="00E52B2A">
                      <w:pPr>
                        <w:rPr>
                          <w:rFonts w:ascii="Garamond" w:hAnsi="Garamond"/>
                          <w:sz w:val="26"/>
                          <w:szCs w:val="26"/>
                        </w:rPr>
                      </w:pPr>
                      <w:r>
                        <w:rPr>
                          <w:rFonts w:ascii="Garamond" w:hAnsi="Garamond"/>
                          <w:sz w:val="26"/>
                          <w:szCs w:val="26"/>
                        </w:rPr>
                        <w:t>Demonstrate the Relevance – approximately 7 minutes</w:t>
                      </w:r>
                    </w:p>
                  </w:txbxContent>
                </v:textbox>
              </v:shape>
            </w:pict>
          </mc:Fallback>
        </mc:AlternateContent>
      </w:r>
      <w:r w:rsidR="00306251">
        <w:rPr>
          <w:noProof/>
        </w:rPr>
        <mc:AlternateContent>
          <mc:Choice Requires="wps">
            <w:drawing>
              <wp:anchor distT="0" distB="0" distL="114300" distR="114300" simplePos="0" relativeHeight="251643904" behindDoc="0" locked="0" layoutInCell="1" allowOverlap="1" wp14:anchorId="433D3328" wp14:editId="1DE06717">
                <wp:simplePos x="0" y="0"/>
                <wp:positionH relativeFrom="margin">
                  <wp:align>left</wp:align>
                </wp:positionH>
                <wp:positionV relativeFrom="paragraph">
                  <wp:posOffset>12700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15CD33" id="Rounded Rectangle 16" o:spid="_x0000_s1026" style="position:absolute;margin-left:0;margin-top:1pt;width:476pt;height:37.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" filled="f" strokecolor="#9bbb59" strokeweight="2pt">
                <v:path arrowok="t"/>
                <w10:wrap anchorx="margin"/>
              </v:roundrect>
            </w:pict>
          </mc:Fallback>
        </mc:AlternateContent>
      </w:r>
    </w:p>
    <w:p w:rsidR="00486017" w:rsidRDefault="00486017" w:rsidP="00ED7622">
      <w:pPr>
        <w:rPr>
          <w:rFonts w:ascii="Garamond" w:hAnsi="Garamond"/>
          <w:sz w:val="24"/>
          <w:szCs w:val="24"/>
        </w:rPr>
      </w:pPr>
    </w:p>
    <w:p w:rsidR="00A73EED" w:rsidRDefault="00486017" w:rsidP="00ED7622">
      <w:pPr>
        <w:rPr>
          <w:rFonts w:ascii="Garamond" w:hAnsi="Garamond"/>
          <w:sz w:val="24"/>
          <w:szCs w:val="24"/>
        </w:rPr>
      </w:pPr>
      <w:r>
        <w:rPr>
          <w:rFonts w:ascii="Garamond" w:hAnsi="Garamond"/>
          <w:sz w:val="24"/>
          <w:szCs w:val="24"/>
        </w:rPr>
        <w:t xml:space="preserve">Instruct students to talk together and formulate ideas </w:t>
      </w:r>
      <w:r w:rsidR="00D72F0C">
        <w:rPr>
          <w:rFonts w:ascii="Garamond" w:hAnsi="Garamond"/>
          <w:sz w:val="24"/>
          <w:szCs w:val="24"/>
        </w:rPr>
        <w:t>about how soil bulk density a</w:t>
      </w:r>
      <w:r>
        <w:rPr>
          <w:rFonts w:ascii="Garamond" w:hAnsi="Garamond"/>
          <w:sz w:val="24"/>
          <w:szCs w:val="24"/>
        </w:rPr>
        <w:t>ffect</w:t>
      </w:r>
      <w:r w:rsidR="00D72F0C">
        <w:rPr>
          <w:rFonts w:ascii="Garamond" w:hAnsi="Garamond"/>
          <w:sz w:val="24"/>
          <w:szCs w:val="24"/>
        </w:rPr>
        <w:t>s</w:t>
      </w:r>
      <w:r>
        <w:rPr>
          <w:rFonts w:ascii="Garamond" w:hAnsi="Garamond"/>
          <w:sz w:val="24"/>
          <w:szCs w:val="24"/>
        </w:rPr>
        <w:t xml:space="preserve"> soil health.</w:t>
      </w:r>
    </w:p>
    <w:p w:rsidR="00E22F4D" w:rsidRDefault="00486017" w:rsidP="00ED7622">
      <w:pPr>
        <w:rPr>
          <w:rFonts w:ascii="Garamond" w:hAnsi="Garamond"/>
          <w:sz w:val="24"/>
          <w:szCs w:val="24"/>
        </w:rPr>
      </w:pPr>
      <w:r>
        <w:rPr>
          <w:rFonts w:ascii="Garamond" w:hAnsi="Garamond"/>
          <w:sz w:val="24"/>
          <w:szCs w:val="24"/>
        </w:rPr>
        <w:t>Elicit r</w:t>
      </w:r>
      <w:r w:rsidR="00E22F4D">
        <w:rPr>
          <w:rFonts w:ascii="Garamond" w:hAnsi="Garamond"/>
          <w:sz w:val="24"/>
          <w:szCs w:val="24"/>
        </w:rPr>
        <w:t>esponses, filling in the following information.</w:t>
      </w:r>
    </w:p>
    <w:p w:rsidR="00D72F0C" w:rsidRDefault="00D72F0C" w:rsidP="00D72F0C">
      <w:pPr>
        <w:pStyle w:val="ListParagraph"/>
        <w:numPr>
          <w:ilvl w:val="0"/>
          <w:numId w:val="15"/>
        </w:numPr>
        <w:rPr>
          <w:rFonts w:ascii="Garamond" w:hAnsi="Garamond"/>
          <w:sz w:val="24"/>
          <w:szCs w:val="24"/>
        </w:rPr>
      </w:pPr>
      <w:r>
        <w:rPr>
          <w:rFonts w:ascii="Garamond" w:hAnsi="Garamond"/>
          <w:sz w:val="24"/>
          <w:szCs w:val="24"/>
        </w:rPr>
        <w:t>Bulk density affects the following:</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Ability of water to infiltrate soil</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Rooting depth of plants</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Available water capacity</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Soil porosity</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Plant nutrient availability</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Soil microorganism activity</w:t>
      </w:r>
    </w:p>
    <w:p w:rsidR="00D72F0C" w:rsidRDefault="00D72F0C" w:rsidP="00D72F0C">
      <w:pPr>
        <w:pStyle w:val="ListParagraph"/>
        <w:numPr>
          <w:ilvl w:val="0"/>
          <w:numId w:val="15"/>
        </w:numPr>
        <w:rPr>
          <w:rFonts w:ascii="Garamond" w:hAnsi="Garamond"/>
          <w:sz w:val="24"/>
          <w:szCs w:val="24"/>
        </w:rPr>
      </w:pPr>
      <w:r>
        <w:rPr>
          <w:rFonts w:ascii="Garamond" w:hAnsi="Garamond"/>
          <w:sz w:val="24"/>
          <w:szCs w:val="24"/>
        </w:rPr>
        <w:t xml:space="preserve">Bulk density is a measurement of the weight of dry soil </w:t>
      </w:r>
    </w:p>
    <w:p w:rsidR="00D72F0C" w:rsidRDefault="00D72F0C" w:rsidP="00D72F0C">
      <w:pPr>
        <w:pStyle w:val="ListParagraph"/>
        <w:numPr>
          <w:ilvl w:val="1"/>
          <w:numId w:val="15"/>
        </w:numPr>
        <w:rPr>
          <w:rFonts w:ascii="Garamond" w:hAnsi="Garamond"/>
          <w:sz w:val="24"/>
          <w:szCs w:val="24"/>
        </w:rPr>
      </w:pPr>
      <w:r>
        <w:rPr>
          <w:rFonts w:ascii="Garamond" w:hAnsi="Garamond"/>
          <w:sz w:val="24"/>
          <w:szCs w:val="24"/>
        </w:rPr>
        <w:t>50% solids (soil particles and organic matter)</w:t>
      </w:r>
    </w:p>
    <w:p w:rsidR="00D72F0C" w:rsidRPr="00D72F0C" w:rsidRDefault="00D72F0C" w:rsidP="00D72F0C">
      <w:pPr>
        <w:pStyle w:val="ListParagraph"/>
        <w:numPr>
          <w:ilvl w:val="1"/>
          <w:numId w:val="15"/>
        </w:numPr>
        <w:rPr>
          <w:rFonts w:ascii="Garamond" w:hAnsi="Garamond"/>
          <w:sz w:val="24"/>
          <w:szCs w:val="24"/>
        </w:rPr>
      </w:pPr>
      <w:r>
        <w:rPr>
          <w:rFonts w:ascii="Garamond" w:hAnsi="Garamond"/>
          <w:sz w:val="24"/>
          <w:szCs w:val="24"/>
        </w:rPr>
        <w:t>50% pore space (filled with air or water)</w:t>
      </w:r>
    </w:p>
    <w:p w:rsidR="00D677B4" w:rsidRPr="00D677B4" w:rsidRDefault="00D677B4" w:rsidP="00D677B4">
      <w:pPr>
        <w:rPr>
          <w:rFonts w:ascii="Garamond" w:hAnsi="Garamond"/>
          <w:sz w:val="24"/>
          <w:szCs w:val="24"/>
        </w:rPr>
      </w:pPr>
    </w:p>
    <w:p w:rsidR="00D677B4" w:rsidRPr="00D677B4" w:rsidRDefault="00742248" w:rsidP="00D677B4">
      <w:pPr>
        <w:rPr>
          <w:rFonts w:ascii="Garamond" w:hAnsi="Garamond"/>
          <w:sz w:val="24"/>
          <w:szCs w:val="24"/>
        </w:rPr>
      </w:pPr>
      <w:r w:rsidRPr="00E22F4D">
        <w:rPr>
          <w:rFonts w:ascii="Garamond" w:hAnsi="Garamond"/>
          <w:noProof/>
          <w:sz w:val="24"/>
          <w:szCs w:val="24"/>
        </w:rPr>
        <mc:AlternateContent>
          <mc:Choice Requires="wps">
            <w:drawing>
              <wp:anchor distT="0" distB="0" distL="114300" distR="114300" simplePos="0" relativeHeight="251655168" behindDoc="0" locked="0" layoutInCell="1" allowOverlap="1" wp14:anchorId="7F0A501D" wp14:editId="49B0684A">
                <wp:simplePos x="0" y="0"/>
                <wp:positionH relativeFrom="margin">
                  <wp:align>right</wp:align>
                </wp:positionH>
                <wp:positionV relativeFrom="paragraph">
                  <wp:posOffset>259715</wp:posOffset>
                </wp:positionV>
                <wp:extent cx="5867400" cy="314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4325"/>
                        </a:xfrm>
                        <a:prstGeom prst="rect">
                          <a:avLst/>
                        </a:prstGeom>
                        <a:solidFill>
                          <a:srgbClr val="FFFFFF"/>
                        </a:solidFill>
                        <a:ln w="9525">
                          <a:noFill/>
                          <a:miter lim="800000"/>
                          <a:headEnd/>
                          <a:tailEnd/>
                        </a:ln>
                      </wps:spPr>
                      <wps:txbx>
                        <w:txbxContent>
                          <w:p w:rsidR="009351F2" w:rsidRPr="00E52B2A" w:rsidRDefault="009351F2" w:rsidP="00E22F4D">
                            <w:pPr>
                              <w:rPr>
                                <w:rFonts w:ascii="Garamond" w:hAnsi="Garamond"/>
                                <w:sz w:val="26"/>
                                <w:szCs w:val="26"/>
                              </w:rPr>
                            </w:pPr>
                            <w:r>
                              <w:rPr>
                                <w:rFonts w:ascii="Garamond" w:hAnsi="Garamond"/>
                                <w:sz w:val="26"/>
                                <w:szCs w:val="26"/>
                              </w:rPr>
                              <w:t xml:space="preserve">Provide the Experience – Factors Affecting </w:t>
                            </w:r>
                            <w:r w:rsidR="00D72F0C">
                              <w:rPr>
                                <w:rFonts w:ascii="Garamond" w:hAnsi="Garamond"/>
                                <w:sz w:val="26"/>
                                <w:szCs w:val="26"/>
                              </w:rPr>
                              <w:t>Bulk Density</w:t>
                            </w:r>
                            <w:r>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501D" id="_x0000_s1033" type="#_x0000_t202" style="position:absolute;margin-left:410.8pt;margin-top:20.45pt;width:462pt;height:24.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" stroked="f">
                <v:textbox>
                  <w:txbxContent>
                    <w:p w:rsidR="009351F2" w:rsidRPr="00E52B2A" w:rsidRDefault="009351F2" w:rsidP="00E22F4D">
                      <w:pPr>
                        <w:rPr>
                          <w:rFonts w:ascii="Garamond" w:hAnsi="Garamond"/>
                          <w:sz w:val="26"/>
                          <w:szCs w:val="26"/>
                        </w:rPr>
                      </w:pPr>
                      <w:r>
                        <w:rPr>
                          <w:rFonts w:ascii="Garamond" w:hAnsi="Garamond"/>
                          <w:sz w:val="26"/>
                          <w:szCs w:val="26"/>
                        </w:rPr>
                        <w:t xml:space="preserve">Provide the Experience – Factors Affecting </w:t>
                      </w:r>
                      <w:r w:rsidR="00D72F0C">
                        <w:rPr>
                          <w:rFonts w:ascii="Garamond" w:hAnsi="Garamond"/>
                          <w:sz w:val="26"/>
                          <w:szCs w:val="26"/>
                        </w:rPr>
                        <w:t>Bulk Density</w:t>
                      </w:r>
                      <w:r>
                        <w:rPr>
                          <w:rFonts w:ascii="Garamond" w:hAnsi="Garamond"/>
                          <w:sz w:val="26"/>
                          <w:szCs w:val="26"/>
                        </w:rPr>
                        <w:t xml:space="preserve"> – approximately 5 minutes</w:t>
                      </w:r>
                    </w:p>
                  </w:txbxContent>
                </v:textbox>
                <w10:wrap anchorx="margin"/>
              </v:shape>
            </w:pict>
          </mc:Fallback>
        </mc:AlternateContent>
      </w:r>
      <w:r w:rsidRPr="00E22F4D">
        <w:rPr>
          <w:rFonts w:ascii="Garamond" w:hAnsi="Garamond"/>
          <w:noProof/>
          <w:sz w:val="24"/>
          <w:szCs w:val="24"/>
        </w:rPr>
        <mc:AlternateContent>
          <mc:Choice Requires="wps">
            <w:drawing>
              <wp:anchor distT="0" distB="0" distL="114300" distR="114300" simplePos="0" relativeHeight="251654144" behindDoc="0" locked="0" layoutInCell="1" allowOverlap="1" wp14:anchorId="0F9DAD30" wp14:editId="2F09B6CC">
                <wp:simplePos x="0" y="0"/>
                <wp:positionH relativeFrom="margin">
                  <wp:align>left</wp:align>
                </wp:positionH>
                <wp:positionV relativeFrom="paragraph">
                  <wp:posOffset>126364</wp:posOffset>
                </wp:positionV>
                <wp:extent cx="6045200" cy="523875"/>
                <wp:effectExtent l="0" t="0" r="12700" b="28575"/>
                <wp:wrapNone/>
                <wp:docPr id="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52387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79CD2FB" id="Rounded Rectangle 12" o:spid="_x0000_s1026" style="position:absolute;margin-left:0;margin-top:9.95pt;width:476pt;height:41.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" filled="f" strokecolor="#9bbb59" strokeweight="2pt">
                <v:path arrowok="t"/>
                <w10:wrap anchorx="margin"/>
              </v:roundrect>
            </w:pict>
          </mc:Fallback>
        </mc:AlternateContent>
      </w:r>
    </w:p>
    <w:p w:rsidR="00D677B4" w:rsidRDefault="00D677B4" w:rsidP="00D677B4">
      <w:pPr>
        <w:rPr>
          <w:rFonts w:ascii="Garamond" w:hAnsi="Garamond"/>
          <w:sz w:val="24"/>
          <w:szCs w:val="24"/>
        </w:rPr>
      </w:pPr>
    </w:p>
    <w:p w:rsidR="00486017" w:rsidRDefault="00486017" w:rsidP="00D677B4">
      <w:pPr>
        <w:rPr>
          <w:rFonts w:ascii="Garamond" w:hAnsi="Garamond"/>
          <w:sz w:val="24"/>
          <w:szCs w:val="24"/>
        </w:rPr>
      </w:pPr>
    </w:p>
    <w:p w:rsidR="00742248" w:rsidRDefault="00F95CF5" w:rsidP="00D677B4">
      <w:pPr>
        <w:rPr>
          <w:rFonts w:ascii="Garamond" w:hAnsi="Garamond"/>
          <w:sz w:val="24"/>
          <w:szCs w:val="24"/>
        </w:rPr>
      </w:pPr>
      <w:r>
        <w:rPr>
          <w:rFonts w:ascii="Garamond" w:hAnsi="Garamond"/>
          <w:sz w:val="24"/>
          <w:szCs w:val="24"/>
        </w:rPr>
        <w:t xml:space="preserve">Reiterate that soil bulk density is the weight of dry soil and that the weight is comprised of 50% solids and 50% pore space. </w:t>
      </w:r>
    </w:p>
    <w:p w:rsidR="00F95CF5" w:rsidRDefault="00F95CF5" w:rsidP="00D677B4">
      <w:pPr>
        <w:rPr>
          <w:rFonts w:ascii="Garamond" w:hAnsi="Garamond"/>
          <w:sz w:val="24"/>
          <w:szCs w:val="24"/>
        </w:rPr>
      </w:pPr>
      <w:r>
        <w:rPr>
          <w:rFonts w:ascii="Garamond" w:hAnsi="Garamond"/>
          <w:sz w:val="24"/>
          <w:szCs w:val="24"/>
        </w:rPr>
        <w:t xml:space="preserve">Instruct half of the class to discuss and develop a list of factors that might affect the solids (soil particles and organic matter) found in soil. Instruct the other half of the class to discuss and develop a list of factors that might affect the pore space (space for water or air) found in soil. </w:t>
      </w:r>
    </w:p>
    <w:p w:rsidR="00F95CF5" w:rsidRDefault="00F95CF5" w:rsidP="00D677B4">
      <w:pPr>
        <w:rPr>
          <w:rFonts w:ascii="Garamond" w:hAnsi="Garamond"/>
          <w:sz w:val="24"/>
          <w:szCs w:val="24"/>
        </w:rPr>
      </w:pPr>
    </w:p>
    <w:p w:rsidR="00742248" w:rsidRDefault="00742248"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4624" behindDoc="0" locked="0" layoutInCell="1" allowOverlap="1" wp14:anchorId="66D0D71F" wp14:editId="74D9C0C3">
                <wp:simplePos x="0" y="0"/>
                <wp:positionH relativeFrom="column">
                  <wp:posOffset>0</wp:posOffset>
                </wp:positionH>
                <wp:positionV relativeFrom="paragraph">
                  <wp:posOffset>14605</wp:posOffset>
                </wp:positionV>
                <wp:extent cx="6045200" cy="473710"/>
                <wp:effectExtent l="0" t="0" r="12700" b="21590"/>
                <wp:wrapNone/>
                <wp:docPr id="31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D744E5" id="Rounded Rectangle 14" o:spid="_x0000_s1026" style="position:absolute;margin-left:0;margin-top:1.15pt;width:476pt;height:3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" filled="f" strokecolor="#9bbb59" strokeweight="2pt">
                <v:path arrowok="t"/>
              </v:roundrect>
            </w:pict>
          </mc:Fallback>
        </mc:AlternateContent>
      </w:r>
      <w:r w:rsidRPr="00742248">
        <w:rPr>
          <w:rFonts w:ascii="Garamond" w:hAnsi="Garamond"/>
          <w:noProof/>
          <w:sz w:val="24"/>
          <w:szCs w:val="24"/>
        </w:rPr>
        <mc:AlternateContent>
          <mc:Choice Requires="wps">
            <w:drawing>
              <wp:anchor distT="0" distB="0" distL="114300" distR="114300" simplePos="0" relativeHeight="251675648" behindDoc="0" locked="0" layoutInCell="1" allowOverlap="1" wp14:anchorId="60C4FD63" wp14:editId="0039A53F">
                <wp:simplePos x="0" y="0"/>
                <wp:positionH relativeFrom="column">
                  <wp:posOffset>173355</wp:posOffset>
                </wp:positionH>
                <wp:positionV relativeFrom="paragraph">
                  <wp:posOffset>138430</wp:posOffset>
                </wp:positionV>
                <wp:extent cx="4010025" cy="279400"/>
                <wp:effectExtent l="0" t="0" r="9525" b="63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742248">
                            <w:pPr>
                              <w:rPr>
                                <w:rFonts w:ascii="Garamond" w:hAnsi="Garamond"/>
                                <w:sz w:val="26"/>
                                <w:szCs w:val="26"/>
                              </w:rPr>
                            </w:pPr>
                            <w:r>
                              <w:rPr>
                                <w:rFonts w:ascii="Garamond" w:hAnsi="Garamond"/>
                                <w:sz w:val="26"/>
                                <w:szCs w:val="26"/>
                              </w:rPr>
                              <w:t>Label th</w:t>
                            </w:r>
                            <w:r w:rsidR="00F95CF5">
                              <w:rPr>
                                <w:rFonts w:ascii="Garamond" w:hAnsi="Garamond"/>
                                <w:sz w:val="26"/>
                                <w:szCs w:val="26"/>
                              </w:rPr>
                              <w:t>e Information – approximately 5</w:t>
                            </w:r>
                            <w:r>
                              <w:rPr>
                                <w:rFonts w:ascii="Garamond" w:hAnsi="Garamond"/>
                                <w:sz w:val="26"/>
                                <w:szCs w:val="26"/>
                              </w:rPr>
                              <w:t xml:space="preserve">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FD63" id="_x0000_s1034" type="#_x0000_t202" style="position:absolute;margin-left:13.65pt;margin-top:10.9pt;width:315.7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" stroked="f">
                <v:textbox>
                  <w:txbxContent>
                    <w:p w:rsidR="009351F2" w:rsidRPr="00E52B2A" w:rsidRDefault="009351F2" w:rsidP="00742248">
                      <w:pPr>
                        <w:rPr>
                          <w:rFonts w:ascii="Garamond" w:hAnsi="Garamond"/>
                          <w:sz w:val="26"/>
                          <w:szCs w:val="26"/>
                        </w:rPr>
                      </w:pPr>
                      <w:r>
                        <w:rPr>
                          <w:rFonts w:ascii="Garamond" w:hAnsi="Garamond"/>
                          <w:sz w:val="26"/>
                          <w:szCs w:val="26"/>
                        </w:rPr>
                        <w:t>Label th</w:t>
                      </w:r>
                      <w:r w:rsidR="00F95CF5">
                        <w:rPr>
                          <w:rFonts w:ascii="Garamond" w:hAnsi="Garamond"/>
                          <w:sz w:val="26"/>
                          <w:szCs w:val="26"/>
                        </w:rPr>
                        <w:t>e Information – approximately 5</w:t>
                      </w:r>
                      <w:r>
                        <w:rPr>
                          <w:rFonts w:ascii="Garamond" w:hAnsi="Garamond"/>
                          <w:sz w:val="26"/>
                          <w:szCs w:val="26"/>
                        </w:rPr>
                        <w:t xml:space="preserve"> minutes </w:t>
                      </w:r>
                    </w:p>
                  </w:txbxContent>
                </v:textbox>
              </v:shape>
            </w:pict>
          </mc:Fallback>
        </mc:AlternateContent>
      </w:r>
    </w:p>
    <w:p w:rsidR="00F207FB" w:rsidRDefault="00F207FB" w:rsidP="00F95CF5">
      <w:pPr>
        <w:rPr>
          <w:rFonts w:ascii="Garamond" w:hAnsi="Garamond"/>
          <w:sz w:val="24"/>
          <w:szCs w:val="24"/>
        </w:rPr>
      </w:pPr>
    </w:p>
    <w:p w:rsidR="00F95CF5" w:rsidRDefault="00F95CF5" w:rsidP="00F95CF5">
      <w:pPr>
        <w:rPr>
          <w:rFonts w:ascii="Garamond" w:hAnsi="Garamond"/>
          <w:sz w:val="24"/>
          <w:szCs w:val="24"/>
        </w:rPr>
      </w:pPr>
      <w:r>
        <w:rPr>
          <w:rFonts w:ascii="Garamond" w:hAnsi="Garamond"/>
          <w:sz w:val="24"/>
          <w:szCs w:val="24"/>
        </w:rPr>
        <w:t>The following factors affect soil bulk density:</w:t>
      </w:r>
    </w:p>
    <w:p w:rsidR="00F95CF5" w:rsidRDefault="00F95CF5" w:rsidP="00F95CF5">
      <w:pPr>
        <w:pStyle w:val="ListParagraph"/>
        <w:numPr>
          <w:ilvl w:val="0"/>
          <w:numId w:val="16"/>
        </w:numPr>
        <w:rPr>
          <w:rFonts w:ascii="Garamond" w:hAnsi="Garamond"/>
          <w:sz w:val="24"/>
          <w:szCs w:val="24"/>
        </w:rPr>
      </w:pPr>
      <w:r>
        <w:rPr>
          <w:rFonts w:ascii="Garamond" w:hAnsi="Garamond"/>
          <w:sz w:val="24"/>
          <w:szCs w:val="24"/>
        </w:rPr>
        <w:t>Soil organic matter</w:t>
      </w:r>
    </w:p>
    <w:p w:rsidR="00F95CF5" w:rsidRDefault="00F95CF5" w:rsidP="00F95CF5">
      <w:pPr>
        <w:pStyle w:val="ListParagraph"/>
        <w:numPr>
          <w:ilvl w:val="0"/>
          <w:numId w:val="16"/>
        </w:numPr>
        <w:rPr>
          <w:rFonts w:ascii="Garamond" w:hAnsi="Garamond"/>
          <w:sz w:val="24"/>
          <w:szCs w:val="24"/>
        </w:rPr>
      </w:pPr>
      <w:r>
        <w:rPr>
          <w:rFonts w:ascii="Garamond" w:hAnsi="Garamond"/>
          <w:sz w:val="24"/>
          <w:szCs w:val="24"/>
        </w:rPr>
        <w:t>Soil texture</w:t>
      </w:r>
    </w:p>
    <w:p w:rsidR="00F95CF5" w:rsidRDefault="00F95CF5" w:rsidP="00F95CF5">
      <w:pPr>
        <w:pStyle w:val="ListParagraph"/>
        <w:numPr>
          <w:ilvl w:val="0"/>
          <w:numId w:val="16"/>
        </w:numPr>
        <w:rPr>
          <w:rFonts w:ascii="Garamond" w:hAnsi="Garamond"/>
          <w:sz w:val="24"/>
          <w:szCs w:val="24"/>
        </w:rPr>
      </w:pPr>
      <w:r>
        <w:rPr>
          <w:rFonts w:ascii="Garamond" w:hAnsi="Garamond"/>
          <w:sz w:val="24"/>
          <w:szCs w:val="24"/>
        </w:rPr>
        <w:t>Density of soil mineral</w:t>
      </w:r>
    </w:p>
    <w:p w:rsidR="00F95CF5" w:rsidRDefault="00F95CF5" w:rsidP="00F95CF5">
      <w:pPr>
        <w:pStyle w:val="ListParagraph"/>
        <w:numPr>
          <w:ilvl w:val="0"/>
          <w:numId w:val="16"/>
        </w:numPr>
        <w:rPr>
          <w:rFonts w:ascii="Garamond" w:hAnsi="Garamond"/>
          <w:sz w:val="24"/>
          <w:szCs w:val="24"/>
        </w:rPr>
      </w:pPr>
      <w:r>
        <w:rPr>
          <w:rFonts w:ascii="Garamond" w:hAnsi="Garamond"/>
          <w:sz w:val="24"/>
          <w:szCs w:val="24"/>
        </w:rPr>
        <w:t>Packing arrangement of aggregates</w:t>
      </w:r>
    </w:p>
    <w:p w:rsidR="00F95CF5" w:rsidRDefault="00F95CF5" w:rsidP="00F95CF5">
      <w:pPr>
        <w:pStyle w:val="ListParagraph"/>
        <w:rPr>
          <w:rFonts w:ascii="Garamond" w:hAnsi="Garamond"/>
          <w:sz w:val="24"/>
          <w:szCs w:val="24"/>
        </w:rPr>
      </w:pPr>
    </w:p>
    <w:p w:rsidR="00F95CF5" w:rsidRDefault="00F95CF5" w:rsidP="00F95CF5">
      <w:pPr>
        <w:rPr>
          <w:rFonts w:ascii="Garamond" w:hAnsi="Garamond"/>
          <w:sz w:val="24"/>
          <w:szCs w:val="24"/>
        </w:rPr>
      </w:pPr>
      <w:r>
        <w:rPr>
          <w:rFonts w:ascii="Garamond" w:hAnsi="Garamond"/>
          <w:sz w:val="24"/>
          <w:szCs w:val="24"/>
        </w:rPr>
        <w:t>Here are additional key points about bulk density:</w:t>
      </w:r>
    </w:p>
    <w:p w:rsidR="00F95CF5" w:rsidRDefault="00F95CF5" w:rsidP="00F95CF5">
      <w:pPr>
        <w:pStyle w:val="ListParagraph"/>
        <w:numPr>
          <w:ilvl w:val="0"/>
          <w:numId w:val="17"/>
        </w:numPr>
        <w:rPr>
          <w:rFonts w:ascii="Garamond" w:hAnsi="Garamond"/>
          <w:sz w:val="24"/>
          <w:szCs w:val="24"/>
        </w:rPr>
      </w:pPr>
      <w:r>
        <w:rPr>
          <w:rFonts w:ascii="Garamond" w:hAnsi="Garamond"/>
          <w:sz w:val="24"/>
          <w:szCs w:val="24"/>
        </w:rPr>
        <w:t>Presence and amount of rock fragment, soil depth and soil texture affect the water capacity of soil</w:t>
      </w:r>
    </w:p>
    <w:p w:rsidR="00F95CF5" w:rsidRDefault="00F95CF5" w:rsidP="00F95CF5">
      <w:pPr>
        <w:pStyle w:val="ListParagraph"/>
        <w:numPr>
          <w:ilvl w:val="0"/>
          <w:numId w:val="17"/>
        </w:numPr>
        <w:rPr>
          <w:rFonts w:ascii="Garamond" w:hAnsi="Garamond"/>
          <w:sz w:val="24"/>
          <w:szCs w:val="24"/>
        </w:rPr>
      </w:pPr>
      <w:r>
        <w:rPr>
          <w:rFonts w:ascii="Garamond" w:hAnsi="Garamond"/>
          <w:sz w:val="24"/>
          <w:szCs w:val="24"/>
        </w:rPr>
        <w:t>Loose, well-aggregated, porous, high organic matter soils have a lower bulk density</w:t>
      </w:r>
    </w:p>
    <w:p w:rsidR="00F95CF5" w:rsidRPr="00F95CF5" w:rsidRDefault="00F95CF5" w:rsidP="00F95CF5">
      <w:pPr>
        <w:pStyle w:val="ListParagraph"/>
        <w:numPr>
          <w:ilvl w:val="0"/>
          <w:numId w:val="17"/>
        </w:numPr>
        <w:rPr>
          <w:rFonts w:ascii="Garamond" w:hAnsi="Garamond"/>
          <w:sz w:val="24"/>
          <w:szCs w:val="24"/>
        </w:rPr>
      </w:pPr>
      <w:r>
        <w:rPr>
          <w:rFonts w:ascii="Garamond" w:hAnsi="Garamond"/>
          <w:sz w:val="24"/>
          <w:szCs w:val="24"/>
        </w:rPr>
        <w:t>Sandy soils have a higher bulk density because of less pore space</w:t>
      </w:r>
    </w:p>
    <w:p w:rsidR="00F95CF5" w:rsidRPr="00F95CF5" w:rsidRDefault="00F95CF5" w:rsidP="00F95CF5">
      <w:pPr>
        <w:rPr>
          <w:rFonts w:ascii="Garamond" w:hAnsi="Garamond"/>
          <w:sz w:val="24"/>
          <w:szCs w:val="24"/>
        </w:rPr>
      </w:pPr>
    </w:p>
    <w:p w:rsidR="00742248" w:rsidRDefault="00EB6746"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80768" behindDoc="0" locked="0" layoutInCell="1" allowOverlap="1" wp14:anchorId="47577C23" wp14:editId="02422874">
                <wp:simplePos x="0" y="0"/>
                <wp:positionH relativeFrom="margin">
                  <wp:posOffset>-9525</wp:posOffset>
                </wp:positionH>
                <wp:positionV relativeFrom="paragraph">
                  <wp:posOffset>333375</wp:posOffset>
                </wp:positionV>
                <wp:extent cx="6045200" cy="473710"/>
                <wp:effectExtent l="0" t="0" r="12700" b="21590"/>
                <wp:wrapNone/>
                <wp:docPr id="31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644398" id="Rounded Rectangle 16" o:spid="_x0000_s1026" style="position:absolute;margin-left:-.75pt;margin-top:26.25pt;width:476pt;height:37.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" filled="f" strokecolor="#9bbb59" strokeweight="2pt">
                <v:path arrowok="t"/>
                <w10:wrap anchorx="margin"/>
              </v:roundrect>
            </w:pict>
          </mc:Fallback>
        </mc:AlternateContent>
      </w:r>
    </w:p>
    <w:p w:rsidR="00742248" w:rsidRDefault="00EB6746"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81792" behindDoc="0" locked="0" layoutInCell="1" allowOverlap="1" wp14:anchorId="64AFE895" wp14:editId="4B7A766B">
                <wp:simplePos x="0" y="0"/>
                <wp:positionH relativeFrom="column">
                  <wp:posOffset>180975</wp:posOffset>
                </wp:positionH>
                <wp:positionV relativeFrom="paragraph">
                  <wp:posOffset>120650</wp:posOffset>
                </wp:positionV>
                <wp:extent cx="4419600" cy="279400"/>
                <wp:effectExtent l="0" t="0" r="0" b="63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B6746">
                            <w:pPr>
                              <w:rPr>
                                <w:rFonts w:ascii="Garamond" w:hAnsi="Garamond"/>
                                <w:sz w:val="26"/>
                                <w:szCs w:val="26"/>
                              </w:rPr>
                            </w:pPr>
                            <w:r>
                              <w:rPr>
                                <w:rFonts w:ascii="Garamond" w:hAnsi="Garamond"/>
                                <w:sz w:val="26"/>
                                <w:szCs w:val="26"/>
                              </w:rPr>
                              <w:t>Demonstrate the Relevance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FE895" id="_x0000_s1035" type="#_x0000_t202" style="position:absolute;margin-left:14.25pt;margin-top:9.5pt;width:348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4wIwIAACQEAAAOAAAAZHJzL2Uyb0RvYy54bWysU81u2zAMvg/YOwi6L3Y8p2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" stroked="f">
                <v:textbox>
                  <w:txbxContent>
                    <w:p w:rsidR="009351F2" w:rsidRPr="00E52B2A" w:rsidRDefault="009351F2" w:rsidP="00EB6746">
                      <w:pPr>
                        <w:rPr>
                          <w:rFonts w:ascii="Garamond" w:hAnsi="Garamond"/>
                          <w:sz w:val="26"/>
                          <w:szCs w:val="26"/>
                        </w:rPr>
                      </w:pPr>
                      <w:r>
                        <w:rPr>
                          <w:rFonts w:ascii="Garamond" w:hAnsi="Garamond"/>
                          <w:sz w:val="26"/>
                          <w:szCs w:val="26"/>
                        </w:rPr>
                        <w:t>Demonstrate the Relevance – approximately 5 minutes</w:t>
                      </w:r>
                    </w:p>
                  </w:txbxContent>
                </v:textbox>
              </v:shape>
            </w:pict>
          </mc:Fallback>
        </mc:AlternateContent>
      </w:r>
    </w:p>
    <w:p w:rsidR="00742248" w:rsidRDefault="00742248" w:rsidP="00D677B4">
      <w:pPr>
        <w:rPr>
          <w:rFonts w:ascii="Garamond" w:hAnsi="Garamond"/>
          <w:sz w:val="24"/>
          <w:szCs w:val="24"/>
        </w:rPr>
      </w:pPr>
    </w:p>
    <w:p w:rsidR="00F95CF5" w:rsidRDefault="00F95CF5" w:rsidP="00D677B4">
      <w:pPr>
        <w:rPr>
          <w:rFonts w:ascii="Garamond" w:hAnsi="Garamond"/>
          <w:sz w:val="24"/>
          <w:szCs w:val="24"/>
        </w:rPr>
      </w:pPr>
      <w:r>
        <w:rPr>
          <w:rFonts w:ascii="Garamond" w:hAnsi="Garamond"/>
          <w:sz w:val="24"/>
          <w:szCs w:val="24"/>
        </w:rPr>
        <w:t>Ask students the following questions:</w:t>
      </w:r>
    </w:p>
    <w:p w:rsidR="00F95CF5" w:rsidRDefault="00F95CF5" w:rsidP="00D677B4">
      <w:pPr>
        <w:rPr>
          <w:rFonts w:ascii="Garamond" w:hAnsi="Garamond"/>
          <w:sz w:val="24"/>
          <w:szCs w:val="24"/>
        </w:rPr>
      </w:pPr>
      <w:r>
        <w:rPr>
          <w:rFonts w:ascii="Garamond" w:hAnsi="Garamond"/>
          <w:sz w:val="24"/>
          <w:szCs w:val="24"/>
        </w:rPr>
        <w:t>Based on what you know, what happens to soil bulk density as soil depth increases?</w:t>
      </w:r>
    </w:p>
    <w:p w:rsidR="00F95CF5" w:rsidRDefault="00F95CF5" w:rsidP="00D677B4">
      <w:pPr>
        <w:rPr>
          <w:rFonts w:ascii="Garamond" w:hAnsi="Garamond"/>
          <w:sz w:val="24"/>
          <w:szCs w:val="24"/>
        </w:rPr>
      </w:pPr>
      <w:r>
        <w:rPr>
          <w:rFonts w:ascii="Garamond" w:hAnsi="Garamond"/>
          <w:sz w:val="24"/>
          <w:szCs w:val="24"/>
        </w:rPr>
        <w:t>Bulk density increases with soil depth because subsurface layers are more compacted.</w:t>
      </w:r>
    </w:p>
    <w:p w:rsidR="00F95CF5" w:rsidRDefault="00F95CF5" w:rsidP="00D677B4">
      <w:pPr>
        <w:rPr>
          <w:rFonts w:ascii="Garamond" w:hAnsi="Garamond"/>
          <w:sz w:val="24"/>
          <w:szCs w:val="24"/>
        </w:rPr>
      </w:pPr>
      <w:r>
        <w:rPr>
          <w:rFonts w:ascii="Garamond" w:hAnsi="Garamond"/>
          <w:sz w:val="24"/>
          <w:szCs w:val="24"/>
        </w:rPr>
        <w:t>What happens to bulk density when fields or gardens are tilled?</w:t>
      </w:r>
    </w:p>
    <w:p w:rsidR="00F95CF5" w:rsidRDefault="00F95CF5" w:rsidP="00D677B4">
      <w:pPr>
        <w:rPr>
          <w:rFonts w:ascii="Garamond" w:hAnsi="Garamond"/>
          <w:sz w:val="24"/>
          <w:szCs w:val="24"/>
        </w:rPr>
      </w:pPr>
      <w:r>
        <w:rPr>
          <w:rFonts w:ascii="Garamond" w:hAnsi="Garamond"/>
          <w:sz w:val="24"/>
          <w:szCs w:val="24"/>
        </w:rPr>
        <w:t>Surface bulk density temporarily decreases because of the soil particles being broken up, but the layers below the surface become more compact, increasing bulk density.</w:t>
      </w:r>
    </w:p>
    <w:p w:rsidR="00F95CF5" w:rsidRDefault="00F95CF5" w:rsidP="00D677B4">
      <w:pPr>
        <w:rPr>
          <w:rFonts w:ascii="Garamond" w:hAnsi="Garamond"/>
          <w:sz w:val="24"/>
          <w:szCs w:val="24"/>
        </w:rPr>
      </w:pPr>
      <w:r>
        <w:rPr>
          <w:rFonts w:ascii="Garamond" w:hAnsi="Garamond"/>
          <w:sz w:val="24"/>
          <w:szCs w:val="24"/>
        </w:rPr>
        <w:t>How does a higher bulk density impact the ability of roots to support the plant?</w:t>
      </w:r>
    </w:p>
    <w:p w:rsidR="00EB6746" w:rsidRDefault="00F95CF5" w:rsidP="00D677B4">
      <w:pPr>
        <w:rPr>
          <w:rFonts w:ascii="Garamond" w:hAnsi="Garamond"/>
          <w:sz w:val="24"/>
          <w:szCs w:val="24"/>
        </w:rPr>
      </w:pPr>
      <w:r>
        <w:rPr>
          <w:rFonts w:ascii="Garamond" w:hAnsi="Garamond"/>
          <w:sz w:val="24"/>
          <w:szCs w:val="24"/>
        </w:rPr>
        <w:t>The higher the bulk density, the more compact the soil is and the less pore space exists. Higher bulk density makes it difficult for roots to obtain the water and nutrients they need, as well as to grow deep enough to anchor the plant.</w:t>
      </w:r>
      <w:r w:rsidR="00EB6746">
        <w:rPr>
          <w:rFonts w:ascii="Garamond" w:hAnsi="Garamond"/>
          <w:sz w:val="24"/>
          <w:szCs w:val="24"/>
        </w:rPr>
        <w:br/>
      </w:r>
    </w:p>
    <w:p w:rsidR="00EB6746" w:rsidRDefault="00EB6746" w:rsidP="00D677B4">
      <w:pPr>
        <w:rPr>
          <w:rFonts w:ascii="Garamond" w:hAnsi="Garamond"/>
          <w:sz w:val="24"/>
          <w:szCs w:val="24"/>
        </w:rPr>
      </w:pPr>
      <w:r w:rsidRPr="00E22F4D">
        <w:rPr>
          <w:rFonts w:ascii="Garamond" w:hAnsi="Garamond"/>
          <w:noProof/>
          <w:sz w:val="24"/>
          <w:szCs w:val="24"/>
        </w:rPr>
        <w:lastRenderedPageBreak/>
        <mc:AlternateContent>
          <mc:Choice Requires="wps">
            <w:drawing>
              <wp:anchor distT="0" distB="0" distL="114300" distR="114300" simplePos="0" relativeHeight="251653120" behindDoc="0" locked="0" layoutInCell="1" allowOverlap="1" wp14:anchorId="40C5A4ED" wp14:editId="7954EFB0">
                <wp:simplePos x="0" y="0"/>
                <wp:positionH relativeFrom="column">
                  <wp:posOffset>57150</wp:posOffset>
                </wp:positionH>
                <wp:positionV relativeFrom="paragraph">
                  <wp:posOffset>142875</wp:posOffset>
                </wp:positionV>
                <wp:extent cx="5638800" cy="279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9400"/>
                        </a:xfrm>
                        <a:prstGeom prst="rect">
                          <a:avLst/>
                        </a:prstGeom>
                        <a:solidFill>
                          <a:srgbClr val="FFFFFF"/>
                        </a:solidFill>
                        <a:ln w="9525">
                          <a:noFill/>
                          <a:miter lim="800000"/>
                          <a:headEnd/>
                          <a:tailEnd/>
                        </a:ln>
                      </wps:spPr>
                      <wps:txbx>
                        <w:txbxContent>
                          <w:p w:rsidR="009351F2" w:rsidRPr="00E52B2A" w:rsidRDefault="009351F2" w:rsidP="00E22F4D">
                            <w:pPr>
                              <w:rPr>
                                <w:rFonts w:ascii="Garamond" w:hAnsi="Garamond"/>
                                <w:sz w:val="26"/>
                                <w:szCs w:val="26"/>
                              </w:rPr>
                            </w:pPr>
                            <w:r>
                              <w:rPr>
                                <w:rFonts w:ascii="Garamond" w:hAnsi="Garamond"/>
                                <w:sz w:val="26"/>
                                <w:szCs w:val="26"/>
                              </w:rPr>
                              <w:t>Provide t</w:t>
                            </w:r>
                            <w:r w:rsidR="00F95CF5">
                              <w:rPr>
                                <w:rFonts w:ascii="Garamond" w:hAnsi="Garamond"/>
                                <w:sz w:val="26"/>
                                <w:szCs w:val="26"/>
                              </w:rPr>
                              <w:t>he Experience – Bulk Density</w:t>
                            </w:r>
                            <w:r>
                              <w:rPr>
                                <w:rFonts w:ascii="Garamond" w:hAnsi="Garamond"/>
                                <w:sz w:val="26"/>
                                <w:szCs w:val="26"/>
                              </w:rPr>
                              <w:t xml:space="preserve"> Management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A4ED" id="_x0000_s1036" type="#_x0000_t202" style="position:absolute;margin-left:4.5pt;margin-top:11.25pt;width:444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" stroked="f">
                <v:textbox>
                  <w:txbxContent>
                    <w:p w:rsidR="009351F2" w:rsidRPr="00E52B2A" w:rsidRDefault="009351F2" w:rsidP="00E22F4D">
                      <w:pPr>
                        <w:rPr>
                          <w:rFonts w:ascii="Garamond" w:hAnsi="Garamond"/>
                          <w:sz w:val="26"/>
                          <w:szCs w:val="26"/>
                        </w:rPr>
                      </w:pPr>
                      <w:r>
                        <w:rPr>
                          <w:rFonts w:ascii="Garamond" w:hAnsi="Garamond"/>
                          <w:sz w:val="26"/>
                          <w:szCs w:val="26"/>
                        </w:rPr>
                        <w:t>Provide t</w:t>
                      </w:r>
                      <w:r w:rsidR="00F95CF5">
                        <w:rPr>
                          <w:rFonts w:ascii="Garamond" w:hAnsi="Garamond"/>
                          <w:sz w:val="26"/>
                          <w:szCs w:val="26"/>
                        </w:rPr>
                        <w:t>he Experience – Bulk Density</w:t>
                      </w:r>
                      <w:r>
                        <w:rPr>
                          <w:rFonts w:ascii="Garamond" w:hAnsi="Garamond"/>
                          <w:sz w:val="26"/>
                          <w:szCs w:val="26"/>
                        </w:rPr>
                        <w:t xml:space="preserve"> Management – approximately 3 minutes</w:t>
                      </w:r>
                    </w:p>
                  </w:txbxContent>
                </v:textbox>
              </v:shape>
            </w:pict>
          </mc:Fallback>
        </mc:AlternateContent>
      </w:r>
      <w:r w:rsidRPr="00E22F4D">
        <w:rPr>
          <w:rFonts w:ascii="Garamond" w:hAnsi="Garamond"/>
          <w:noProof/>
          <w:sz w:val="24"/>
          <w:szCs w:val="24"/>
        </w:rPr>
        <mc:AlternateContent>
          <mc:Choice Requires="wps">
            <w:drawing>
              <wp:anchor distT="0" distB="0" distL="114300" distR="114300" simplePos="0" relativeHeight="251652096" behindDoc="0" locked="0" layoutInCell="1" allowOverlap="1" wp14:anchorId="4A7C19BD" wp14:editId="15F44998">
                <wp:simplePos x="0" y="0"/>
                <wp:positionH relativeFrom="column">
                  <wp:posOffset>-114300</wp:posOffset>
                </wp:positionH>
                <wp:positionV relativeFrom="paragraph">
                  <wp:posOffset>12065</wp:posOffset>
                </wp:positionV>
                <wp:extent cx="6045200" cy="473710"/>
                <wp:effectExtent l="0" t="0" r="12700" b="21590"/>
                <wp:wrapNone/>
                <wp:docPr id="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BDB8F2" id="Rounded Rectangle 12" o:spid="_x0000_s1026" style="position:absolute;margin-left:-9pt;margin-top:.95pt;width:476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CMbwIAANg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" filled="f" strokecolor="#9bbb59" strokeweight="2pt">
                <v:path arrowok="t"/>
              </v:roundrect>
            </w:pict>
          </mc:Fallback>
        </mc:AlternateContent>
      </w:r>
    </w:p>
    <w:p w:rsidR="00EB6746" w:rsidRDefault="00EB6746" w:rsidP="00D677B4">
      <w:pPr>
        <w:rPr>
          <w:rFonts w:ascii="Garamond" w:hAnsi="Garamond"/>
          <w:sz w:val="24"/>
          <w:szCs w:val="24"/>
        </w:rPr>
      </w:pPr>
    </w:p>
    <w:p w:rsidR="00EB6746" w:rsidRDefault="00F95CF5" w:rsidP="00D677B4">
      <w:pPr>
        <w:rPr>
          <w:rFonts w:ascii="Garamond" w:hAnsi="Garamond"/>
          <w:sz w:val="24"/>
          <w:szCs w:val="24"/>
        </w:rPr>
      </w:pPr>
      <w:r>
        <w:rPr>
          <w:rFonts w:ascii="Garamond" w:hAnsi="Garamond"/>
          <w:sz w:val="24"/>
          <w:szCs w:val="24"/>
        </w:rPr>
        <w:t>Ask students how they believe bulk density could possibly be lowered.</w:t>
      </w:r>
    </w:p>
    <w:p w:rsidR="00EB6746" w:rsidRDefault="00EB6746"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2576" behindDoc="0" locked="0" layoutInCell="1" allowOverlap="1" wp14:anchorId="2EEA1BE3" wp14:editId="663C910E">
                <wp:simplePos x="0" y="0"/>
                <wp:positionH relativeFrom="column">
                  <wp:posOffset>-114300</wp:posOffset>
                </wp:positionH>
                <wp:positionV relativeFrom="paragraph">
                  <wp:posOffset>220345</wp:posOffset>
                </wp:positionV>
                <wp:extent cx="6045200" cy="473710"/>
                <wp:effectExtent l="0" t="0" r="12700" b="21590"/>
                <wp:wrapNone/>
                <wp:docPr id="30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4ED5D7" id="Rounded Rectangle 14" o:spid="_x0000_s1026" style="position:absolute;margin-left:-9pt;margin-top:17.35pt;width:476pt;height:3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" filled="f" strokecolor="#9bbb59" strokeweight="2pt">
                <v:path arrowok="t"/>
              </v:roundrect>
            </w:pict>
          </mc:Fallback>
        </mc:AlternateContent>
      </w:r>
    </w:p>
    <w:p w:rsidR="00EB6746" w:rsidRDefault="00EB6746"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3600" behindDoc="0" locked="0" layoutInCell="1" allowOverlap="1" wp14:anchorId="15CD85B7" wp14:editId="088F8BB6">
                <wp:simplePos x="0" y="0"/>
                <wp:positionH relativeFrom="column">
                  <wp:posOffset>59055</wp:posOffset>
                </wp:positionH>
                <wp:positionV relativeFrom="paragraph">
                  <wp:posOffset>19685</wp:posOffset>
                </wp:positionV>
                <wp:extent cx="4010025" cy="279400"/>
                <wp:effectExtent l="0" t="0" r="9525" b="63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742248">
                            <w:pPr>
                              <w:rPr>
                                <w:rFonts w:ascii="Garamond" w:hAnsi="Garamond"/>
                                <w:sz w:val="26"/>
                                <w:szCs w:val="26"/>
                              </w:rPr>
                            </w:pPr>
                            <w:r>
                              <w:rPr>
                                <w:rFonts w:ascii="Garamond" w:hAnsi="Garamond"/>
                                <w:sz w:val="26"/>
                                <w:szCs w:val="26"/>
                              </w:rPr>
                              <w:t xml:space="preserve">Label the Information – approximately 7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D85B7" id="_x0000_s1037" type="#_x0000_t202" style="position:absolute;margin-left:4.65pt;margin-top:1.55pt;width:315.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1DIgIAACU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" stroked="f">
                <v:textbox>
                  <w:txbxContent>
                    <w:p w:rsidR="009351F2" w:rsidRPr="00E52B2A" w:rsidRDefault="009351F2" w:rsidP="00742248">
                      <w:pPr>
                        <w:rPr>
                          <w:rFonts w:ascii="Garamond" w:hAnsi="Garamond"/>
                          <w:sz w:val="26"/>
                          <w:szCs w:val="26"/>
                        </w:rPr>
                      </w:pPr>
                      <w:r>
                        <w:rPr>
                          <w:rFonts w:ascii="Garamond" w:hAnsi="Garamond"/>
                          <w:sz w:val="26"/>
                          <w:szCs w:val="26"/>
                        </w:rPr>
                        <w:t xml:space="preserve">Label the Information – approximately 7 minutes </w:t>
                      </w:r>
                    </w:p>
                  </w:txbxContent>
                </v:textbox>
              </v:shape>
            </w:pict>
          </mc:Fallback>
        </mc:AlternateContent>
      </w:r>
    </w:p>
    <w:p w:rsidR="00EB6746" w:rsidRDefault="00EB6746" w:rsidP="00D677B4">
      <w:pPr>
        <w:rPr>
          <w:rFonts w:ascii="Garamond" w:hAnsi="Garamond"/>
          <w:sz w:val="24"/>
          <w:szCs w:val="24"/>
        </w:rPr>
      </w:pPr>
    </w:p>
    <w:p w:rsidR="00EB6746" w:rsidRDefault="00F95CF5" w:rsidP="00D677B4">
      <w:pPr>
        <w:rPr>
          <w:rFonts w:ascii="Garamond" w:hAnsi="Garamond"/>
          <w:sz w:val="24"/>
          <w:szCs w:val="24"/>
        </w:rPr>
      </w:pPr>
      <w:r>
        <w:rPr>
          <w:rFonts w:ascii="Garamond" w:hAnsi="Garamond"/>
          <w:sz w:val="24"/>
          <w:szCs w:val="24"/>
        </w:rPr>
        <w:t>Bulk Density</w:t>
      </w:r>
      <w:r w:rsidR="00EB6746">
        <w:rPr>
          <w:rFonts w:ascii="Garamond" w:hAnsi="Garamond"/>
          <w:sz w:val="24"/>
          <w:szCs w:val="24"/>
        </w:rPr>
        <w:t xml:space="preserve"> Management Practices</w:t>
      </w:r>
    </w:p>
    <w:p w:rsidR="00B85081" w:rsidRDefault="00F95CF5" w:rsidP="00F95CF5">
      <w:pPr>
        <w:pStyle w:val="ListParagraph"/>
        <w:numPr>
          <w:ilvl w:val="0"/>
          <w:numId w:val="18"/>
        </w:numPr>
        <w:rPr>
          <w:rFonts w:ascii="Garamond" w:hAnsi="Garamond"/>
          <w:sz w:val="24"/>
          <w:szCs w:val="24"/>
        </w:rPr>
      </w:pPr>
      <w:r>
        <w:rPr>
          <w:rFonts w:ascii="Garamond" w:hAnsi="Garamond"/>
          <w:sz w:val="24"/>
          <w:szCs w:val="24"/>
        </w:rPr>
        <w:t>Increase soil organic matter</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Use no till</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Use cover crops</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Use solid manure or apply compost</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Use high residue crops</w:t>
      </w:r>
    </w:p>
    <w:p w:rsidR="00F95CF5" w:rsidRDefault="00F95CF5" w:rsidP="00F95CF5">
      <w:pPr>
        <w:pStyle w:val="ListParagraph"/>
        <w:numPr>
          <w:ilvl w:val="0"/>
          <w:numId w:val="18"/>
        </w:numPr>
        <w:rPr>
          <w:rFonts w:ascii="Garamond" w:hAnsi="Garamond"/>
          <w:sz w:val="24"/>
          <w:szCs w:val="24"/>
        </w:rPr>
      </w:pPr>
      <w:r>
        <w:rPr>
          <w:rFonts w:ascii="Garamond" w:hAnsi="Garamond"/>
          <w:sz w:val="24"/>
          <w:szCs w:val="24"/>
        </w:rPr>
        <w:t>Minimize soil disturbances</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Avoid equipment operation on wet soil</w:t>
      </w:r>
    </w:p>
    <w:p w:rsidR="00F95CF5" w:rsidRPr="00F95CF5" w:rsidRDefault="00F95CF5" w:rsidP="00F95CF5">
      <w:pPr>
        <w:pStyle w:val="ListParagraph"/>
        <w:numPr>
          <w:ilvl w:val="1"/>
          <w:numId w:val="18"/>
        </w:numPr>
        <w:rPr>
          <w:rFonts w:ascii="Garamond" w:hAnsi="Garamond"/>
          <w:sz w:val="24"/>
          <w:szCs w:val="24"/>
        </w:rPr>
      </w:pPr>
      <w:r>
        <w:rPr>
          <w:rFonts w:ascii="Garamond" w:hAnsi="Garamond"/>
          <w:sz w:val="24"/>
          <w:szCs w:val="24"/>
        </w:rPr>
        <w:t>Use designated roads or rows for equipment transportation</w:t>
      </w:r>
    </w:p>
    <w:p w:rsidR="00F95CF5" w:rsidRDefault="00F95CF5" w:rsidP="00F95CF5">
      <w:pPr>
        <w:pStyle w:val="ListParagraph"/>
        <w:numPr>
          <w:ilvl w:val="0"/>
          <w:numId w:val="18"/>
        </w:numPr>
        <w:rPr>
          <w:rFonts w:ascii="Garamond" w:hAnsi="Garamond"/>
          <w:sz w:val="24"/>
          <w:szCs w:val="24"/>
        </w:rPr>
      </w:pPr>
      <w:r>
        <w:rPr>
          <w:rFonts w:ascii="Garamond" w:hAnsi="Garamond"/>
          <w:sz w:val="24"/>
          <w:szCs w:val="24"/>
        </w:rPr>
        <w:t>Decrease compaction</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Reduce the number of trips across the field with equipment</w:t>
      </w:r>
    </w:p>
    <w:p w:rsidR="00F95CF5" w:rsidRDefault="00F95CF5" w:rsidP="00F95CF5">
      <w:pPr>
        <w:pStyle w:val="ListParagraph"/>
        <w:numPr>
          <w:ilvl w:val="1"/>
          <w:numId w:val="18"/>
        </w:numPr>
        <w:rPr>
          <w:rFonts w:ascii="Garamond" w:hAnsi="Garamond"/>
          <w:sz w:val="24"/>
          <w:szCs w:val="24"/>
        </w:rPr>
      </w:pPr>
      <w:r>
        <w:rPr>
          <w:rFonts w:ascii="Garamond" w:hAnsi="Garamond"/>
          <w:sz w:val="24"/>
          <w:szCs w:val="24"/>
        </w:rPr>
        <w:t>Reduce the amount of time livestock are permitted to be on the soil</w:t>
      </w:r>
    </w:p>
    <w:p w:rsidR="00F95CF5" w:rsidRDefault="00F95CF5" w:rsidP="00F95CF5">
      <w:pPr>
        <w:pStyle w:val="ListParagraph"/>
        <w:numPr>
          <w:ilvl w:val="0"/>
          <w:numId w:val="18"/>
        </w:numPr>
        <w:rPr>
          <w:rFonts w:ascii="Garamond" w:hAnsi="Garamond"/>
          <w:sz w:val="24"/>
          <w:szCs w:val="24"/>
        </w:rPr>
      </w:pPr>
      <w:r>
        <w:rPr>
          <w:rFonts w:ascii="Garamond" w:hAnsi="Garamond"/>
          <w:sz w:val="24"/>
          <w:szCs w:val="24"/>
        </w:rPr>
        <w:t>Use multi-crop systems</w:t>
      </w:r>
    </w:p>
    <w:p w:rsidR="00F95CF5" w:rsidRPr="00F95CF5" w:rsidRDefault="00F95CF5" w:rsidP="00F95CF5">
      <w:pPr>
        <w:pStyle w:val="ListParagraph"/>
        <w:numPr>
          <w:ilvl w:val="1"/>
          <w:numId w:val="18"/>
        </w:numPr>
        <w:rPr>
          <w:rFonts w:ascii="Garamond" w:hAnsi="Garamond"/>
          <w:sz w:val="24"/>
          <w:szCs w:val="24"/>
        </w:rPr>
      </w:pPr>
      <w:r>
        <w:rPr>
          <w:rFonts w:ascii="Garamond" w:hAnsi="Garamond"/>
          <w:sz w:val="24"/>
          <w:szCs w:val="24"/>
        </w:rPr>
        <w:t>Plant crops with a variety of rooting depths</w:t>
      </w:r>
    </w:p>
    <w:p w:rsidR="00EB6746" w:rsidRDefault="00EB6746" w:rsidP="00D677B4">
      <w:pPr>
        <w:rPr>
          <w:rFonts w:ascii="Garamond" w:hAnsi="Garamond"/>
          <w:sz w:val="24"/>
          <w:szCs w:val="24"/>
        </w:rPr>
      </w:pPr>
    </w:p>
    <w:p w:rsidR="00EB6746" w:rsidRDefault="00EB6746"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76672" behindDoc="0" locked="0" layoutInCell="1" allowOverlap="1" wp14:anchorId="5B38A473" wp14:editId="2709AB1E">
                <wp:simplePos x="0" y="0"/>
                <wp:positionH relativeFrom="margin">
                  <wp:posOffset>0</wp:posOffset>
                </wp:positionH>
                <wp:positionV relativeFrom="paragraph">
                  <wp:posOffset>12700</wp:posOffset>
                </wp:positionV>
                <wp:extent cx="6045200" cy="473710"/>
                <wp:effectExtent l="0" t="0" r="12700" b="21590"/>
                <wp:wrapNone/>
                <wp:docPr id="31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3E4C41E" id="Rounded Rectangle 16" o:spid="_x0000_s1026" style="position:absolute;margin-left:0;margin-top:1pt;width:476pt;height:37.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" filled="f" strokecolor="#9bbb59" strokeweight="2pt">
                <v:path arrowok="t"/>
                <w10:wrap anchorx="margin"/>
              </v:roundrect>
            </w:pict>
          </mc:Fallback>
        </mc:AlternateContent>
      </w:r>
      <w:r w:rsidRPr="00EB6746">
        <w:rPr>
          <w:rFonts w:ascii="Garamond" w:hAnsi="Garamond"/>
          <w:noProof/>
          <w:sz w:val="24"/>
          <w:szCs w:val="24"/>
        </w:rPr>
        <mc:AlternateContent>
          <mc:Choice Requires="wps">
            <w:drawing>
              <wp:anchor distT="0" distB="0" distL="114300" distR="114300" simplePos="0" relativeHeight="251677696" behindDoc="0" locked="0" layoutInCell="1" allowOverlap="1" wp14:anchorId="38F6617C" wp14:editId="5F06A5BD">
                <wp:simplePos x="0" y="0"/>
                <wp:positionH relativeFrom="column">
                  <wp:posOffset>190500</wp:posOffset>
                </wp:positionH>
                <wp:positionV relativeFrom="paragraph">
                  <wp:posOffset>123825</wp:posOffset>
                </wp:positionV>
                <wp:extent cx="4419600" cy="279400"/>
                <wp:effectExtent l="0" t="0" r="0" b="63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B6746">
                            <w:pPr>
                              <w:rPr>
                                <w:rFonts w:ascii="Garamond" w:hAnsi="Garamond"/>
                                <w:sz w:val="26"/>
                                <w:szCs w:val="26"/>
                              </w:rPr>
                            </w:pPr>
                            <w:r>
                              <w:rPr>
                                <w:rFonts w:ascii="Garamond" w:hAnsi="Garamond"/>
                                <w:sz w:val="26"/>
                                <w:szCs w:val="26"/>
                              </w:rPr>
                              <w:t>Demonstrate</w:t>
                            </w:r>
                            <w:r w:rsidR="00263D26">
                              <w:rPr>
                                <w:rFonts w:ascii="Garamond" w:hAnsi="Garamond"/>
                                <w:sz w:val="26"/>
                                <w:szCs w:val="26"/>
                              </w:rPr>
                              <w:t xml:space="preserve"> the Relevance – approximately </w:t>
                            </w:r>
                            <w:r>
                              <w:rPr>
                                <w:rFonts w:ascii="Garamond" w:hAnsi="Garamond"/>
                                <w:sz w:val="26"/>
                                <w:szCs w:val="26"/>
                              </w:rPr>
                              <w:t>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6617C" id="_x0000_s1038" type="#_x0000_t202" style="position:absolute;margin-left:15pt;margin-top:9.75pt;width:348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" stroked="f">
                <v:textbox>
                  <w:txbxContent>
                    <w:p w:rsidR="009351F2" w:rsidRPr="00E52B2A" w:rsidRDefault="009351F2" w:rsidP="00EB6746">
                      <w:pPr>
                        <w:rPr>
                          <w:rFonts w:ascii="Garamond" w:hAnsi="Garamond"/>
                          <w:sz w:val="26"/>
                          <w:szCs w:val="26"/>
                        </w:rPr>
                      </w:pPr>
                      <w:r>
                        <w:rPr>
                          <w:rFonts w:ascii="Garamond" w:hAnsi="Garamond"/>
                          <w:sz w:val="26"/>
                          <w:szCs w:val="26"/>
                        </w:rPr>
                        <w:t>Demonstrate</w:t>
                      </w:r>
                      <w:r w:rsidR="00263D26">
                        <w:rPr>
                          <w:rFonts w:ascii="Garamond" w:hAnsi="Garamond"/>
                          <w:sz w:val="26"/>
                          <w:szCs w:val="26"/>
                        </w:rPr>
                        <w:t xml:space="preserve"> the Relevance – approximately </w:t>
                      </w:r>
                      <w:r>
                        <w:rPr>
                          <w:rFonts w:ascii="Garamond" w:hAnsi="Garamond"/>
                          <w:sz w:val="26"/>
                          <w:szCs w:val="26"/>
                        </w:rPr>
                        <w:t>5 minutes</w:t>
                      </w:r>
                    </w:p>
                  </w:txbxContent>
                </v:textbox>
              </v:shape>
            </w:pict>
          </mc:Fallback>
        </mc:AlternateContent>
      </w:r>
    </w:p>
    <w:p w:rsidR="00EB6746" w:rsidRDefault="00EB6746" w:rsidP="00D677B4">
      <w:pPr>
        <w:rPr>
          <w:rFonts w:ascii="Garamond" w:hAnsi="Garamond"/>
          <w:sz w:val="24"/>
          <w:szCs w:val="24"/>
        </w:rPr>
      </w:pPr>
    </w:p>
    <w:p w:rsidR="00EB6746" w:rsidRDefault="00263D26" w:rsidP="00D677B4">
      <w:pPr>
        <w:rPr>
          <w:rFonts w:ascii="Garamond" w:hAnsi="Garamond"/>
          <w:sz w:val="24"/>
          <w:szCs w:val="24"/>
        </w:rPr>
      </w:pPr>
      <w:r>
        <w:rPr>
          <w:rFonts w:ascii="Garamond" w:hAnsi="Garamond"/>
          <w:sz w:val="24"/>
          <w:szCs w:val="24"/>
        </w:rPr>
        <w:t>Facilitate a discussion with students that is relevant to them; how does bulk density affect a garden’s ability to perform? What steps could be taken to decrease soil bulk density in a garden? In a field?</w:t>
      </w:r>
    </w:p>
    <w:p w:rsidR="00C35B7D" w:rsidRDefault="00C35B7D" w:rsidP="00D677B4">
      <w:pPr>
        <w:rPr>
          <w:rFonts w:ascii="Garamond" w:hAnsi="Garamond"/>
          <w:sz w:val="24"/>
          <w:szCs w:val="24"/>
        </w:rPr>
      </w:pPr>
    </w:p>
    <w:p w:rsidR="00263D26" w:rsidRDefault="00263D26" w:rsidP="00D677B4">
      <w:pPr>
        <w:rPr>
          <w:rFonts w:ascii="Garamond" w:hAnsi="Garamond"/>
          <w:sz w:val="24"/>
          <w:szCs w:val="24"/>
        </w:rPr>
      </w:pPr>
    </w:p>
    <w:p w:rsidR="00C35B7D" w:rsidRDefault="006A21A0" w:rsidP="00D677B4">
      <w:pPr>
        <w:rPr>
          <w:rFonts w:ascii="Garamond" w:hAnsi="Garamond"/>
          <w:sz w:val="24"/>
          <w:szCs w:val="24"/>
        </w:rPr>
      </w:pPr>
      <w:r w:rsidRPr="00E22F4D">
        <w:rPr>
          <w:rFonts w:ascii="Garamond" w:hAnsi="Garamond"/>
          <w:noProof/>
          <w:sz w:val="24"/>
          <w:szCs w:val="24"/>
        </w:rPr>
        <mc:AlternateContent>
          <mc:Choice Requires="wps">
            <w:drawing>
              <wp:anchor distT="0" distB="0" distL="114300" distR="114300" simplePos="0" relativeHeight="251651072" behindDoc="0" locked="0" layoutInCell="1" allowOverlap="1" wp14:anchorId="7634F2A9" wp14:editId="684E4696">
                <wp:simplePos x="0" y="0"/>
                <wp:positionH relativeFrom="margin">
                  <wp:align>right</wp:align>
                </wp:positionH>
                <wp:positionV relativeFrom="paragraph">
                  <wp:posOffset>144145</wp:posOffset>
                </wp:positionV>
                <wp:extent cx="5867400" cy="485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5775"/>
                        </a:xfrm>
                        <a:prstGeom prst="rect">
                          <a:avLst/>
                        </a:prstGeom>
                        <a:solidFill>
                          <a:srgbClr val="FFFFFF"/>
                        </a:solidFill>
                        <a:ln w="9525">
                          <a:noFill/>
                          <a:miter lim="800000"/>
                          <a:headEnd/>
                          <a:tailEnd/>
                        </a:ln>
                      </wps:spPr>
                      <wps:txbx>
                        <w:txbxContent>
                          <w:p w:rsidR="009351F2" w:rsidRPr="00E52B2A" w:rsidRDefault="009351F2" w:rsidP="00E22F4D">
                            <w:pPr>
                              <w:rPr>
                                <w:rFonts w:ascii="Garamond" w:hAnsi="Garamond"/>
                                <w:sz w:val="26"/>
                                <w:szCs w:val="26"/>
                              </w:rPr>
                            </w:pPr>
                            <w:r>
                              <w:rPr>
                                <w:rFonts w:ascii="Garamond" w:hAnsi="Garamond"/>
                                <w:sz w:val="26"/>
                                <w:szCs w:val="26"/>
                              </w:rPr>
                              <w:t>Provide the Experience – Me</w:t>
                            </w:r>
                            <w:r w:rsidR="00263D26">
                              <w:rPr>
                                <w:rFonts w:ascii="Garamond" w:hAnsi="Garamond"/>
                                <w:sz w:val="26"/>
                                <w:szCs w:val="26"/>
                              </w:rPr>
                              <w:t>asure and Interpret Bulk Density</w:t>
                            </w:r>
                            <w:r>
                              <w:rPr>
                                <w:rFonts w:ascii="Garamond" w:hAnsi="Garamond"/>
                                <w:sz w:val="26"/>
                                <w:szCs w:val="26"/>
                              </w:rPr>
                              <w:t xml:space="preserve"> – approximately 90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F2A9" id="_x0000_s1039" type="#_x0000_t202" style="position:absolute;margin-left:410.8pt;margin-top:11.35pt;width:462pt;height:38.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xJAIAACMEAAAOAAAAZHJzL2Uyb0RvYy54bWysU9uO2yAQfa/Uf0C8N3bceJO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" stroked="f">
                <v:textbox>
                  <w:txbxContent>
                    <w:p w:rsidR="009351F2" w:rsidRPr="00E52B2A" w:rsidRDefault="009351F2" w:rsidP="00E22F4D">
                      <w:pPr>
                        <w:rPr>
                          <w:rFonts w:ascii="Garamond" w:hAnsi="Garamond"/>
                          <w:sz w:val="26"/>
                          <w:szCs w:val="26"/>
                        </w:rPr>
                      </w:pPr>
                      <w:r>
                        <w:rPr>
                          <w:rFonts w:ascii="Garamond" w:hAnsi="Garamond"/>
                          <w:sz w:val="26"/>
                          <w:szCs w:val="26"/>
                        </w:rPr>
                        <w:t>Provide the Experience – Me</w:t>
                      </w:r>
                      <w:r w:rsidR="00263D26">
                        <w:rPr>
                          <w:rFonts w:ascii="Garamond" w:hAnsi="Garamond"/>
                          <w:sz w:val="26"/>
                          <w:szCs w:val="26"/>
                        </w:rPr>
                        <w:t>asure and Interpret Bulk Density</w:t>
                      </w:r>
                      <w:r>
                        <w:rPr>
                          <w:rFonts w:ascii="Garamond" w:hAnsi="Garamond"/>
                          <w:sz w:val="26"/>
                          <w:szCs w:val="26"/>
                        </w:rPr>
                        <w:t xml:space="preserve"> – approximately 90 minutes</w:t>
                      </w:r>
                    </w:p>
                  </w:txbxContent>
                </v:textbox>
                <w10:wrap anchorx="margin"/>
              </v:shape>
            </w:pict>
          </mc:Fallback>
        </mc:AlternateContent>
      </w:r>
      <w:r w:rsidRPr="00E22F4D">
        <w:rPr>
          <w:rFonts w:ascii="Garamond" w:hAnsi="Garamond"/>
          <w:noProof/>
          <w:sz w:val="24"/>
          <w:szCs w:val="24"/>
        </w:rPr>
        <mc:AlternateContent>
          <mc:Choice Requires="wps">
            <w:drawing>
              <wp:anchor distT="0" distB="0" distL="114300" distR="114300" simplePos="0" relativeHeight="251650048" behindDoc="0" locked="0" layoutInCell="1" allowOverlap="1" wp14:anchorId="1DF6D8D0" wp14:editId="21E861C1">
                <wp:simplePos x="0" y="0"/>
                <wp:positionH relativeFrom="margin">
                  <wp:align>left</wp:align>
                </wp:positionH>
                <wp:positionV relativeFrom="paragraph">
                  <wp:posOffset>6985</wp:posOffset>
                </wp:positionV>
                <wp:extent cx="6045200" cy="685800"/>
                <wp:effectExtent l="0" t="0" r="12700" b="19050"/>
                <wp:wrapNone/>
                <wp:docPr id="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8580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F0C77D" id="Rounded Rectangle 12" o:spid="_x0000_s1026" style="position:absolute;margin-left:0;margin-top:.55pt;width:476pt;height:5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" filled="f" strokecolor="#9bbb59" strokeweight="2pt">
                <v:path arrowok="t"/>
                <w10:wrap anchorx="margin"/>
              </v:roundrect>
            </w:pict>
          </mc:Fallback>
        </mc:AlternateContent>
      </w:r>
    </w:p>
    <w:p w:rsidR="00C35B7D" w:rsidRDefault="00C35B7D" w:rsidP="00D677B4">
      <w:pPr>
        <w:rPr>
          <w:rFonts w:ascii="Garamond" w:hAnsi="Garamond"/>
          <w:sz w:val="24"/>
          <w:szCs w:val="24"/>
        </w:rPr>
      </w:pPr>
    </w:p>
    <w:p w:rsidR="00C35B7D" w:rsidRDefault="00C35B7D" w:rsidP="00D677B4">
      <w:pPr>
        <w:rPr>
          <w:rFonts w:ascii="Garamond" w:hAnsi="Garamond"/>
          <w:sz w:val="24"/>
          <w:szCs w:val="24"/>
        </w:rPr>
      </w:pPr>
    </w:p>
    <w:p w:rsidR="00C35B7D" w:rsidRDefault="00E73E03" w:rsidP="00D677B4">
      <w:pPr>
        <w:rPr>
          <w:rFonts w:ascii="Garamond" w:hAnsi="Garamond"/>
          <w:sz w:val="24"/>
          <w:szCs w:val="24"/>
        </w:rPr>
      </w:pPr>
      <w:r>
        <w:rPr>
          <w:rFonts w:ascii="Garamond" w:hAnsi="Garamond"/>
          <w:sz w:val="24"/>
          <w:szCs w:val="24"/>
        </w:rPr>
        <w:lastRenderedPageBreak/>
        <w:t>Introduce each of the laboratory supplies to the students and review the laboratory processes and procedures with the class. See the guided notes lab for information.</w:t>
      </w:r>
      <w:r w:rsidR="00263D26">
        <w:rPr>
          <w:rFonts w:ascii="Garamond" w:hAnsi="Garamond"/>
          <w:sz w:val="24"/>
          <w:szCs w:val="24"/>
        </w:rPr>
        <w:t xml:space="preserve"> If possible, play the NRCS lab instructions video for students. </w:t>
      </w:r>
    </w:p>
    <w:p w:rsidR="00E73E03" w:rsidRDefault="00E73E03" w:rsidP="00D677B4">
      <w:pPr>
        <w:rPr>
          <w:rFonts w:ascii="Garamond" w:hAnsi="Garamond"/>
          <w:sz w:val="24"/>
          <w:szCs w:val="24"/>
        </w:rPr>
      </w:pPr>
      <w:r>
        <w:rPr>
          <w:rFonts w:ascii="Garamond" w:hAnsi="Garamond"/>
          <w:sz w:val="24"/>
          <w:szCs w:val="24"/>
        </w:rPr>
        <w:t>Students engage in the lab activity.</w:t>
      </w:r>
    </w:p>
    <w:p w:rsidR="00E73E03" w:rsidRDefault="00E73E03" w:rsidP="00D677B4">
      <w:pPr>
        <w:rPr>
          <w:rFonts w:ascii="Garamond" w:hAnsi="Garamond"/>
          <w:sz w:val="24"/>
          <w:szCs w:val="24"/>
        </w:rPr>
      </w:pPr>
    </w:p>
    <w:p w:rsidR="00C35B7D" w:rsidRDefault="00AA4D99"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1552" behindDoc="0" locked="0" layoutInCell="1" allowOverlap="1" wp14:anchorId="6AFAF9CF" wp14:editId="394E6C17">
                <wp:simplePos x="0" y="0"/>
                <wp:positionH relativeFrom="column">
                  <wp:posOffset>163830</wp:posOffset>
                </wp:positionH>
                <wp:positionV relativeFrom="paragraph">
                  <wp:posOffset>147320</wp:posOffset>
                </wp:positionV>
                <wp:extent cx="4010025" cy="279400"/>
                <wp:effectExtent l="0" t="0" r="9525" b="63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742248">
                            <w:pPr>
                              <w:rPr>
                                <w:rFonts w:ascii="Garamond" w:hAnsi="Garamond"/>
                                <w:sz w:val="26"/>
                                <w:szCs w:val="26"/>
                              </w:rPr>
                            </w:pPr>
                            <w:r>
                              <w:rPr>
                                <w:rFonts w:ascii="Garamond" w:hAnsi="Garamond"/>
                                <w:sz w:val="26"/>
                                <w:szCs w:val="26"/>
                              </w:rPr>
                              <w:t>Label the Information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AF9CF" id="_x0000_s1040" type="#_x0000_t202" style="position:absolute;margin-left:12.9pt;margin-top:11.6pt;width:315.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" stroked="f">
                <v:textbox>
                  <w:txbxContent>
                    <w:p w:rsidR="009351F2" w:rsidRPr="00E52B2A" w:rsidRDefault="009351F2" w:rsidP="00742248">
                      <w:pPr>
                        <w:rPr>
                          <w:rFonts w:ascii="Garamond" w:hAnsi="Garamond"/>
                          <w:sz w:val="26"/>
                          <w:szCs w:val="26"/>
                        </w:rPr>
                      </w:pPr>
                      <w:r>
                        <w:rPr>
                          <w:rFonts w:ascii="Garamond" w:hAnsi="Garamond"/>
                          <w:sz w:val="26"/>
                          <w:szCs w:val="26"/>
                        </w:rPr>
                        <w:t>Label the Information – time varies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0958BCB" wp14:editId="5420B1A1">
                <wp:simplePos x="0" y="0"/>
                <wp:positionH relativeFrom="column">
                  <wp:posOffset>-1905</wp:posOffset>
                </wp:positionH>
                <wp:positionV relativeFrom="paragraph">
                  <wp:posOffset>81280</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FEA8B6" id="Rounded Rectangle 14" o:spid="_x0000_s1026" style="position:absolute;margin-left:-.15pt;margin-top:6.4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" filled="f" strokecolor="#9bbb59" strokeweight="2pt">
                <v:path arrowok="t"/>
              </v:roundrect>
            </w:pict>
          </mc:Fallback>
        </mc:AlternateContent>
      </w:r>
    </w:p>
    <w:p w:rsidR="00C35B7D" w:rsidRDefault="00C35B7D" w:rsidP="00D677B4">
      <w:pPr>
        <w:rPr>
          <w:rFonts w:ascii="Garamond" w:hAnsi="Garamond"/>
          <w:sz w:val="24"/>
          <w:szCs w:val="24"/>
        </w:rPr>
      </w:pPr>
    </w:p>
    <w:p w:rsidR="00C35B7D" w:rsidRDefault="00E73E03" w:rsidP="00D677B4">
      <w:pPr>
        <w:rPr>
          <w:rFonts w:ascii="Garamond" w:hAnsi="Garamond"/>
          <w:sz w:val="24"/>
          <w:szCs w:val="24"/>
        </w:rPr>
      </w:pPr>
      <w:r>
        <w:rPr>
          <w:rFonts w:ascii="Garamond" w:hAnsi="Garamond"/>
          <w:sz w:val="24"/>
          <w:szCs w:val="24"/>
        </w:rPr>
        <w:br/>
        <w:t>Students record information and answer lab questions.</w:t>
      </w:r>
    </w:p>
    <w:p w:rsidR="00E73E03" w:rsidRDefault="00E73E03" w:rsidP="00D677B4">
      <w:pPr>
        <w:rPr>
          <w:rFonts w:ascii="Garamond" w:hAnsi="Garamond"/>
          <w:sz w:val="24"/>
          <w:szCs w:val="24"/>
        </w:rPr>
      </w:pPr>
    </w:p>
    <w:p w:rsidR="00AA4D99" w:rsidRDefault="00AA4D99" w:rsidP="00D677B4">
      <w:pPr>
        <w:rPr>
          <w:rFonts w:ascii="Garamond" w:hAnsi="Garamond"/>
          <w:sz w:val="24"/>
          <w:szCs w:val="24"/>
        </w:rPr>
      </w:pPr>
    </w:p>
    <w:p w:rsidR="00AA4D99" w:rsidRDefault="00AA4D99"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79744" behindDoc="0" locked="0" layoutInCell="1" allowOverlap="1" wp14:anchorId="375F539F" wp14:editId="5F17CB02">
                <wp:simplePos x="0" y="0"/>
                <wp:positionH relativeFrom="column">
                  <wp:posOffset>190500</wp:posOffset>
                </wp:positionH>
                <wp:positionV relativeFrom="paragraph">
                  <wp:posOffset>161290</wp:posOffset>
                </wp:positionV>
                <wp:extent cx="4419600" cy="279400"/>
                <wp:effectExtent l="0" t="0" r="0" b="63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B6746">
                            <w:pPr>
                              <w:rPr>
                                <w:rFonts w:ascii="Garamond" w:hAnsi="Garamond"/>
                                <w:sz w:val="26"/>
                                <w:szCs w:val="26"/>
                              </w:rPr>
                            </w:pPr>
                            <w:r>
                              <w:rPr>
                                <w:rFonts w:ascii="Garamond" w:hAnsi="Garamond"/>
                                <w:sz w:val="26"/>
                                <w:szCs w:val="26"/>
                              </w:rPr>
                              <w:t>Demonstrate the Relevance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539F" id="_x0000_s1041" type="#_x0000_t202" style="position:absolute;margin-left:15pt;margin-top:12.7pt;width:348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" stroked="f">
                <v:textbox>
                  <w:txbxContent>
                    <w:p w:rsidR="009351F2" w:rsidRPr="00E52B2A" w:rsidRDefault="009351F2" w:rsidP="00EB6746">
                      <w:pPr>
                        <w:rPr>
                          <w:rFonts w:ascii="Garamond" w:hAnsi="Garamond"/>
                          <w:sz w:val="26"/>
                          <w:szCs w:val="26"/>
                        </w:rPr>
                      </w:pPr>
                      <w:r>
                        <w:rPr>
                          <w:rFonts w:ascii="Garamond" w:hAnsi="Garamond"/>
                          <w:sz w:val="26"/>
                          <w:szCs w:val="26"/>
                        </w:rPr>
                        <w:t>Demonstrate the Relevance – time varies</w:t>
                      </w:r>
                    </w:p>
                  </w:txbxContent>
                </v:textbox>
              </v:shape>
            </w:pict>
          </mc:Fallback>
        </mc:AlternateContent>
      </w:r>
      <w:r w:rsidRPr="00EB6746">
        <w:rPr>
          <w:rFonts w:ascii="Garamond" w:hAnsi="Garamond"/>
          <w:noProof/>
          <w:sz w:val="24"/>
          <w:szCs w:val="24"/>
        </w:rPr>
        <mc:AlternateContent>
          <mc:Choice Requires="wps">
            <w:drawing>
              <wp:anchor distT="0" distB="0" distL="114300" distR="114300" simplePos="0" relativeHeight="251678720" behindDoc="0" locked="0" layoutInCell="1" allowOverlap="1" wp14:anchorId="0AEE471D" wp14:editId="722AD848">
                <wp:simplePos x="0" y="0"/>
                <wp:positionH relativeFrom="margin">
                  <wp:posOffset>0</wp:posOffset>
                </wp:positionH>
                <wp:positionV relativeFrom="paragraph">
                  <wp:posOffset>50165</wp:posOffset>
                </wp:positionV>
                <wp:extent cx="6045200" cy="473710"/>
                <wp:effectExtent l="0" t="0" r="12700" b="21590"/>
                <wp:wrapNone/>
                <wp:docPr id="31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EE89C6" id="Rounded Rectangle 16" o:spid="_x0000_s1026" style="position:absolute;margin-left:0;margin-top:3.95pt;width:476pt;height:37.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" filled="f" strokecolor="#9bbb59" strokeweight="2pt">
                <v:path arrowok="t"/>
                <w10:wrap anchorx="margin"/>
              </v:roundrect>
            </w:pict>
          </mc:Fallback>
        </mc:AlternateContent>
      </w:r>
    </w:p>
    <w:p w:rsidR="00AA4D99" w:rsidRDefault="00AA4D99" w:rsidP="00D677B4">
      <w:pPr>
        <w:rPr>
          <w:rFonts w:ascii="Garamond" w:hAnsi="Garamond"/>
          <w:sz w:val="24"/>
          <w:szCs w:val="24"/>
        </w:rPr>
      </w:pPr>
    </w:p>
    <w:p w:rsidR="00AA4D99" w:rsidRDefault="009351F2" w:rsidP="00D677B4">
      <w:pPr>
        <w:rPr>
          <w:rFonts w:ascii="Garamond" w:hAnsi="Garamond"/>
          <w:sz w:val="24"/>
          <w:szCs w:val="24"/>
        </w:rPr>
      </w:pPr>
      <w:r>
        <w:rPr>
          <w:rFonts w:ascii="Garamond" w:hAnsi="Garamond"/>
          <w:sz w:val="24"/>
          <w:szCs w:val="24"/>
        </w:rPr>
        <w:t xml:space="preserve">Discuss with students how </w:t>
      </w:r>
      <w:r w:rsidR="00263D26">
        <w:rPr>
          <w:rFonts w:ascii="Garamond" w:hAnsi="Garamond"/>
          <w:sz w:val="24"/>
          <w:szCs w:val="24"/>
        </w:rPr>
        <w:t xml:space="preserve">bulk density affects the ability of farmers to produce food for consumers. </w:t>
      </w:r>
    </w:p>
    <w:p w:rsidR="00263D26" w:rsidRDefault="00263D26" w:rsidP="00D677B4">
      <w:pPr>
        <w:rPr>
          <w:rFonts w:ascii="Garamond" w:hAnsi="Garamond"/>
          <w:sz w:val="24"/>
          <w:szCs w:val="24"/>
        </w:rPr>
      </w:pPr>
    </w:p>
    <w:p w:rsidR="00D677B4" w:rsidRDefault="00D677B4" w:rsidP="00D677B4">
      <w:pPr>
        <w:rPr>
          <w:rFonts w:ascii="Garamond" w:hAnsi="Garamond"/>
          <w:sz w:val="24"/>
          <w:szCs w:val="24"/>
        </w:rPr>
      </w:pPr>
      <w:r>
        <w:rPr>
          <w:noProof/>
        </w:rPr>
        <mc:AlternateContent>
          <mc:Choice Requires="wps">
            <w:drawing>
              <wp:anchor distT="0" distB="0" distL="114300" distR="114300" simplePos="0" relativeHeight="251649024" behindDoc="0" locked="0" layoutInCell="1" allowOverlap="1" wp14:anchorId="0482E6CE" wp14:editId="2CDD3093">
                <wp:simplePos x="0" y="0"/>
                <wp:positionH relativeFrom="column">
                  <wp:posOffset>323850</wp:posOffset>
                </wp:positionH>
                <wp:positionV relativeFrom="paragraph">
                  <wp:posOffset>285750</wp:posOffset>
                </wp:positionV>
                <wp:extent cx="361950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Review the Content –</w:t>
                            </w:r>
                            <w:r w:rsidR="00C82513">
                              <w:rPr>
                                <w:rFonts w:ascii="Garamond" w:hAnsi="Garamond"/>
                                <w:sz w:val="26"/>
                                <w:szCs w:val="26"/>
                              </w:rPr>
                              <w:t xml:space="preserve">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E6CE" id="_x0000_s1042" type="#_x0000_t202" style="position:absolute;margin-left:25.5pt;margin-top:22.5pt;width:285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q7IwIAACQ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" stroked="f">
                <v:textbox>
                  <w:txbxContent>
                    <w:p w:rsidR="009351F2" w:rsidRPr="00E52B2A" w:rsidRDefault="009351F2" w:rsidP="00E52B2A">
                      <w:pPr>
                        <w:rPr>
                          <w:rFonts w:ascii="Garamond" w:hAnsi="Garamond"/>
                          <w:sz w:val="26"/>
                          <w:szCs w:val="26"/>
                        </w:rPr>
                      </w:pPr>
                      <w:r>
                        <w:rPr>
                          <w:rFonts w:ascii="Garamond" w:hAnsi="Garamond"/>
                          <w:sz w:val="26"/>
                          <w:szCs w:val="26"/>
                        </w:rPr>
                        <w:t>Review the Content –</w:t>
                      </w:r>
                      <w:r w:rsidR="00C82513">
                        <w:rPr>
                          <w:rFonts w:ascii="Garamond" w:hAnsi="Garamond"/>
                          <w:sz w:val="26"/>
                          <w:szCs w:val="26"/>
                        </w:rPr>
                        <w:t xml:space="preserve"> 7 minutes</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C9D32AC" wp14:editId="75ADBDF5">
                <wp:simplePos x="0" y="0"/>
                <wp:positionH relativeFrom="margin">
                  <wp:posOffset>-635</wp:posOffset>
                </wp:positionH>
                <wp:positionV relativeFrom="paragraph">
                  <wp:posOffset>160655</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5400F0" id="Rounded Rectangle 18" o:spid="_x0000_s1026" style="position:absolute;margin-left:-.05pt;margin-top:12.65pt;width:476pt;height:3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" filled="f" strokecolor="#9bbb59" strokeweight="2pt">
                <v:path arrowok="t"/>
                <w10:wrap anchorx="margin"/>
              </v:roundrect>
            </w:pict>
          </mc:Fallback>
        </mc:AlternateContent>
      </w:r>
    </w:p>
    <w:p w:rsidR="00D677B4" w:rsidRDefault="00D677B4" w:rsidP="00D677B4">
      <w:pPr>
        <w:rPr>
          <w:rFonts w:ascii="Garamond" w:hAnsi="Garamond"/>
          <w:sz w:val="24"/>
          <w:szCs w:val="24"/>
        </w:rPr>
      </w:pPr>
    </w:p>
    <w:p w:rsidR="009351F2" w:rsidRDefault="009351F2" w:rsidP="00E73E03">
      <w:pPr>
        <w:tabs>
          <w:tab w:val="left" w:pos="3520"/>
        </w:tabs>
        <w:rPr>
          <w:rFonts w:ascii="Garamond" w:hAnsi="Garamond"/>
          <w:sz w:val="40"/>
          <w:szCs w:val="40"/>
        </w:rPr>
      </w:pPr>
    </w:p>
    <w:p w:rsidR="009351F2" w:rsidRPr="009351F2" w:rsidRDefault="00C82513" w:rsidP="00E73E03">
      <w:pPr>
        <w:tabs>
          <w:tab w:val="left" w:pos="3520"/>
        </w:tabs>
        <w:rPr>
          <w:rFonts w:ascii="Garamond" w:hAnsi="Garamond"/>
          <w:sz w:val="24"/>
          <w:szCs w:val="24"/>
        </w:rPr>
      </w:pPr>
      <w:r>
        <w:rPr>
          <w:rFonts w:ascii="Garamond" w:hAnsi="Garamond"/>
          <w:sz w:val="24"/>
          <w:szCs w:val="24"/>
        </w:rPr>
        <w:t xml:space="preserve">Instruct students to work in small groups to create a </w:t>
      </w:r>
      <w:r w:rsidR="00263D26">
        <w:rPr>
          <w:rFonts w:ascii="Garamond" w:hAnsi="Garamond"/>
          <w:sz w:val="24"/>
          <w:szCs w:val="24"/>
        </w:rPr>
        <w:t xml:space="preserve">poster that they can share with other students about soil bulk density facts. </w:t>
      </w:r>
    </w:p>
    <w:p w:rsidR="009351F2" w:rsidRDefault="009351F2"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523B47" w:rsidRDefault="00523B47" w:rsidP="00E73E03">
      <w:pPr>
        <w:tabs>
          <w:tab w:val="left" w:pos="3520"/>
        </w:tabs>
        <w:rPr>
          <w:rFonts w:ascii="Garamond" w:hAnsi="Garamond"/>
          <w:sz w:val="40"/>
          <w:szCs w:val="40"/>
        </w:rPr>
      </w:pPr>
    </w:p>
    <w:p w:rsidR="00523B47" w:rsidRDefault="00523B47" w:rsidP="00E73E03">
      <w:pPr>
        <w:tabs>
          <w:tab w:val="left" w:pos="3520"/>
        </w:tabs>
        <w:rPr>
          <w:rFonts w:ascii="Garamond" w:hAnsi="Garamond"/>
          <w:sz w:val="40"/>
          <w:szCs w:val="40"/>
        </w:rPr>
      </w:pPr>
    </w:p>
    <w:p w:rsidR="00E73E03" w:rsidRDefault="00E73E03" w:rsidP="00E73E03">
      <w:pPr>
        <w:tabs>
          <w:tab w:val="left" w:pos="3520"/>
        </w:tabs>
        <w:rPr>
          <w:rFonts w:ascii="Garamond" w:hAnsi="Garamond"/>
          <w:sz w:val="40"/>
          <w:szCs w:val="40"/>
        </w:rPr>
      </w:pPr>
      <w:bookmarkStart w:id="0" w:name="_GoBack"/>
      <w:bookmarkEnd w:id="0"/>
      <w:r>
        <w:rPr>
          <w:rFonts w:ascii="Garamond" w:hAnsi="Garamond"/>
          <w:sz w:val="40"/>
          <w:szCs w:val="40"/>
        </w:rPr>
        <w:lastRenderedPageBreak/>
        <w:t xml:space="preserve">Guided Notes: Soil </w:t>
      </w:r>
      <w:r w:rsidR="001063AA">
        <w:rPr>
          <w:rFonts w:ascii="Garamond" w:hAnsi="Garamond"/>
          <w:sz w:val="40"/>
          <w:szCs w:val="40"/>
        </w:rPr>
        <w:t>Bulk Density</w:t>
      </w:r>
    </w:p>
    <w:p w:rsidR="001063AA" w:rsidRDefault="001063AA" w:rsidP="001063AA">
      <w:pPr>
        <w:rPr>
          <w:rFonts w:ascii="Garamond" w:hAnsi="Garamond"/>
          <w:sz w:val="24"/>
          <w:szCs w:val="24"/>
        </w:rPr>
      </w:pPr>
      <w:r>
        <w:rPr>
          <w:rFonts w:ascii="Garamond" w:hAnsi="Garamond"/>
          <w:sz w:val="24"/>
          <w:szCs w:val="24"/>
        </w:rPr>
        <w:t xml:space="preserve">Ammonification: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Available Water Holding Capacity: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Nitrification: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Bulk Density: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xml:space="preserve">: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Respiration: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Soil Porosity: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Soil Water Filled Pore Space: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lastRenderedPageBreak/>
        <w:t xml:space="preserve">Soil Water Content, Gravimetric: </w:t>
      </w: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p>
    <w:p w:rsidR="001063AA" w:rsidRDefault="001063AA" w:rsidP="001063AA">
      <w:pPr>
        <w:rPr>
          <w:rFonts w:ascii="Garamond" w:hAnsi="Garamond"/>
          <w:sz w:val="24"/>
          <w:szCs w:val="24"/>
        </w:rPr>
      </w:pPr>
      <w:r>
        <w:rPr>
          <w:rFonts w:ascii="Garamond" w:hAnsi="Garamond"/>
          <w:sz w:val="24"/>
          <w:szCs w:val="24"/>
        </w:rPr>
        <w:t xml:space="preserve">Volumetric Water Content: </w:t>
      </w:r>
    </w:p>
    <w:p w:rsidR="00E73E03" w:rsidRDefault="00E73E03" w:rsidP="00E73E03">
      <w:pPr>
        <w:tabs>
          <w:tab w:val="left" w:pos="3520"/>
        </w:tabs>
        <w:rPr>
          <w:rFonts w:ascii="Garamond" w:hAnsi="Garamond"/>
          <w:sz w:val="24"/>
          <w:szCs w:val="24"/>
        </w:rPr>
      </w:pPr>
    </w:p>
    <w:p w:rsidR="00E73E03" w:rsidRDefault="00E73E03" w:rsidP="00E73E03">
      <w:pPr>
        <w:tabs>
          <w:tab w:val="left" w:pos="3520"/>
        </w:tabs>
        <w:rPr>
          <w:rFonts w:ascii="Garamond" w:hAnsi="Garamond"/>
          <w:sz w:val="24"/>
          <w:szCs w:val="24"/>
        </w:rPr>
      </w:pPr>
    </w:p>
    <w:p w:rsidR="00E73E03" w:rsidRDefault="001063AA" w:rsidP="00E73E03">
      <w:pPr>
        <w:rPr>
          <w:rFonts w:ascii="Garamond" w:hAnsi="Garamond"/>
          <w:sz w:val="24"/>
          <w:szCs w:val="24"/>
        </w:rPr>
      </w:pPr>
      <w:r>
        <w:rPr>
          <w:rFonts w:ascii="Garamond" w:hAnsi="Garamond"/>
          <w:sz w:val="24"/>
          <w:szCs w:val="24"/>
        </w:rPr>
        <w:t>Factors that Affect Soil Bulk Density</w:t>
      </w: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r>
        <w:rPr>
          <w:rFonts w:ascii="Garamond" w:hAnsi="Garamond"/>
          <w:sz w:val="24"/>
          <w:szCs w:val="24"/>
        </w:rPr>
        <w:t>How do bulk density, moisture and aeration relate?</w:t>
      </w: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r>
        <w:rPr>
          <w:rFonts w:ascii="Garamond" w:hAnsi="Garamond"/>
          <w:sz w:val="24"/>
          <w:szCs w:val="24"/>
        </w:rPr>
        <w:t>How do we manage bulk density?</w:t>
      </w:r>
    </w:p>
    <w:p w:rsidR="00E73E03" w:rsidRDefault="00E73E03" w:rsidP="00E73E03">
      <w:pPr>
        <w:rPr>
          <w:rFonts w:ascii="Garamond" w:hAnsi="Garamond"/>
          <w:sz w:val="24"/>
          <w:szCs w:val="24"/>
        </w:rPr>
      </w:pPr>
    </w:p>
    <w:p w:rsidR="00E73E03" w:rsidRDefault="00E73E03" w:rsidP="00E73E03">
      <w:pPr>
        <w:tabs>
          <w:tab w:val="left" w:pos="3520"/>
        </w:tabs>
        <w:rPr>
          <w:rFonts w:ascii="Garamond" w:hAnsi="Garamond"/>
          <w:sz w:val="40"/>
          <w:szCs w:val="40"/>
        </w:rPr>
      </w:pPr>
    </w:p>
    <w:p w:rsidR="001063AA" w:rsidRDefault="001063AA" w:rsidP="00E73E03">
      <w:pPr>
        <w:tabs>
          <w:tab w:val="left" w:pos="3520"/>
        </w:tabs>
        <w:rPr>
          <w:rFonts w:ascii="Garamond" w:hAnsi="Garamond"/>
          <w:sz w:val="40"/>
          <w:szCs w:val="40"/>
        </w:rPr>
      </w:pPr>
    </w:p>
    <w:p w:rsidR="006716DC" w:rsidRDefault="006716DC" w:rsidP="00E73E03">
      <w:pPr>
        <w:tabs>
          <w:tab w:val="left" w:pos="3520"/>
        </w:tabs>
        <w:rPr>
          <w:rFonts w:ascii="Garamond" w:hAnsi="Garamond"/>
          <w:sz w:val="40"/>
          <w:szCs w:val="40"/>
        </w:rPr>
      </w:pPr>
    </w:p>
    <w:p w:rsidR="006716DC" w:rsidRDefault="006716DC" w:rsidP="00E73E03">
      <w:pPr>
        <w:tabs>
          <w:tab w:val="left" w:pos="3520"/>
        </w:tabs>
        <w:rPr>
          <w:rFonts w:ascii="Garamond" w:hAnsi="Garamond"/>
          <w:sz w:val="40"/>
          <w:szCs w:val="40"/>
        </w:rPr>
      </w:pPr>
    </w:p>
    <w:p w:rsidR="00E73E03" w:rsidRDefault="006716DC" w:rsidP="00E73E03">
      <w:pPr>
        <w:tabs>
          <w:tab w:val="left" w:pos="3520"/>
        </w:tabs>
        <w:rPr>
          <w:rFonts w:ascii="Garamond" w:hAnsi="Garamond"/>
          <w:sz w:val="40"/>
          <w:szCs w:val="40"/>
        </w:rPr>
      </w:pPr>
      <w:r>
        <w:rPr>
          <w:rFonts w:ascii="Garamond" w:hAnsi="Garamond"/>
          <w:sz w:val="40"/>
          <w:szCs w:val="40"/>
        </w:rPr>
        <w:lastRenderedPageBreak/>
        <w:t>Guided Notes: Soil Bulk Density</w:t>
      </w:r>
      <w:r w:rsidR="00E73E03">
        <w:rPr>
          <w:rFonts w:ascii="Garamond" w:hAnsi="Garamond"/>
          <w:sz w:val="40"/>
          <w:szCs w:val="40"/>
        </w:rPr>
        <w:t xml:space="preserve"> Laboratory</w:t>
      </w:r>
    </w:p>
    <w:p w:rsidR="00E73E03" w:rsidRPr="00B42AD5" w:rsidRDefault="006716DC" w:rsidP="00E73E03">
      <w:pPr>
        <w:rPr>
          <w:rFonts w:ascii="Garamond" w:hAnsi="Garamond"/>
          <w:b/>
          <w:sz w:val="24"/>
          <w:szCs w:val="24"/>
          <w:u w:val="single"/>
        </w:rPr>
      </w:pPr>
      <w:r>
        <w:rPr>
          <w:rFonts w:ascii="Garamond" w:hAnsi="Garamond"/>
          <w:b/>
          <w:sz w:val="24"/>
          <w:szCs w:val="24"/>
          <w:u w:val="single"/>
        </w:rPr>
        <w:t>Soil Bulk Density</w:t>
      </w:r>
      <w:r w:rsidR="00E73E03" w:rsidRPr="00B42AD5">
        <w:rPr>
          <w:rFonts w:ascii="Garamond" w:hAnsi="Garamond"/>
          <w:b/>
          <w:sz w:val="24"/>
          <w:szCs w:val="24"/>
          <w:u w:val="single"/>
        </w:rPr>
        <w:t xml:space="preserve"> Scenario</w:t>
      </w:r>
    </w:p>
    <w:p w:rsidR="00E73E03" w:rsidRDefault="006716DC" w:rsidP="00E73E03">
      <w:pPr>
        <w:rPr>
          <w:rFonts w:ascii="Garamond" w:hAnsi="Garamond"/>
          <w:sz w:val="24"/>
          <w:szCs w:val="24"/>
        </w:rPr>
      </w:pPr>
      <w:r>
        <w:rPr>
          <w:rFonts w:ascii="Garamond" w:hAnsi="Garamond"/>
          <w:sz w:val="24"/>
          <w:szCs w:val="24"/>
        </w:rPr>
        <w:t xml:space="preserve">Catherine and Ray want to plant a garden in their new yard, but the best location for the garden doesn’t even grow grass currently. The ground is very hard, and they think the bulk density of the soil might be too high for good root penetration. They are hopeful that they can improve the bulk density by planting a variety of plants over the next several years. </w:t>
      </w:r>
    </w:p>
    <w:p w:rsidR="00E73E03" w:rsidRDefault="00E73E03" w:rsidP="00E73E03">
      <w:pPr>
        <w:rPr>
          <w:rFonts w:ascii="Garamond" w:hAnsi="Garamond"/>
          <w:sz w:val="24"/>
          <w:szCs w:val="24"/>
        </w:rPr>
      </w:pPr>
    </w:p>
    <w:p w:rsidR="00E73E03" w:rsidRPr="00B42AD5" w:rsidRDefault="00E73E03" w:rsidP="00E73E03">
      <w:pPr>
        <w:rPr>
          <w:rFonts w:ascii="Garamond" w:hAnsi="Garamond"/>
          <w:b/>
          <w:sz w:val="24"/>
          <w:szCs w:val="24"/>
          <w:u w:val="single"/>
        </w:rPr>
      </w:pPr>
      <w:r w:rsidRPr="00B42AD5">
        <w:rPr>
          <w:rFonts w:ascii="Garamond" w:hAnsi="Garamond"/>
          <w:b/>
          <w:sz w:val="24"/>
          <w:szCs w:val="24"/>
          <w:u w:val="single"/>
        </w:rPr>
        <w:t>Laboratory Supplies</w:t>
      </w:r>
    </w:p>
    <w:p w:rsidR="003570AE" w:rsidRDefault="006716DC" w:rsidP="00E73E03">
      <w:pPr>
        <w:pStyle w:val="ListParagraph"/>
        <w:numPr>
          <w:ilvl w:val="0"/>
          <w:numId w:val="12"/>
        </w:numPr>
        <w:rPr>
          <w:rFonts w:ascii="Garamond" w:hAnsi="Garamond"/>
          <w:sz w:val="24"/>
          <w:szCs w:val="24"/>
        </w:rPr>
      </w:pPr>
      <w:r>
        <w:rPr>
          <w:rFonts w:ascii="Garamond" w:hAnsi="Garamond"/>
          <w:sz w:val="24"/>
          <w:szCs w:val="24"/>
        </w:rPr>
        <w:t>3-inch diameter aluminum ring</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Wood block or plastic insertion cap</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Rubber mallet or weight</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Folding trowel</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Flat-bladed knife</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Sealable bags and marker pen</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Scale (1 gram precision)</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1/8 cup (29.5 mL) measuring scoop</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Ceramic coffee cup</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18-inch metal rod, probe or space (to check for compaction zone)</w:t>
      </w:r>
    </w:p>
    <w:p w:rsidR="006716DC" w:rsidRDefault="006716DC" w:rsidP="00E73E03">
      <w:pPr>
        <w:pStyle w:val="ListParagraph"/>
        <w:numPr>
          <w:ilvl w:val="0"/>
          <w:numId w:val="12"/>
        </w:numPr>
        <w:rPr>
          <w:rFonts w:ascii="Garamond" w:hAnsi="Garamond"/>
          <w:sz w:val="24"/>
          <w:szCs w:val="24"/>
        </w:rPr>
      </w:pPr>
      <w:r>
        <w:rPr>
          <w:rFonts w:ascii="Garamond" w:hAnsi="Garamond"/>
          <w:sz w:val="24"/>
          <w:szCs w:val="24"/>
        </w:rPr>
        <w:t>Access to a microwave oven</w:t>
      </w:r>
    </w:p>
    <w:p w:rsidR="00E73E03" w:rsidRDefault="00E73E03" w:rsidP="006716DC">
      <w:pPr>
        <w:rPr>
          <w:rFonts w:ascii="Garamond" w:hAnsi="Garamond"/>
          <w:sz w:val="24"/>
          <w:szCs w:val="24"/>
        </w:rPr>
      </w:pPr>
      <w:r>
        <w:rPr>
          <w:rFonts w:ascii="Garamond" w:hAnsi="Garamond"/>
          <w:sz w:val="24"/>
          <w:szCs w:val="24"/>
        </w:rPr>
        <w:br/>
      </w:r>
      <w:r w:rsidRPr="00B42AD5">
        <w:rPr>
          <w:rFonts w:ascii="Garamond" w:hAnsi="Garamond"/>
          <w:b/>
          <w:sz w:val="24"/>
          <w:szCs w:val="24"/>
          <w:u w:val="single"/>
        </w:rPr>
        <w:t>Laboratory Steps</w:t>
      </w:r>
      <w:r>
        <w:rPr>
          <w:rFonts w:ascii="Garamond" w:hAnsi="Garamond"/>
          <w:b/>
          <w:sz w:val="24"/>
          <w:szCs w:val="24"/>
          <w:u w:val="single"/>
        </w:rPr>
        <w:br/>
      </w:r>
      <w:r w:rsidRPr="00F81A75">
        <w:rPr>
          <w:rFonts w:ascii="Garamond" w:hAnsi="Garamond"/>
          <w:sz w:val="24"/>
          <w:szCs w:val="24"/>
        </w:rPr>
        <w:br/>
      </w:r>
      <w:r w:rsidR="006716DC">
        <w:rPr>
          <w:rFonts w:ascii="Garamond" w:hAnsi="Garamond"/>
          <w:sz w:val="24"/>
          <w:szCs w:val="24"/>
        </w:rPr>
        <w:t xml:space="preserve">Bulk density can be measured at the soil surface and/or compacted tillage zone. Bulk density samples should be taken in the same location as infiltration and respiration tests. It may be possible to use the infiltration test sample. For sticky clay soils, a little penetrating oil applied to the ring makes it easier to remove the soil. </w:t>
      </w:r>
    </w:p>
    <w:p w:rsidR="00E73E03" w:rsidRDefault="00E73E03"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E73E03" w:rsidRPr="00F81A75" w:rsidRDefault="00E73E03" w:rsidP="00E73E03">
      <w:pPr>
        <w:rPr>
          <w:rFonts w:ascii="Garamond" w:hAnsi="Garamond"/>
          <w:b/>
          <w:sz w:val="24"/>
          <w:szCs w:val="24"/>
          <w:u w:val="single"/>
        </w:rPr>
      </w:pPr>
      <w:r>
        <w:rPr>
          <w:rFonts w:ascii="Garamond" w:hAnsi="Garamond"/>
          <w:b/>
          <w:sz w:val="24"/>
          <w:szCs w:val="24"/>
          <w:u w:val="single"/>
        </w:rPr>
        <w:lastRenderedPageBreak/>
        <w:t xml:space="preserve">Step-by-Step Procedure </w:t>
      </w:r>
    </w:p>
    <w:p w:rsidR="00E73E03" w:rsidRDefault="006716DC" w:rsidP="00E73E03">
      <w:pPr>
        <w:pStyle w:val="ListParagraph"/>
        <w:numPr>
          <w:ilvl w:val="0"/>
          <w:numId w:val="13"/>
        </w:numPr>
        <w:rPr>
          <w:rFonts w:ascii="Garamond" w:hAnsi="Garamond"/>
          <w:sz w:val="24"/>
          <w:szCs w:val="24"/>
        </w:rPr>
      </w:pPr>
      <w:r>
        <w:rPr>
          <w:rFonts w:ascii="Garamond" w:hAnsi="Garamond"/>
          <w:sz w:val="24"/>
          <w:szCs w:val="24"/>
        </w:rPr>
        <w:t>Carefully clear all residue and then drive the ring to a depth of three inches with a small mallet or weight and a block of wood or plastic cap.</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 xml:space="preserve">Remove the ring by cutting around the outside edge with a small 4-inch serrated butter knife and using the small folding trowel underneath of it. </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 xml:space="preserve">Carefully lift the ring out, preventing loss of soil by holding the trowel under it. </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Remove excess soil from the bottom of the cylinder with serrated butter knife.</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Place the sample in a plastic sealable bag and label it.</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Weigh the sample in the bag and record its weight in Table 1.</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Weigh an identical clean, empty plastic bag and record its weight in Table 1.</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Weigh an empty microwavable cup to be used in step 9 and record its weight in Table 1.</w:t>
      </w:r>
    </w:p>
    <w:p w:rsidR="006716DC" w:rsidRDefault="006716DC" w:rsidP="00E73E03">
      <w:pPr>
        <w:pStyle w:val="ListParagraph"/>
        <w:numPr>
          <w:ilvl w:val="0"/>
          <w:numId w:val="13"/>
        </w:numPr>
        <w:rPr>
          <w:rFonts w:ascii="Garamond" w:hAnsi="Garamond"/>
          <w:sz w:val="24"/>
          <w:szCs w:val="24"/>
        </w:rPr>
      </w:pPr>
      <w:r>
        <w:rPr>
          <w:rFonts w:ascii="Garamond" w:hAnsi="Garamond"/>
          <w:sz w:val="24"/>
          <w:szCs w:val="24"/>
        </w:rPr>
        <w:t>Either extract a subsample or dry and weigh the entire sample to determine water content and dry soil weight:</w:t>
      </w:r>
    </w:p>
    <w:p w:rsidR="006716DC" w:rsidRDefault="006716DC" w:rsidP="006716DC">
      <w:pPr>
        <w:pStyle w:val="ListParagraph"/>
        <w:numPr>
          <w:ilvl w:val="1"/>
          <w:numId w:val="13"/>
        </w:numPr>
        <w:rPr>
          <w:rFonts w:ascii="Garamond" w:hAnsi="Garamond"/>
          <w:sz w:val="24"/>
          <w:szCs w:val="24"/>
        </w:rPr>
      </w:pPr>
      <w:r>
        <w:rPr>
          <w:rFonts w:ascii="Garamond" w:hAnsi="Garamond"/>
          <w:sz w:val="24"/>
          <w:szCs w:val="24"/>
        </w:rPr>
        <w:t>Mix the sample thoroughly in the bag by kneading it with your fingers.</w:t>
      </w:r>
    </w:p>
    <w:p w:rsidR="006716DC" w:rsidRDefault="006716DC" w:rsidP="006716DC">
      <w:pPr>
        <w:pStyle w:val="ListParagraph"/>
        <w:numPr>
          <w:ilvl w:val="1"/>
          <w:numId w:val="13"/>
        </w:numPr>
        <w:rPr>
          <w:rFonts w:ascii="Garamond" w:hAnsi="Garamond"/>
          <w:sz w:val="24"/>
          <w:szCs w:val="24"/>
        </w:rPr>
      </w:pPr>
      <w:r>
        <w:rPr>
          <w:rFonts w:ascii="Garamond" w:hAnsi="Garamond"/>
          <w:sz w:val="24"/>
          <w:szCs w:val="24"/>
        </w:rPr>
        <w:t>Take a 1/8 cup level scoop of loose soil (not packed down) from the plastic bag and place it in the cup weighted in step 8. Use more than one scoop to increase accuracy of the measurement.</w:t>
      </w:r>
    </w:p>
    <w:p w:rsidR="006716DC" w:rsidRDefault="006716DC" w:rsidP="006716DC">
      <w:pPr>
        <w:pStyle w:val="ListParagraph"/>
        <w:numPr>
          <w:ilvl w:val="0"/>
          <w:numId w:val="13"/>
        </w:numPr>
        <w:rPr>
          <w:rFonts w:ascii="Garamond" w:hAnsi="Garamond"/>
          <w:sz w:val="24"/>
          <w:szCs w:val="24"/>
        </w:rPr>
      </w:pPr>
      <w:r>
        <w:rPr>
          <w:rFonts w:ascii="Garamond" w:hAnsi="Garamond"/>
          <w:sz w:val="24"/>
          <w:szCs w:val="24"/>
        </w:rPr>
        <w:t>Weigh the moist subsample in the cup before drying it and record the weight in Table 1.</w:t>
      </w:r>
    </w:p>
    <w:p w:rsidR="006716DC" w:rsidRDefault="006716DC" w:rsidP="006716DC">
      <w:pPr>
        <w:pStyle w:val="ListParagraph"/>
        <w:numPr>
          <w:ilvl w:val="0"/>
          <w:numId w:val="13"/>
        </w:numPr>
        <w:rPr>
          <w:rFonts w:ascii="Garamond" w:hAnsi="Garamond"/>
          <w:sz w:val="24"/>
          <w:szCs w:val="24"/>
        </w:rPr>
      </w:pPr>
      <w:r>
        <w:rPr>
          <w:rFonts w:ascii="Garamond" w:hAnsi="Garamond"/>
          <w:sz w:val="24"/>
          <w:szCs w:val="24"/>
        </w:rPr>
        <w:t xml:space="preserve">Place the cup containing the subsample in a microwave and dry the sample for two or more four-minute cycles at medium power. </w:t>
      </w:r>
    </w:p>
    <w:p w:rsidR="006716DC" w:rsidRDefault="006716DC" w:rsidP="006716DC">
      <w:pPr>
        <w:pStyle w:val="ListParagraph"/>
        <w:numPr>
          <w:ilvl w:val="0"/>
          <w:numId w:val="13"/>
        </w:numPr>
        <w:rPr>
          <w:rFonts w:ascii="Garamond" w:hAnsi="Garamond"/>
          <w:sz w:val="24"/>
          <w:szCs w:val="24"/>
        </w:rPr>
      </w:pPr>
      <w:r>
        <w:rPr>
          <w:rFonts w:ascii="Garamond" w:hAnsi="Garamond"/>
          <w:sz w:val="24"/>
          <w:szCs w:val="24"/>
        </w:rPr>
        <w:t xml:space="preserve">To determine if soil is dry, weigh the subsample in a cup after each 4-minute cycle. When the weight no longer changes after a drying cycle, it is dry. </w:t>
      </w:r>
    </w:p>
    <w:p w:rsidR="006716DC" w:rsidRDefault="006716DC" w:rsidP="006716DC">
      <w:pPr>
        <w:pStyle w:val="ListParagraph"/>
        <w:numPr>
          <w:ilvl w:val="0"/>
          <w:numId w:val="13"/>
        </w:numPr>
        <w:rPr>
          <w:rFonts w:ascii="Garamond" w:hAnsi="Garamond"/>
          <w:sz w:val="24"/>
          <w:szCs w:val="24"/>
        </w:rPr>
      </w:pPr>
      <w:r>
        <w:rPr>
          <w:rFonts w:ascii="Garamond" w:hAnsi="Garamond"/>
          <w:sz w:val="24"/>
          <w:szCs w:val="24"/>
        </w:rPr>
        <w:t>Record its weight in Table 1.</w:t>
      </w:r>
    </w:p>
    <w:p w:rsidR="00E73E03" w:rsidRDefault="00E73E03" w:rsidP="00E73E03">
      <w:pPr>
        <w:rPr>
          <w:rFonts w:ascii="Garamond" w:hAnsi="Garamond"/>
          <w:sz w:val="24"/>
          <w:szCs w:val="24"/>
        </w:rPr>
      </w:pPr>
    </w:p>
    <w:p w:rsidR="00E73E03" w:rsidRDefault="00E73E03" w:rsidP="00E73E03">
      <w:pPr>
        <w:rPr>
          <w:rFonts w:ascii="Garamond" w:hAnsi="Garamond"/>
          <w:sz w:val="24"/>
          <w:szCs w:val="24"/>
        </w:rPr>
      </w:pPr>
      <w:r>
        <w:rPr>
          <w:rFonts w:ascii="Garamond" w:hAnsi="Garamond"/>
          <w:sz w:val="24"/>
          <w:szCs w:val="24"/>
        </w:rPr>
        <w:t>Interpretations</w:t>
      </w:r>
    </w:p>
    <w:p w:rsidR="00E73E03" w:rsidRDefault="006716DC" w:rsidP="00E73E03">
      <w:pPr>
        <w:rPr>
          <w:rFonts w:ascii="Garamond" w:hAnsi="Garamond"/>
          <w:sz w:val="24"/>
          <w:szCs w:val="24"/>
        </w:rPr>
      </w:pPr>
      <w:r>
        <w:rPr>
          <w:rFonts w:ascii="Garamond" w:hAnsi="Garamond"/>
          <w:sz w:val="24"/>
          <w:szCs w:val="24"/>
        </w:rPr>
        <w:t xml:space="preserve">Complete Table 1 for bulk density and soil water content determination and compare the results to the same soil texture listed in Table 2 to determine relative restrictions to root growth or compaction concerns. Complete Tables 3, 4 and 5 for soil water and porosity determination. </w:t>
      </w:r>
    </w:p>
    <w:p w:rsidR="006716DC" w:rsidRDefault="006716DC"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B0672" w:rsidRDefault="006B0672" w:rsidP="00E73E03">
      <w:pPr>
        <w:rPr>
          <w:rFonts w:ascii="Garamond" w:hAnsi="Garamond"/>
          <w:sz w:val="24"/>
          <w:szCs w:val="24"/>
        </w:rPr>
      </w:pPr>
    </w:p>
    <w:p w:rsidR="006716DC" w:rsidRDefault="006716DC" w:rsidP="00E73E03">
      <w:pPr>
        <w:rPr>
          <w:rFonts w:ascii="Garamond" w:hAnsi="Garamond"/>
          <w:sz w:val="24"/>
          <w:szCs w:val="24"/>
        </w:rPr>
      </w:pPr>
      <w:r>
        <w:rPr>
          <w:rFonts w:ascii="Garamond" w:hAnsi="Garamond"/>
          <w:sz w:val="24"/>
          <w:szCs w:val="24"/>
        </w:rPr>
        <w:lastRenderedPageBreak/>
        <w:t>Table 1. Bulk density and soil water content (core method). Refer to calculations below for details.</w:t>
      </w:r>
    </w:p>
    <w:tbl>
      <w:tblPr>
        <w:tblStyle w:val="TableGrid"/>
        <w:tblW w:w="10620" w:type="dxa"/>
        <w:tblInd w:w="-905" w:type="dxa"/>
        <w:tblLayout w:type="fixed"/>
        <w:tblLook w:val="04A0" w:firstRow="1" w:lastRow="0" w:firstColumn="1" w:lastColumn="0" w:noHBand="0" w:noVBand="1"/>
      </w:tblPr>
      <w:tblGrid>
        <w:gridCol w:w="900"/>
        <w:gridCol w:w="990"/>
        <w:gridCol w:w="990"/>
        <w:gridCol w:w="990"/>
        <w:gridCol w:w="990"/>
        <w:gridCol w:w="990"/>
        <w:gridCol w:w="990"/>
        <w:gridCol w:w="990"/>
        <w:gridCol w:w="1526"/>
        <w:gridCol w:w="1264"/>
      </w:tblGrid>
      <w:tr w:rsidR="006B0672" w:rsidTr="006B0672">
        <w:tc>
          <w:tcPr>
            <w:tcW w:w="900" w:type="dxa"/>
          </w:tcPr>
          <w:p w:rsidR="006716DC" w:rsidRDefault="006716DC" w:rsidP="00E73E03">
            <w:pPr>
              <w:rPr>
                <w:rFonts w:ascii="Garamond" w:hAnsi="Garamond"/>
                <w:sz w:val="24"/>
                <w:szCs w:val="24"/>
              </w:rPr>
            </w:pPr>
            <w:r>
              <w:rPr>
                <w:rFonts w:ascii="Garamond" w:hAnsi="Garamond"/>
                <w:sz w:val="24"/>
                <w:szCs w:val="24"/>
              </w:rPr>
              <w:t>Sample Site</w:t>
            </w:r>
          </w:p>
        </w:tc>
        <w:tc>
          <w:tcPr>
            <w:tcW w:w="990" w:type="dxa"/>
          </w:tcPr>
          <w:p w:rsidR="006B0672" w:rsidRDefault="006B0672" w:rsidP="00E73E03">
            <w:pPr>
              <w:rPr>
                <w:rFonts w:ascii="Garamond" w:hAnsi="Garamond"/>
                <w:sz w:val="24"/>
                <w:szCs w:val="24"/>
              </w:rPr>
            </w:pPr>
            <w:r>
              <w:rPr>
                <w:rFonts w:ascii="Garamond" w:hAnsi="Garamond"/>
                <w:sz w:val="24"/>
                <w:szCs w:val="24"/>
              </w:rPr>
              <w:t>(a)</w:t>
            </w:r>
          </w:p>
          <w:p w:rsidR="006716DC" w:rsidRDefault="006716DC" w:rsidP="00E73E03">
            <w:pPr>
              <w:rPr>
                <w:rFonts w:ascii="Garamond" w:hAnsi="Garamond"/>
                <w:sz w:val="24"/>
                <w:szCs w:val="24"/>
              </w:rPr>
            </w:pPr>
            <w:r>
              <w:rPr>
                <w:rFonts w:ascii="Garamond" w:hAnsi="Garamond"/>
                <w:sz w:val="24"/>
                <w:szCs w:val="24"/>
              </w:rPr>
              <w:t>Weight of field moist soil + sample bag (grams)</w:t>
            </w:r>
          </w:p>
        </w:tc>
        <w:tc>
          <w:tcPr>
            <w:tcW w:w="990" w:type="dxa"/>
          </w:tcPr>
          <w:p w:rsidR="006B0672" w:rsidRDefault="006B0672" w:rsidP="00E73E03">
            <w:pPr>
              <w:rPr>
                <w:rFonts w:ascii="Garamond" w:hAnsi="Garamond"/>
                <w:sz w:val="24"/>
                <w:szCs w:val="24"/>
              </w:rPr>
            </w:pPr>
            <w:r>
              <w:rPr>
                <w:rFonts w:ascii="Garamond" w:hAnsi="Garamond"/>
                <w:sz w:val="24"/>
                <w:szCs w:val="24"/>
              </w:rPr>
              <w:t>(b)</w:t>
            </w:r>
          </w:p>
          <w:p w:rsidR="006716DC" w:rsidRDefault="006716DC" w:rsidP="00E73E03">
            <w:pPr>
              <w:rPr>
                <w:rFonts w:ascii="Garamond" w:hAnsi="Garamond"/>
                <w:sz w:val="24"/>
                <w:szCs w:val="24"/>
              </w:rPr>
            </w:pPr>
            <w:r>
              <w:rPr>
                <w:rFonts w:ascii="Garamond" w:hAnsi="Garamond"/>
                <w:sz w:val="24"/>
                <w:szCs w:val="24"/>
              </w:rPr>
              <w:t>Weight of sample bag (grams)</w:t>
            </w:r>
          </w:p>
        </w:tc>
        <w:tc>
          <w:tcPr>
            <w:tcW w:w="990" w:type="dxa"/>
          </w:tcPr>
          <w:p w:rsidR="006B0672" w:rsidRDefault="006B0672" w:rsidP="00E73E03">
            <w:pPr>
              <w:rPr>
                <w:rFonts w:ascii="Garamond" w:hAnsi="Garamond"/>
                <w:sz w:val="24"/>
                <w:szCs w:val="24"/>
              </w:rPr>
            </w:pPr>
            <w:r>
              <w:rPr>
                <w:rFonts w:ascii="Garamond" w:hAnsi="Garamond"/>
                <w:sz w:val="24"/>
                <w:szCs w:val="24"/>
              </w:rPr>
              <w:t xml:space="preserve">(c) </w:t>
            </w:r>
          </w:p>
          <w:p w:rsidR="006716DC" w:rsidRDefault="006716DC" w:rsidP="00E73E03">
            <w:pPr>
              <w:rPr>
                <w:rFonts w:ascii="Garamond" w:hAnsi="Garamond"/>
                <w:sz w:val="24"/>
                <w:szCs w:val="24"/>
              </w:rPr>
            </w:pPr>
            <w:r>
              <w:rPr>
                <w:rFonts w:ascii="Garamond" w:hAnsi="Garamond"/>
                <w:sz w:val="24"/>
                <w:szCs w:val="24"/>
              </w:rPr>
              <w:t>Weight of cup (grams)</w:t>
            </w:r>
          </w:p>
        </w:tc>
        <w:tc>
          <w:tcPr>
            <w:tcW w:w="990" w:type="dxa"/>
          </w:tcPr>
          <w:p w:rsidR="006B0672" w:rsidRDefault="006B0672" w:rsidP="00E73E03">
            <w:pPr>
              <w:rPr>
                <w:rFonts w:ascii="Garamond" w:hAnsi="Garamond"/>
                <w:sz w:val="24"/>
                <w:szCs w:val="24"/>
              </w:rPr>
            </w:pPr>
            <w:r>
              <w:rPr>
                <w:rFonts w:ascii="Garamond" w:hAnsi="Garamond"/>
                <w:sz w:val="24"/>
                <w:szCs w:val="24"/>
              </w:rPr>
              <w:t xml:space="preserve">(d) </w:t>
            </w:r>
          </w:p>
          <w:p w:rsidR="006716DC" w:rsidRDefault="006716DC" w:rsidP="00E73E03">
            <w:pPr>
              <w:rPr>
                <w:rFonts w:ascii="Garamond" w:hAnsi="Garamond"/>
                <w:sz w:val="24"/>
                <w:szCs w:val="24"/>
              </w:rPr>
            </w:pPr>
            <w:r>
              <w:rPr>
                <w:rFonts w:ascii="Garamond" w:hAnsi="Garamond"/>
                <w:sz w:val="24"/>
                <w:szCs w:val="24"/>
              </w:rPr>
              <w:t>Weight of cup + moist soil (grams)</w:t>
            </w:r>
          </w:p>
        </w:tc>
        <w:tc>
          <w:tcPr>
            <w:tcW w:w="990" w:type="dxa"/>
          </w:tcPr>
          <w:p w:rsidR="006B0672" w:rsidRDefault="006B0672" w:rsidP="00E73E03">
            <w:pPr>
              <w:rPr>
                <w:rFonts w:ascii="Garamond" w:hAnsi="Garamond"/>
                <w:sz w:val="24"/>
                <w:szCs w:val="24"/>
              </w:rPr>
            </w:pPr>
            <w:r>
              <w:rPr>
                <w:rFonts w:ascii="Garamond" w:hAnsi="Garamond"/>
                <w:sz w:val="24"/>
                <w:szCs w:val="24"/>
              </w:rPr>
              <w:t xml:space="preserve">(e) </w:t>
            </w:r>
          </w:p>
          <w:p w:rsidR="006716DC" w:rsidRDefault="006716DC" w:rsidP="00E73E03">
            <w:pPr>
              <w:rPr>
                <w:rFonts w:ascii="Garamond" w:hAnsi="Garamond"/>
                <w:sz w:val="24"/>
                <w:szCs w:val="24"/>
              </w:rPr>
            </w:pPr>
            <w:r>
              <w:rPr>
                <w:rFonts w:ascii="Garamond" w:hAnsi="Garamond"/>
                <w:sz w:val="24"/>
                <w:szCs w:val="24"/>
              </w:rPr>
              <w:t>Weight of moist soil (grams)</w:t>
            </w:r>
          </w:p>
          <w:p w:rsidR="006B0672" w:rsidRDefault="006B0672" w:rsidP="00E73E03">
            <w:pPr>
              <w:rPr>
                <w:rFonts w:ascii="Garamond" w:hAnsi="Garamond"/>
                <w:sz w:val="24"/>
                <w:szCs w:val="24"/>
              </w:rPr>
            </w:pPr>
            <w:r>
              <w:rPr>
                <w:rFonts w:ascii="Garamond" w:hAnsi="Garamond"/>
                <w:sz w:val="24"/>
                <w:szCs w:val="24"/>
              </w:rPr>
              <w:t>(d-c)</w:t>
            </w:r>
          </w:p>
        </w:tc>
        <w:tc>
          <w:tcPr>
            <w:tcW w:w="990" w:type="dxa"/>
          </w:tcPr>
          <w:p w:rsidR="006B0672" w:rsidRDefault="006B0672" w:rsidP="00E73E03">
            <w:pPr>
              <w:rPr>
                <w:rFonts w:ascii="Garamond" w:hAnsi="Garamond"/>
                <w:sz w:val="24"/>
                <w:szCs w:val="24"/>
              </w:rPr>
            </w:pPr>
            <w:r>
              <w:rPr>
                <w:rFonts w:ascii="Garamond" w:hAnsi="Garamond"/>
                <w:sz w:val="24"/>
                <w:szCs w:val="24"/>
              </w:rPr>
              <w:t>(f)</w:t>
            </w:r>
          </w:p>
          <w:p w:rsidR="006716DC" w:rsidRDefault="006716DC" w:rsidP="00E73E03">
            <w:pPr>
              <w:rPr>
                <w:rFonts w:ascii="Garamond" w:hAnsi="Garamond"/>
                <w:sz w:val="24"/>
                <w:szCs w:val="24"/>
              </w:rPr>
            </w:pPr>
            <w:r>
              <w:rPr>
                <w:rFonts w:ascii="Garamond" w:hAnsi="Garamond"/>
                <w:sz w:val="24"/>
                <w:szCs w:val="24"/>
              </w:rPr>
              <w:t>Weight of dry soil + cup (grams)</w:t>
            </w:r>
          </w:p>
        </w:tc>
        <w:tc>
          <w:tcPr>
            <w:tcW w:w="990" w:type="dxa"/>
          </w:tcPr>
          <w:p w:rsidR="006B0672" w:rsidRDefault="006B0672" w:rsidP="00E73E03">
            <w:pPr>
              <w:rPr>
                <w:rFonts w:ascii="Garamond" w:hAnsi="Garamond"/>
                <w:sz w:val="24"/>
                <w:szCs w:val="24"/>
              </w:rPr>
            </w:pPr>
            <w:r>
              <w:rPr>
                <w:rFonts w:ascii="Garamond" w:hAnsi="Garamond"/>
                <w:sz w:val="24"/>
                <w:szCs w:val="24"/>
              </w:rPr>
              <w:t xml:space="preserve">(g) </w:t>
            </w:r>
          </w:p>
          <w:p w:rsidR="006716DC" w:rsidRDefault="006716DC" w:rsidP="00E73E03">
            <w:pPr>
              <w:rPr>
                <w:rFonts w:ascii="Garamond" w:hAnsi="Garamond"/>
                <w:sz w:val="24"/>
                <w:szCs w:val="24"/>
              </w:rPr>
            </w:pPr>
            <w:r>
              <w:rPr>
                <w:rFonts w:ascii="Garamond" w:hAnsi="Garamond"/>
                <w:sz w:val="24"/>
                <w:szCs w:val="24"/>
              </w:rPr>
              <w:t>Dry weight of soil (grams)</w:t>
            </w:r>
          </w:p>
          <w:p w:rsidR="006B0672" w:rsidRDefault="006B0672" w:rsidP="00E73E03">
            <w:pPr>
              <w:rPr>
                <w:rFonts w:ascii="Garamond" w:hAnsi="Garamond"/>
                <w:sz w:val="24"/>
                <w:szCs w:val="24"/>
              </w:rPr>
            </w:pPr>
            <w:r>
              <w:rPr>
                <w:rFonts w:ascii="Garamond" w:hAnsi="Garamond"/>
                <w:sz w:val="24"/>
                <w:szCs w:val="24"/>
              </w:rPr>
              <w:t>(f-c)</w:t>
            </w:r>
          </w:p>
        </w:tc>
        <w:tc>
          <w:tcPr>
            <w:tcW w:w="1526" w:type="dxa"/>
          </w:tcPr>
          <w:p w:rsidR="006B0672" w:rsidRDefault="006B0672" w:rsidP="00E73E03">
            <w:pPr>
              <w:rPr>
                <w:rFonts w:ascii="Garamond" w:hAnsi="Garamond"/>
                <w:sz w:val="24"/>
                <w:szCs w:val="24"/>
              </w:rPr>
            </w:pPr>
            <w:r>
              <w:rPr>
                <w:rFonts w:ascii="Garamond" w:hAnsi="Garamond"/>
                <w:sz w:val="24"/>
                <w:szCs w:val="24"/>
              </w:rPr>
              <w:t xml:space="preserve">(h) </w:t>
            </w:r>
          </w:p>
          <w:p w:rsidR="006716DC" w:rsidRDefault="006716DC" w:rsidP="00E73E03">
            <w:pPr>
              <w:rPr>
                <w:rFonts w:ascii="Garamond" w:hAnsi="Garamond"/>
                <w:sz w:val="24"/>
                <w:szCs w:val="24"/>
              </w:rPr>
            </w:pPr>
            <w:r>
              <w:rPr>
                <w:rFonts w:ascii="Garamond" w:hAnsi="Garamond"/>
                <w:sz w:val="24"/>
                <w:szCs w:val="24"/>
              </w:rPr>
              <w:t>Soil water content</w:t>
            </w:r>
            <w:r w:rsidR="006B0672">
              <w:rPr>
                <w:rFonts w:ascii="Garamond" w:hAnsi="Garamond"/>
                <w:sz w:val="24"/>
                <w:szCs w:val="24"/>
              </w:rPr>
              <w:t xml:space="preserve"> (grams/gram)</w:t>
            </w:r>
            <w:r>
              <w:rPr>
                <w:rFonts w:ascii="Garamond" w:hAnsi="Garamond"/>
                <w:sz w:val="24"/>
                <w:szCs w:val="24"/>
              </w:rPr>
              <w:t xml:space="preserve"> </w:t>
            </w:r>
          </w:p>
          <w:p w:rsidR="006B0672" w:rsidRDefault="006B0672" w:rsidP="00E73E03">
            <w:pPr>
              <w:rPr>
                <w:rFonts w:ascii="Garamond" w:hAnsi="Garamond"/>
                <w:sz w:val="24"/>
                <w:szCs w:val="24"/>
              </w:rPr>
            </w:pPr>
            <w:r>
              <w:rPr>
                <w:rFonts w:ascii="Garamond" w:hAnsi="Garamond"/>
                <w:sz w:val="24"/>
                <w:szCs w:val="24"/>
              </w:rPr>
              <w:t>(d-c)/(g)</w:t>
            </w:r>
          </w:p>
        </w:tc>
        <w:tc>
          <w:tcPr>
            <w:tcW w:w="1264" w:type="dxa"/>
          </w:tcPr>
          <w:p w:rsidR="006B0672" w:rsidRDefault="006B0672" w:rsidP="00E73E03">
            <w:pPr>
              <w:rPr>
                <w:rFonts w:ascii="Garamond" w:hAnsi="Garamond"/>
                <w:sz w:val="24"/>
                <w:szCs w:val="24"/>
              </w:rPr>
            </w:pPr>
            <w:r>
              <w:rPr>
                <w:rFonts w:ascii="Garamond" w:hAnsi="Garamond"/>
                <w:sz w:val="24"/>
                <w:szCs w:val="24"/>
              </w:rPr>
              <w:t>(</w:t>
            </w:r>
            <w:proofErr w:type="spellStart"/>
            <w:r>
              <w:rPr>
                <w:rFonts w:ascii="Garamond" w:hAnsi="Garamond"/>
                <w:sz w:val="24"/>
                <w:szCs w:val="24"/>
              </w:rPr>
              <w:t>i</w:t>
            </w:r>
            <w:proofErr w:type="spellEnd"/>
            <w:r>
              <w:rPr>
                <w:rFonts w:ascii="Garamond" w:hAnsi="Garamond"/>
                <w:sz w:val="24"/>
                <w:szCs w:val="24"/>
              </w:rPr>
              <w:t xml:space="preserve">) </w:t>
            </w:r>
          </w:p>
          <w:p w:rsidR="006716DC" w:rsidRDefault="006716DC" w:rsidP="00E73E03">
            <w:pPr>
              <w:rPr>
                <w:rFonts w:ascii="Garamond" w:hAnsi="Garamond"/>
                <w:sz w:val="24"/>
                <w:szCs w:val="24"/>
              </w:rPr>
            </w:pPr>
            <w:r>
              <w:rPr>
                <w:rFonts w:ascii="Garamond" w:hAnsi="Garamond"/>
                <w:sz w:val="24"/>
                <w:szCs w:val="24"/>
              </w:rPr>
              <w:t>Soil bulk density (g/cm</w:t>
            </w:r>
            <w:r w:rsidRPr="006716DC">
              <w:rPr>
                <w:rFonts w:ascii="Garamond" w:hAnsi="Garamond"/>
                <w:sz w:val="24"/>
                <w:szCs w:val="24"/>
                <w:vertAlign w:val="superscript"/>
              </w:rPr>
              <w:t>3</w:t>
            </w:r>
            <w:r>
              <w:rPr>
                <w:rFonts w:ascii="Garamond" w:hAnsi="Garamond"/>
                <w:sz w:val="24"/>
                <w:szCs w:val="24"/>
              </w:rPr>
              <w:t>)</w:t>
            </w: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r w:rsidR="006B0672" w:rsidTr="006B0672">
        <w:tc>
          <w:tcPr>
            <w:tcW w:w="90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990" w:type="dxa"/>
          </w:tcPr>
          <w:p w:rsidR="006716DC" w:rsidRDefault="006716DC" w:rsidP="00E73E03">
            <w:pPr>
              <w:rPr>
                <w:rFonts w:ascii="Garamond" w:hAnsi="Garamond"/>
                <w:sz w:val="24"/>
                <w:szCs w:val="24"/>
              </w:rPr>
            </w:pPr>
          </w:p>
        </w:tc>
        <w:tc>
          <w:tcPr>
            <w:tcW w:w="1526" w:type="dxa"/>
          </w:tcPr>
          <w:p w:rsidR="006716DC" w:rsidRDefault="006716DC" w:rsidP="00E73E03">
            <w:pPr>
              <w:rPr>
                <w:rFonts w:ascii="Garamond" w:hAnsi="Garamond"/>
                <w:sz w:val="24"/>
                <w:szCs w:val="24"/>
              </w:rPr>
            </w:pPr>
          </w:p>
        </w:tc>
        <w:tc>
          <w:tcPr>
            <w:tcW w:w="1264" w:type="dxa"/>
          </w:tcPr>
          <w:p w:rsidR="006716DC" w:rsidRDefault="006716DC" w:rsidP="00E73E03">
            <w:pPr>
              <w:rPr>
                <w:rFonts w:ascii="Garamond" w:hAnsi="Garamond"/>
                <w:sz w:val="24"/>
                <w:szCs w:val="24"/>
              </w:rPr>
            </w:pPr>
          </w:p>
        </w:tc>
      </w:tr>
    </w:tbl>
    <w:p w:rsidR="006716DC" w:rsidRDefault="006716DC" w:rsidP="00E73E03">
      <w:pPr>
        <w:rPr>
          <w:rFonts w:ascii="Garamond" w:hAnsi="Garamond"/>
          <w:sz w:val="24"/>
          <w:szCs w:val="24"/>
        </w:rPr>
      </w:pPr>
    </w:p>
    <w:p w:rsidR="001063AA" w:rsidRPr="00F11DB1" w:rsidRDefault="001063AA" w:rsidP="001063AA">
      <w:pPr>
        <w:tabs>
          <w:tab w:val="left" w:pos="5580"/>
        </w:tabs>
        <w:spacing w:before="200"/>
        <w:rPr>
          <w:b/>
        </w:rPr>
      </w:pPr>
      <w:r w:rsidRPr="00BD4FC9">
        <w:rPr>
          <w:b/>
          <w:u w:val="single"/>
        </w:rPr>
        <w:t>Volume of Soil Core</w:t>
      </w:r>
      <w:r>
        <w:rPr>
          <w:b/>
        </w:rPr>
        <w:t xml:space="preserve"> (cm</w:t>
      </w:r>
      <w:r w:rsidRPr="00525362">
        <w:rPr>
          <w:b/>
          <w:vertAlign w:val="superscript"/>
        </w:rPr>
        <w:t>3</w:t>
      </w:r>
      <w:r>
        <w:rPr>
          <w:b/>
        </w:rPr>
        <w:t>) (refer to Figure 11)</w:t>
      </w:r>
      <w:r>
        <w:rPr>
          <w:b/>
        </w:rPr>
        <w:tab/>
        <w:t>Example 1 (refer to Figure 11)</w:t>
      </w:r>
    </w:p>
    <w:p w:rsidR="001063AA" w:rsidRDefault="001063AA" w:rsidP="001063AA">
      <w:pPr>
        <w:tabs>
          <w:tab w:val="left" w:pos="5580"/>
        </w:tabs>
        <w:rPr>
          <w:b/>
          <w:vertAlign w:val="superscript"/>
        </w:rPr>
      </w:pPr>
      <w:proofErr w:type="gramStart"/>
      <w:r>
        <w:t>πr</w:t>
      </w:r>
      <w:r w:rsidRPr="00F11DB1">
        <w:rPr>
          <w:vertAlign w:val="superscript"/>
        </w:rPr>
        <w:t>2</w:t>
      </w:r>
      <w:proofErr w:type="gramEnd"/>
      <w:r>
        <w:t xml:space="preserve"> x height</w:t>
      </w:r>
      <w:r>
        <w:tab/>
        <w:t>3.14 x (3.66 cm)</w:t>
      </w:r>
      <w:r w:rsidRPr="00F11DB1">
        <w:rPr>
          <w:vertAlign w:val="superscript"/>
        </w:rPr>
        <w:t>2</w:t>
      </w:r>
      <w:r>
        <w:t xml:space="preserve"> x  (7.62 cm) = </w:t>
      </w:r>
      <w:r w:rsidRPr="00C248E9">
        <w:rPr>
          <w:b/>
        </w:rPr>
        <w:t>321</w:t>
      </w:r>
      <w:r>
        <w:rPr>
          <w:b/>
        </w:rPr>
        <w:t xml:space="preserve"> </w:t>
      </w:r>
      <w:r w:rsidRPr="00C248E9">
        <w:rPr>
          <w:b/>
        </w:rPr>
        <w:t>cm</w:t>
      </w:r>
      <w:r w:rsidRPr="00C248E9">
        <w:rPr>
          <w:b/>
          <w:vertAlign w:val="superscript"/>
        </w:rPr>
        <w:t>3</w:t>
      </w:r>
    </w:p>
    <w:p w:rsidR="001063AA" w:rsidRPr="00525362" w:rsidRDefault="001063AA" w:rsidP="001063AA">
      <w:pPr>
        <w:tabs>
          <w:tab w:val="left" w:pos="5580"/>
        </w:tabs>
        <w:rPr>
          <w:b/>
        </w:rPr>
      </w:pPr>
      <w:r w:rsidRPr="00BD4FC9">
        <w:rPr>
          <w:b/>
          <w:u w:val="single"/>
        </w:rPr>
        <w:t>Soil Water Content</w:t>
      </w:r>
      <w:r>
        <w:rPr>
          <w:b/>
          <w:u w:val="single"/>
        </w:rPr>
        <w:t xml:space="preserve"> Using a Subsample</w:t>
      </w:r>
      <w:r w:rsidRPr="00525362">
        <w:rPr>
          <w:b/>
        </w:rPr>
        <w:t xml:space="preserve"> (</w:t>
      </w:r>
      <w:r>
        <w:rPr>
          <w:b/>
        </w:rPr>
        <w:t>g</w:t>
      </w:r>
      <w:r w:rsidRPr="00525362">
        <w:rPr>
          <w:b/>
        </w:rPr>
        <w:t>/</w:t>
      </w:r>
      <w:r>
        <w:rPr>
          <w:b/>
        </w:rPr>
        <w:t>g</w:t>
      </w:r>
      <w:r w:rsidRPr="00525362">
        <w:rPr>
          <w:b/>
        </w:rPr>
        <w:t>)</w:t>
      </w:r>
      <w:r>
        <w:rPr>
          <w:b/>
        </w:rPr>
        <w:tab/>
        <w:t xml:space="preserve">Example 1 </w:t>
      </w:r>
      <w:r w:rsidRPr="00E74573">
        <w:t>(</w:t>
      </w:r>
      <w:r>
        <w:t>e</w:t>
      </w:r>
      <w:r w:rsidRPr="00E74573">
        <w:t xml:space="preserve"> - </w:t>
      </w:r>
      <w:r>
        <w:t>g</w:t>
      </w:r>
      <w:r w:rsidRPr="00E74573">
        <w:t>)</w:t>
      </w:r>
      <w:proofErr w:type="gramStart"/>
      <w:r w:rsidRPr="00E74573">
        <w:t>/(</w:t>
      </w:r>
      <w:proofErr w:type="gramEnd"/>
      <w:r>
        <w:t>g</w:t>
      </w:r>
      <w:r w:rsidRPr="00E74573">
        <w:t>)</w:t>
      </w:r>
    </w:p>
    <w:p w:rsidR="001063AA" w:rsidRDefault="001063AA" w:rsidP="001063AA">
      <w:pPr>
        <w:tabs>
          <w:tab w:val="left" w:pos="5580"/>
        </w:tabs>
        <w:spacing w:after="0"/>
      </w:pPr>
      <w:r w:rsidRPr="00C248E9">
        <w:rPr>
          <w:u w:val="single"/>
        </w:rPr>
        <w:t>(</w:t>
      </w:r>
      <w:proofErr w:type="gramStart"/>
      <w:r w:rsidRPr="00C248E9">
        <w:rPr>
          <w:u w:val="single"/>
        </w:rPr>
        <w:t>weight</w:t>
      </w:r>
      <w:proofErr w:type="gramEnd"/>
      <w:r w:rsidRPr="00C248E9">
        <w:rPr>
          <w:u w:val="single"/>
        </w:rPr>
        <w:t xml:space="preserve"> of moist soil - weight of oven dry soil)</w:t>
      </w:r>
      <w:r w:rsidRPr="00525362">
        <w:tab/>
      </w:r>
      <w:r w:rsidRPr="00C248E9">
        <w:rPr>
          <w:u w:val="single"/>
        </w:rPr>
        <w:t xml:space="preserve">(34g – 27g) </w:t>
      </w:r>
      <w:r>
        <w:t xml:space="preserve">= </w:t>
      </w:r>
      <w:r w:rsidRPr="00C248E9">
        <w:rPr>
          <w:b/>
        </w:rPr>
        <w:t xml:space="preserve">0.259 </w:t>
      </w:r>
      <w:r>
        <w:rPr>
          <w:b/>
        </w:rPr>
        <w:t>g</w:t>
      </w:r>
      <w:r w:rsidRPr="00C248E9">
        <w:rPr>
          <w:b/>
        </w:rPr>
        <w:t xml:space="preserve"> of water/g of soil</w:t>
      </w:r>
    </w:p>
    <w:p w:rsidR="001063AA" w:rsidRDefault="001063AA" w:rsidP="001063AA">
      <w:pPr>
        <w:tabs>
          <w:tab w:val="center" w:pos="2070"/>
          <w:tab w:val="left" w:pos="5580"/>
          <w:tab w:val="center" w:pos="6120"/>
        </w:tabs>
      </w:pPr>
      <w:r>
        <w:tab/>
        <w:t>Weight of oven dry soil</w:t>
      </w:r>
      <w:r>
        <w:tab/>
      </w:r>
      <w:r>
        <w:tab/>
        <w:t>27g</w:t>
      </w:r>
    </w:p>
    <w:p w:rsidR="001063AA" w:rsidRDefault="001063AA" w:rsidP="001063AA">
      <w:r>
        <w:rPr>
          <w:b/>
          <w:u w:val="single"/>
        </w:rPr>
        <w:t xml:space="preserve">Calculating the Dry Weight of the </w:t>
      </w:r>
      <w:r w:rsidRPr="00BD4FC9">
        <w:rPr>
          <w:b/>
          <w:u w:val="single"/>
        </w:rPr>
        <w:t>Bulk</w:t>
      </w:r>
      <w:r>
        <w:rPr>
          <w:b/>
          <w:u w:val="single"/>
        </w:rPr>
        <w:t xml:space="preserve"> Sample Based on Soil Water Content of Subsample</w:t>
      </w:r>
      <w:r>
        <w:rPr>
          <w:i/>
        </w:rPr>
        <w:t xml:space="preserve"> </w:t>
      </w:r>
      <w:r w:rsidRPr="00735363">
        <w:rPr>
          <w:b/>
        </w:rPr>
        <w:t>(grams)</w:t>
      </w:r>
    </w:p>
    <w:p w:rsidR="001063AA" w:rsidRDefault="001063AA" w:rsidP="001063AA">
      <w:pPr>
        <w:tabs>
          <w:tab w:val="left" w:pos="5580"/>
        </w:tabs>
        <w:spacing w:after="0"/>
        <w:jc w:val="center"/>
      </w:pPr>
      <w:r w:rsidRPr="00EA030D">
        <w:t xml:space="preserve">Dry </w:t>
      </w:r>
      <w:proofErr w:type="spellStart"/>
      <w:r w:rsidRPr="00EA030D">
        <w:t>w</w:t>
      </w:r>
      <w:r>
        <w:t>t</w:t>
      </w:r>
      <w:proofErr w:type="spellEnd"/>
      <w:r w:rsidRPr="00EA030D">
        <w:t xml:space="preserve"> of soil</w:t>
      </w:r>
      <w:r>
        <w:t xml:space="preserve"> bulk sample</w:t>
      </w:r>
      <w:r w:rsidRPr="00EA030D">
        <w:t xml:space="preserve"> </w:t>
      </w:r>
      <w:r>
        <w:t xml:space="preserve">= </w:t>
      </w:r>
      <w:r w:rsidRPr="00EA030D">
        <w:t>[</w:t>
      </w:r>
      <w:proofErr w:type="spellStart"/>
      <w:r w:rsidRPr="004879D8">
        <w:rPr>
          <w:u w:val="single"/>
        </w:rPr>
        <w:t>W</w:t>
      </w:r>
      <w:r>
        <w:rPr>
          <w:u w:val="single"/>
        </w:rPr>
        <w:t>t</w:t>
      </w:r>
      <w:proofErr w:type="spellEnd"/>
      <w:r w:rsidRPr="004879D8">
        <w:rPr>
          <w:u w:val="single"/>
        </w:rPr>
        <w:t xml:space="preserve"> of field moist soil + bag (grams) - </w:t>
      </w:r>
      <w:proofErr w:type="spellStart"/>
      <w:r w:rsidRPr="004879D8">
        <w:rPr>
          <w:u w:val="single"/>
        </w:rPr>
        <w:t>W</w:t>
      </w:r>
      <w:r>
        <w:rPr>
          <w:u w:val="single"/>
        </w:rPr>
        <w:t>t</w:t>
      </w:r>
      <w:proofErr w:type="spellEnd"/>
      <w:r w:rsidRPr="004879D8">
        <w:rPr>
          <w:u w:val="single"/>
        </w:rPr>
        <w:t xml:space="preserve"> of bag (grams)</w:t>
      </w:r>
      <w:r w:rsidRPr="00EA030D">
        <w:t>]</w:t>
      </w:r>
    </w:p>
    <w:p w:rsidR="001063AA" w:rsidRDefault="001063AA" w:rsidP="001063AA">
      <w:pPr>
        <w:tabs>
          <w:tab w:val="left" w:pos="5400"/>
          <w:tab w:val="left" w:pos="8460"/>
        </w:tabs>
        <w:spacing w:after="0"/>
      </w:pPr>
      <w:r>
        <w:tab/>
        <w:t>[1 + Soil Water content (g/g)]</w:t>
      </w:r>
    </w:p>
    <w:p w:rsidR="001063AA" w:rsidRDefault="001063AA" w:rsidP="001063AA">
      <w:pPr>
        <w:tabs>
          <w:tab w:val="left" w:pos="5580"/>
        </w:tabs>
        <w:spacing w:after="0"/>
        <w:rPr>
          <w:b/>
        </w:rPr>
      </w:pPr>
    </w:p>
    <w:p w:rsidR="001063AA" w:rsidRDefault="001063AA" w:rsidP="001063AA">
      <w:pPr>
        <w:tabs>
          <w:tab w:val="left" w:pos="5580"/>
        </w:tabs>
        <w:spacing w:after="0"/>
        <w:jc w:val="center"/>
        <w:rPr>
          <w:vertAlign w:val="superscript"/>
        </w:rPr>
      </w:pPr>
      <w:r>
        <w:rPr>
          <w:b/>
        </w:rPr>
        <w:t xml:space="preserve">Example 1: </w:t>
      </w:r>
      <w:r>
        <w:t xml:space="preserve"> dry </w:t>
      </w:r>
      <w:proofErr w:type="spellStart"/>
      <w:r>
        <w:t>wt</w:t>
      </w:r>
      <w:proofErr w:type="spellEnd"/>
      <w:r>
        <w:t xml:space="preserve"> of bulk sample = </w:t>
      </w:r>
      <w:r w:rsidRPr="00E74573">
        <w:t>[(a - b)</w:t>
      </w:r>
      <w:proofErr w:type="gramStart"/>
      <w:r w:rsidRPr="00E74573">
        <w:t>/(</w:t>
      </w:r>
      <w:proofErr w:type="gramEnd"/>
      <w:r w:rsidRPr="00E74573">
        <w:t xml:space="preserve">1 + </w:t>
      </w:r>
      <w:r>
        <w:t>h</w:t>
      </w:r>
      <w:r w:rsidRPr="00E74573">
        <w:t>)</w:t>
      </w:r>
      <w:r>
        <w:t xml:space="preserve">] = </w:t>
      </w:r>
      <w:r w:rsidRPr="000B6738">
        <w:rPr>
          <w:u w:val="single"/>
        </w:rPr>
        <w:t>(490 g - 5 g)</w:t>
      </w:r>
      <w:r>
        <w:t xml:space="preserve">  = 385 g</w:t>
      </w:r>
    </w:p>
    <w:p w:rsidR="001063AA" w:rsidRDefault="001063AA" w:rsidP="001063AA">
      <w:pPr>
        <w:tabs>
          <w:tab w:val="left" w:pos="7110"/>
        </w:tabs>
        <w:spacing w:after="0"/>
      </w:pPr>
      <w:r>
        <w:rPr>
          <w:vertAlign w:val="superscript"/>
        </w:rPr>
        <w:tab/>
      </w:r>
      <w:r>
        <w:t>(1</w:t>
      </w:r>
      <w:r w:rsidRPr="00EA2D8A">
        <w:t xml:space="preserve"> +</w:t>
      </w:r>
      <w:r>
        <w:t xml:space="preserve"> .259)</w:t>
      </w:r>
    </w:p>
    <w:p w:rsidR="001063AA" w:rsidRPr="000B6738" w:rsidRDefault="001063AA" w:rsidP="001063AA">
      <w:pPr>
        <w:tabs>
          <w:tab w:val="left" w:pos="7110"/>
        </w:tabs>
        <w:spacing w:after="0"/>
        <w:rPr>
          <w:vertAlign w:val="superscript"/>
        </w:rPr>
      </w:pPr>
    </w:p>
    <w:p w:rsidR="001063AA" w:rsidRDefault="001063AA" w:rsidP="001063AA">
      <w:pPr>
        <w:rPr>
          <w:b/>
          <w:u w:val="single"/>
        </w:rPr>
      </w:pPr>
    </w:p>
    <w:p w:rsidR="001063AA" w:rsidRDefault="001063AA" w:rsidP="001063AA">
      <w:pPr>
        <w:rPr>
          <w:b/>
        </w:rPr>
      </w:pPr>
      <w:r w:rsidRPr="00BD4FC9">
        <w:rPr>
          <w:b/>
          <w:u w:val="single"/>
        </w:rPr>
        <w:lastRenderedPageBreak/>
        <w:t>Bulk Density Calculation</w:t>
      </w:r>
      <w:r>
        <w:rPr>
          <w:b/>
        </w:rPr>
        <w:t xml:space="preserve"> (g/cm</w:t>
      </w:r>
      <w:r w:rsidRPr="00E20DA0">
        <w:rPr>
          <w:b/>
          <w:vertAlign w:val="superscript"/>
        </w:rPr>
        <w:t>3</w:t>
      </w:r>
      <w:r>
        <w:rPr>
          <w:b/>
        </w:rPr>
        <w:t>)</w:t>
      </w:r>
    </w:p>
    <w:p w:rsidR="001063AA" w:rsidRDefault="001063AA" w:rsidP="001063AA">
      <w:pPr>
        <w:jc w:val="center"/>
      </w:pPr>
      <w:r>
        <w:t xml:space="preserve">Bulk Density = Dry </w:t>
      </w:r>
      <w:proofErr w:type="spellStart"/>
      <w:r>
        <w:t>wt</w:t>
      </w:r>
      <w:proofErr w:type="spellEnd"/>
      <w:r>
        <w:t xml:space="preserve"> of bulk sample ÷ </w:t>
      </w:r>
      <w:r w:rsidRPr="00E74573">
        <w:t xml:space="preserve">volume of </w:t>
      </w:r>
      <w:r>
        <w:t>soil core</w:t>
      </w:r>
    </w:p>
    <w:p w:rsidR="001063AA" w:rsidRDefault="001063AA" w:rsidP="001063AA">
      <w:pPr>
        <w:jc w:val="center"/>
        <w:rPr>
          <w:b/>
          <w:u w:val="single"/>
        </w:rPr>
      </w:pPr>
      <w:r w:rsidRPr="00F66FF1">
        <w:rPr>
          <w:b/>
        </w:rPr>
        <w:t>Example 1:</w:t>
      </w:r>
      <w:r>
        <w:t xml:space="preserve"> bulk density = 385g ÷ 321 cm</w:t>
      </w:r>
      <w:r w:rsidRPr="00EA2D8A">
        <w:rPr>
          <w:vertAlign w:val="superscript"/>
        </w:rPr>
        <w:t>3</w:t>
      </w:r>
      <w:r>
        <w:rPr>
          <w:vertAlign w:val="superscript"/>
        </w:rPr>
        <w:t xml:space="preserve"> </w:t>
      </w:r>
      <w:r w:rsidRPr="00EA2D8A">
        <w:t xml:space="preserve">= </w:t>
      </w:r>
      <w:r w:rsidRPr="00EA2D8A">
        <w:rPr>
          <w:b/>
        </w:rPr>
        <w:t xml:space="preserve">1.20 </w:t>
      </w:r>
      <w:r>
        <w:rPr>
          <w:b/>
        </w:rPr>
        <w:t>g</w:t>
      </w:r>
      <w:r w:rsidRPr="00EA2D8A">
        <w:rPr>
          <w:b/>
        </w:rPr>
        <w:t>/cm</w:t>
      </w:r>
      <w:r w:rsidRPr="00EA2D8A">
        <w:rPr>
          <w:b/>
          <w:vertAlign w:val="superscript"/>
        </w:rPr>
        <w:t>3</w:t>
      </w:r>
    </w:p>
    <w:p w:rsidR="001063AA" w:rsidRDefault="001063AA" w:rsidP="001063AA">
      <w:pPr>
        <w:spacing w:before="240" w:after="120" w:line="160" w:lineRule="exact"/>
        <w:jc w:val="center"/>
      </w:pPr>
    </w:p>
    <w:p w:rsidR="001063AA" w:rsidRDefault="001063AA" w:rsidP="001063AA">
      <w:pPr>
        <w:spacing w:before="240" w:after="120" w:line="160" w:lineRule="exact"/>
        <w:jc w:val="center"/>
      </w:pPr>
    </w:p>
    <w:p w:rsidR="001063AA" w:rsidRPr="001063AA" w:rsidRDefault="001063AA" w:rsidP="001063AA">
      <w:pPr>
        <w:spacing w:before="240" w:after="120" w:line="160" w:lineRule="exact"/>
        <w:jc w:val="center"/>
        <w:rPr>
          <w:rFonts w:ascii="Garamond" w:hAnsi="Garamond"/>
          <w:sz w:val="24"/>
          <w:szCs w:val="24"/>
        </w:rPr>
      </w:pPr>
      <w:r w:rsidRPr="001063AA">
        <w:rPr>
          <w:rFonts w:ascii="Garamond" w:hAnsi="Garamond"/>
          <w:sz w:val="24"/>
          <w:szCs w:val="24"/>
        </w:rPr>
        <w:t>Table 2. General relationship of soil bulk density to root growth based on soil texture.</w:t>
      </w:r>
    </w:p>
    <w:tbl>
      <w:tblPr>
        <w:tblStyle w:val="TableGrid"/>
        <w:tblW w:w="0" w:type="auto"/>
        <w:tblInd w:w="108" w:type="dxa"/>
        <w:tblBorders>
          <w:top w:val="single" w:sz="12" w:space="0" w:color="764C24"/>
          <w:left w:val="single" w:sz="12" w:space="0" w:color="764C24"/>
          <w:bottom w:val="single" w:sz="12" w:space="0" w:color="764C24"/>
          <w:right w:val="single" w:sz="12" w:space="0" w:color="764C24"/>
        </w:tblBorders>
        <w:tblLook w:val="04A0" w:firstRow="1" w:lastRow="0" w:firstColumn="1" w:lastColumn="0" w:noHBand="0" w:noVBand="1"/>
      </w:tblPr>
      <w:tblGrid>
        <w:gridCol w:w="2878"/>
        <w:gridCol w:w="2094"/>
        <w:gridCol w:w="2156"/>
        <w:gridCol w:w="2094"/>
      </w:tblGrid>
      <w:tr w:rsidR="001063AA" w:rsidRPr="001063AA" w:rsidTr="00CE44CD">
        <w:tc>
          <w:tcPr>
            <w:tcW w:w="369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Soil Texture</w:t>
            </w:r>
          </w:p>
        </w:tc>
        <w:tc>
          <w:tcPr>
            <w:tcW w:w="234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Ideal bulk densities for plant growth (grams/cm</w:t>
            </w:r>
            <w:r w:rsidRPr="001063AA">
              <w:rPr>
                <w:rFonts w:ascii="Garamond" w:hAnsi="Garamond"/>
                <w:b/>
                <w:sz w:val="24"/>
                <w:szCs w:val="24"/>
                <w:vertAlign w:val="superscript"/>
              </w:rPr>
              <w:t>3</w:t>
            </w:r>
            <w:r w:rsidRPr="001063AA">
              <w:rPr>
                <w:rFonts w:ascii="Garamond" w:hAnsi="Garamond"/>
                <w:b/>
                <w:sz w:val="24"/>
                <w:szCs w:val="24"/>
              </w:rPr>
              <w:t>)</w:t>
            </w:r>
          </w:p>
        </w:tc>
        <w:tc>
          <w:tcPr>
            <w:tcW w:w="243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Bulk densities that affect root growth (grams/cm</w:t>
            </w:r>
            <w:r w:rsidRPr="001063AA">
              <w:rPr>
                <w:rFonts w:ascii="Garamond" w:hAnsi="Garamond"/>
                <w:b/>
                <w:sz w:val="24"/>
                <w:szCs w:val="24"/>
                <w:vertAlign w:val="superscript"/>
              </w:rPr>
              <w:t>3</w:t>
            </w:r>
            <w:r w:rsidRPr="001063AA">
              <w:rPr>
                <w:rFonts w:ascii="Garamond" w:hAnsi="Garamond"/>
                <w:b/>
                <w:sz w:val="24"/>
                <w:szCs w:val="24"/>
              </w:rPr>
              <w:t>)</w:t>
            </w:r>
          </w:p>
        </w:tc>
        <w:tc>
          <w:tcPr>
            <w:tcW w:w="234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Bulk densities that restrict root growth (grams/cm</w:t>
            </w:r>
            <w:r w:rsidRPr="001063AA">
              <w:rPr>
                <w:rFonts w:ascii="Garamond" w:hAnsi="Garamond"/>
                <w:b/>
                <w:sz w:val="24"/>
                <w:szCs w:val="24"/>
                <w:vertAlign w:val="superscript"/>
              </w:rPr>
              <w:t>3</w:t>
            </w:r>
            <w:r w:rsidRPr="001063AA">
              <w:rPr>
                <w:rFonts w:ascii="Garamond" w:hAnsi="Garamond"/>
                <w:b/>
                <w:sz w:val="24"/>
                <w:szCs w:val="24"/>
              </w:rPr>
              <w:t>)</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Sands, loamy sands</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1.60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1.69</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1.80</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Sandy loams, loams</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1.40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1.63</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1.80</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Sandy clay loams, clay loams</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1.40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1.60</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1.75</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Silts, silt loams</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1.40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1.60</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1.75</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 xml:space="preserve">Silt loams, </w:t>
            </w:r>
            <w:proofErr w:type="spellStart"/>
            <w:r w:rsidRPr="001063AA">
              <w:rPr>
                <w:rFonts w:ascii="Garamond" w:hAnsi="Garamond"/>
                <w:sz w:val="24"/>
                <w:szCs w:val="24"/>
              </w:rPr>
              <w:t>silty</w:t>
            </w:r>
            <w:proofErr w:type="spellEnd"/>
            <w:r w:rsidRPr="001063AA">
              <w:rPr>
                <w:rFonts w:ascii="Garamond" w:hAnsi="Garamond"/>
                <w:sz w:val="24"/>
                <w:szCs w:val="24"/>
              </w:rPr>
              <w:t xml:space="preserve"> clay loams</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1.40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1.55</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1.65</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 xml:space="preserve">Sandy clays, </w:t>
            </w:r>
            <w:proofErr w:type="spellStart"/>
            <w:r w:rsidRPr="001063AA">
              <w:rPr>
                <w:rFonts w:ascii="Garamond" w:hAnsi="Garamond"/>
                <w:sz w:val="24"/>
                <w:szCs w:val="24"/>
              </w:rPr>
              <w:t>silty</w:t>
            </w:r>
            <w:proofErr w:type="spellEnd"/>
            <w:r w:rsidRPr="001063AA">
              <w:rPr>
                <w:rFonts w:ascii="Garamond" w:hAnsi="Garamond"/>
                <w:sz w:val="24"/>
                <w:szCs w:val="24"/>
              </w:rPr>
              <w:t xml:space="preserve"> clays, clay loams</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1.10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1.49</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1.58</w:t>
            </w:r>
          </w:p>
        </w:tc>
      </w:tr>
      <w:tr w:rsidR="001063AA" w:rsidRPr="001063AA" w:rsidTr="00CE44CD">
        <w:tc>
          <w:tcPr>
            <w:tcW w:w="3690" w:type="dxa"/>
          </w:tcPr>
          <w:p w:rsidR="001063AA" w:rsidRPr="001063AA" w:rsidRDefault="001063AA" w:rsidP="00CE44CD">
            <w:pPr>
              <w:rPr>
                <w:rFonts w:ascii="Garamond" w:hAnsi="Garamond"/>
                <w:sz w:val="24"/>
                <w:szCs w:val="24"/>
              </w:rPr>
            </w:pPr>
            <w:r w:rsidRPr="001063AA">
              <w:rPr>
                <w:rFonts w:ascii="Garamond" w:hAnsi="Garamond"/>
                <w:sz w:val="24"/>
                <w:szCs w:val="24"/>
              </w:rPr>
              <w:t>Clays (&gt; 45% clay)</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&lt; 1.10</w:t>
            </w:r>
          </w:p>
        </w:tc>
        <w:tc>
          <w:tcPr>
            <w:tcW w:w="243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1.39</w:t>
            </w:r>
          </w:p>
        </w:tc>
        <w:tc>
          <w:tcPr>
            <w:tcW w:w="234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&gt; 1.47</w:t>
            </w:r>
          </w:p>
        </w:tc>
      </w:tr>
    </w:tbl>
    <w:p w:rsidR="00E73E03" w:rsidRDefault="00E73E03" w:rsidP="00E73E03">
      <w:pPr>
        <w:rPr>
          <w:rFonts w:ascii="Garamond" w:hAnsi="Garamond"/>
          <w:sz w:val="24"/>
          <w:szCs w:val="24"/>
        </w:rPr>
      </w:pPr>
    </w:p>
    <w:p w:rsidR="001063AA" w:rsidRDefault="001063AA" w:rsidP="00E73E03">
      <w:pPr>
        <w:rPr>
          <w:rFonts w:ascii="Garamond" w:hAnsi="Garamond"/>
          <w:b/>
          <w:sz w:val="24"/>
          <w:szCs w:val="24"/>
        </w:rPr>
      </w:pPr>
      <w:r>
        <w:rPr>
          <w:rFonts w:ascii="Garamond" w:hAnsi="Garamond"/>
          <w:b/>
          <w:sz w:val="24"/>
          <w:szCs w:val="24"/>
        </w:rPr>
        <w:t>Soil Water Content and Porosity Calculations</w:t>
      </w:r>
    </w:p>
    <w:p w:rsidR="001063AA" w:rsidRPr="001063AA" w:rsidRDefault="001063AA" w:rsidP="001063AA">
      <w:pPr>
        <w:spacing w:before="120" w:after="120"/>
        <w:rPr>
          <w:rFonts w:ascii="Garamond" w:hAnsi="Garamond"/>
          <w:sz w:val="24"/>
          <w:szCs w:val="24"/>
        </w:rPr>
      </w:pPr>
      <w:r w:rsidRPr="001063AA">
        <w:rPr>
          <w:rFonts w:ascii="Garamond" w:hAnsi="Garamond"/>
          <w:sz w:val="24"/>
          <w:szCs w:val="24"/>
        </w:rPr>
        <w:t>Table 3. Soil water content.</w:t>
      </w:r>
    </w:p>
    <w:tbl>
      <w:tblPr>
        <w:tblStyle w:val="TableGrid"/>
        <w:tblW w:w="10635" w:type="dxa"/>
        <w:jc w:val="center"/>
        <w:tblBorders>
          <w:top w:val="single" w:sz="12" w:space="0" w:color="764C24"/>
          <w:left w:val="single" w:sz="12" w:space="0" w:color="764C24"/>
          <w:bottom w:val="single" w:sz="12" w:space="0" w:color="764C24"/>
          <w:right w:val="single" w:sz="12" w:space="0" w:color="764C24"/>
        </w:tblBorders>
        <w:tblLook w:val="04A0" w:firstRow="1" w:lastRow="0" w:firstColumn="1" w:lastColumn="0" w:noHBand="0" w:noVBand="1"/>
      </w:tblPr>
      <w:tblGrid>
        <w:gridCol w:w="1472"/>
        <w:gridCol w:w="2799"/>
        <w:gridCol w:w="2160"/>
        <w:gridCol w:w="2070"/>
        <w:gridCol w:w="2134"/>
      </w:tblGrid>
      <w:tr w:rsidR="001063AA" w:rsidRPr="001063AA" w:rsidTr="00CE44CD">
        <w:trPr>
          <w:jc w:val="center"/>
        </w:trPr>
        <w:tc>
          <w:tcPr>
            <w:tcW w:w="1472"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Sample Site</w:t>
            </w:r>
          </w:p>
        </w:tc>
        <w:tc>
          <w:tcPr>
            <w:tcW w:w="2799"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 xml:space="preserve">Soil Water Content (by </w:t>
            </w:r>
            <w:proofErr w:type="spellStart"/>
            <w:r w:rsidRPr="001063AA">
              <w:rPr>
                <w:rFonts w:ascii="Garamond" w:hAnsi="Garamond"/>
                <w:b/>
                <w:sz w:val="24"/>
                <w:szCs w:val="24"/>
              </w:rPr>
              <w:t>Wt</w:t>
            </w:r>
            <w:proofErr w:type="spellEnd"/>
            <w:r w:rsidRPr="001063AA">
              <w:rPr>
                <w:rFonts w:ascii="Garamond" w:hAnsi="Garamond"/>
                <w:b/>
                <w:sz w:val="24"/>
                <w:szCs w:val="24"/>
              </w:rPr>
              <w:t>) (g/g) (from h in Table 2)</w:t>
            </w:r>
          </w:p>
        </w:tc>
        <w:tc>
          <w:tcPr>
            <w:tcW w:w="216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Bulk density (g/cm</w:t>
            </w:r>
            <w:r w:rsidRPr="001063AA">
              <w:rPr>
                <w:rFonts w:ascii="Garamond" w:hAnsi="Garamond"/>
                <w:b/>
                <w:sz w:val="24"/>
                <w:szCs w:val="24"/>
                <w:vertAlign w:val="superscript"/>
              </w:rPr>
              <w:t>3</w:t>
            </w:r>
            <w:r w:rsidRPr="001063AA">
              <w:rPr>
                <w:rFonts w:ascii="Garamond" w:hAnsi="Garamond"/>
                <w:b/>
                <w:sz w:val="24"/>
                <w:szCs w:val="24"/>
              </w:rPr>
              <w:t>) from Table 2</w:t>
            </w:r>
          </w:p>
        </w:tc>
        <w:tc>
          <w:tcPr>
            <w:tcW w:w="207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 Volumetric water content (g/cm</w:t>
            </w:r>
            <w:r w:rsidRPr="001063AA">
              <w:rPr>
                <w:rFonts w:ascii="Garamond" w:hAnsi="Garamond"/>
                <w:b/>
                <w:sz w:val="24"/>
                <w:szCs w:val="24"/>
                <w:vertAlign w:val="superscript"/>
              </w:rPr>
              <w:t>3</w:t>
            </w:r>
            <w:r w:rsidRPr="001063AA">
              <w:rPr>
                <w:rFonts w:ascii="Garamond" w:hAnsi="Garamond"/>
                <w:b/>
                <w:sz w:val="24"/>
                <w:szCs w:val="24"/>
              </w:rPr>
              <w:t>)</w:t>
            </w:r>
          </w:p>
        </w:tc>
        <w:tc>
          <w:tcPr>
            <w:tcW w:w="2134"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 Inches of water/ft. of soil depth</w:t>
            </w:r>
          </w:p>
        </w:tc>
      </w:tr>
      <w:tr w:rsidR="001063AA" w:rsidRPr="001063AA" w:rsidTr="00CE44CD">
        <w:trPr>
          <w:jc w:val="center"/>
        </w:trPr>
        <w:tc>
          <w:tcPr>
            <w:tcW w:w="1472" w:type="dxa"/>
          </w:tcPr>
          <w:p w:rsidR="001063AA" w:rsidRPr="001063AA" w:rsidRDefault="001063AA" w:rsidP="00CE44CD">
            <w:pPr>
              <w:rPr>
                <w:rFonts w:ascii="Garamond" w:hAnsi="Garamond"/>
                <w:sz w:val="24"/>
                <w:szCs w:val="24"/>
              </w:rPr>
            </w:pPr>
            <w:r w:rsidRPr="001063AA">
              <w:rPr>
                <w:rFonts w:ascii="Garamond" w:hAnsi="Garamond"/>
                <w:sz w:val="24"/>
                <w:szCs w:val="24"/>
              </w:rPr>
              <w:t>Example 1</w:t>
            </w:r>
          </w:p>
        </w:tc>
        <w:tc>
          <w:tcPr>
            <w:tcW w:w="2799" w:type="dxa"/>
          </w:tcPr>
          <w:p w:rsidR="001063AA" w:rsidRPr="001063AA" w:rsidRDefault="001063AA" w:rsidP="00CE44CD">
            <w:pPr>
              <w:jc w:val="center"/>
              <w:rPr>
                <w:rFonts w:ascii="Garamond" w:hAnsi="Garamond"/>
                <w:sz w:val="24"/>
                <w:szCs w:val="24"/>
              </w:rPr>
            </w:pPr>
            <w:r w:rsidRPr="001063AA">
              <w:rPr>
                <w:rFonts w:ascii="Garamond" w:hAnsi="Garamond"/>
                <w:sz w:val="24"/>
                <w:szCs w:val="24"/>
              </w:rPr>
              <w:t>0.259</w:t>
            </w:r>
          </w:p>
        </w:tc>
        <w:tc>
          <w:tcPr>
            <w:tcW w:w="216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1.2 g/cm</w:t>
            </w:r>
            <w:r w:rsidRPr="001063AA">
              <w:rPr>
                <w:rFonts w:ascii="Garamond" w:hAnsi="Garamond"/>
                <w:sz w:val="24"/>
                <w:szCs w:val="24"/>
                <w:vertAlign w:val="superscript"/>
              </w:rPr>
              <w:t>3</w:t>
            </w:r>
          </w:p>
        </w:tc>
        <w:tc>
          <w:tcPr>
            <w:tcW w:w="207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0.3108 g/cm</w:t>
            </w:r>
            <w:r w:rsidRPr="001063AA">
              <w:rPr>
                <w:rFonts w:ascii="Garamond" w:hAnsi="Garamond"/>
                <w:sz w:val="24"/>
                <w:szCs w:val="24"/>
                <w:vertAlign w:val="superscript"/>
              </w:rPr>
              <w:t>3</w:t>
            </w:r>
          </w:p>
        </w:tc>
        <w:tc>
          <w:tcPr>
            <w:tcW w:w="2134" w:type="dxa"/>
          </w:tcPr>
          <w:p w:rsidR="001063AA" w:rsidRPr="001063AA" w:rsidRDefault="001063AA" w:rsidP="00CE44CD">
            <w:pPr>
              <w:jc w:val="center"/>
              <w:rPr>
                <w:rFonts w:ascii="Garamond" w:hAnsi="Garamond"/>
                <w:sz w:val="24"/>
                <w:szCs w:val="24"/>
              </w:rPr>
            </w:pPr>
            <w:r w:rsidRPr="001063AA">
              <w:rPr>
                <w:rFonts w:ascii="Garamond" w:hAnsi="Garamond"/>
                <w:sz w:val="24"/>
                <w:szCs w:val="24"/>
              </w:rPr>
              <w:t>3.7"/</w:t>
            </w:r>
            <w:proofErr w:type="spellStart"/>
            <w:r w:rsidRPr="001063AA">
              <w:rPr>
                <w:rFonts w:ascii="Garamond" w:hAnsi="Garamond"/>
                <w:sz w:val="24"/>
                <w:szCs w:val="24"/>
              </w:rPr>
              <w:t>ft</w:t>
            </w:r>
            <w:proofErr w:type="spellEnd"/>
          </w:p>
        </w:tc>
      </w:tr>
      <w:tr w:rsidR="001063AA" w:rsidRPr="001063AA" w:rsidTr="00CE44CD">
        <w:trPr>
          <w:jc w:val="center"/>
        </w:trPr>
        <w:tc>
          <w:tcPr>
            <w:tcW w:w="1472" w:type="dxa"/>
          </w:tcPr>
          <w:p w:rsidR="001063AA" w:rsidRPr="001063AA" w:rsidRDefault="001063AA" w:rsidP="00CE44CD">
            <w:pPr>
              <w:rPr>
                <w:rFonts w:ascii="Garamond" w:hAnsi="Garamond"/>
                <w:sz w:val="24"/>
                <w:szCs w:val="24"/>
              </w:rPr>
            </w:pPr>
          </w:p>
        </w:tc>
        <w:tc>
          <w:tcPr>
            <w:tcW w:w="2799" w:type="dxa"/>
          </w:tcPr>
          <w:p w:rsidR="001063AA" w:rsidRPr="001063AA" w:rsidRDefault="001063AA" w:rsidP="00CE44CD">
            <w:pPr>
              <w:jc w:val="center"/>
              <w:rPr>
                <w:rFonts w:ascii="Garamond" w:hAnsi="Garamond"/>
                <w:sz w:val="24"/>
                <w:szCs w:val="24"/>
              </w:rPr>
            </w:pPr>
          </w:p>
        </w:tc>
        <w:tc>
          <w:tcPr>
            <w:tcW w:w="2160" w:type="dxa"/>
          </w:tcPr>
          <w:p w:rsidR="001063AA" w:rsidRPr="001063AA" w:rsidRDefault="001063AA" w:rsidP="00CE44CD">
            <w:pPr>
              <w:jc w:val="center"/>
              <w:rPr>
                <w:rFonts w:ascii="Garamond" w:hAnsi="Garamond"/>
                <w:sz w:val="24"/>
                <w:szCs w:val="24"/>
              </w:rPr>
            </w:pPr>
          </w:p>
        </w:tc>
        <w:tc>
          <w:tcPr>
            <w:tcW w:w="2070" w:type="dxa"/>
          </w:tcPr>
          <w:p w:rsidR="001063AA" w:rsidRPr="001063AA" w:rsidRDefault="001063AA" w:rsidP="00CE44CD">
            <w:pPr>
              <w:jc w:val="center"/>
              <w:rPr>
                <w:rFonts w:ascii="Garamond" w:hAnsi="Garamond"/>
                <w:sz w:val="24"/>
                <w:szCs w:val="24"/>
              </w:rPr>
            </w:pPr>
          </w:p>
        </w:tc>
        <w:tc>
          <w:tcPr>
            <w:tcW w:w="2134" w:type="dxa"/>
          </w:tcPr>
          <w:p w:rsidR="001063AA" w:rsidRPr="001063AA" w:rsidRDefault="001063AA" w:rsidP="00CE44CD">
            <w:pPr>
              <w:jc w:val="center"/>
              <w:rPr>
                <w:rFonts w:ascii="Garamond" w:hAnsi="Garamond"/>
                <w:sz w:val="24"/>
                <w:szCs w:val="24"/>
              </w:rPr>
            </w:pPr>
          </w:p>
        </w:tc>
      </w:tr>
      <w:tr w:rsidR="001063AA" w:rsidRPr="001063AA" w:rsidTr="00CE44CD">
        <w:trPr>
          <w:jc w:val="center"/>
        </w:trPr>
        <w:tc>
          <w:tcPr>
            <w:tcW w:w="1472" w:type="dxa"/>
          </w:tcPr>
          <w:p w:rsidR="001063AA" w:rsidRPr="001063AA" w:rsidRDefault="001063AA" w:rsidP="00CE44CD">
            <w:pPr>
              <w:rPr>
                <w:rFonts w:ascii="Garamond" w:hAnsi="Garamond"/>
                <w:sz w:val="24"/>
                <w:szCs w:val="24"/>
              </w:rPr>
            </w:pPr>
          </w:p>
        </w:tc>
        <w:tc>
          <w:tcPr>
            <w:tcW w:w="2799" w:type="dxa"/>
          </w:tcPr>
          <w:p w:rsidR="001063AA" w:rsidRPr="001063AA" w:rsidRDefault="001063AA" w:rsidP="00CE44CD">
            <w:pPr>
              <w:jc w:val="center"/>
              <w:rPr>
                <w:rFonts w:ascii="Garamond" w:hAnsi="Garamond"/>
                <w:sz w:val="24"/>
                <w:szCs w:val="24"/>
              </w:rPr>
            </w:pPr>
          </w:p>
        </w:tc>
        <w:tc>
          <w:tcPr>
            <w:tcW w:w="2160" w:type="dxa"/>
          </w:tcPr>
          <w:p w:rsidR="001063AA" w:rsidRPr="001063AA" w:rsidRDefault="001063AA" w:rsidP="00CE44CD">
            <w:pPr>
              <w:jc w:val="center"/>
              <w:rPr>
                <w:rFonts w:ascii="Garamond" w:hAnsi="Garamond"/>
                <w:sz w:val="24"/>
                <w:szCs w:val="24"/>
              </w:rPr>
            </w:pPr>
          </w:p>
        </w:tc>
        <w:tc>
          <w:tcPr>
            <w:tcW w:w="2070" w:type="dxa"/>
          </w:tcPr>
          <w:p w:rsidR="001063AA" w:rsidRPr="001063AA" w:rsidRDefault="001063AA" w:rsidP="00CE44CD">
            <w:pPr>
              <w:jc w:val="center"/>
              <w:rPr>
                <w:rFonts w:ascii="Garamond" w:hAnsi="Garamond"/>
                <w:sz w:val="24"/>
                <w:szCs w:val="24"/>
              </w:rPr>
            </w:pPr>
          </w:p>
        </w:tc>
        <w:tc>
          <w:tcPr>
            <w:tcW w:w="2134" w:type="dxa"/>
          </w:tcPr>
          <w:p w:rsidR="001063AA" w:rsidRPr="001063AA" w:rsidRDefault="001063AA" w:rsidP="00CE44CD">
            <w:pPr>
              <w:jc w:val="center"/>
              <w:rPr>
                <w:rFonts w:ascii="Garamond" w:hAnsi="Garamond"/>
                <w:sz w:val="24"/>
                <w:szCs w:val="24"/>
              </w:rPr>
            </w:pPr>
          </w:p>
        </w:tc>
      </w:tr>
      <w:tr w:rsidR="001063AA" w:rsidRPr="001063AA" w:rsidTr="00CE44CD">
        <w:trPr>
          <w:jc w:val="center"/>
        </w:trPr>
        <w:tc>
          <w:tcPr>
            <w:tcW w:w="1472" w:type="dxa"/>
          </w:tcPr>
          <w:p w:rsidR="001063AA" w:rsidRPr="001063AA" w:rsidRDefault="001063AA" w:rsidP="00CE44CD">
            <w:pPr>
              <w:rPr>
                <w:rFonts w:ascii="Garamond" w:hAnsi="Garamond"/>
                <w:sz w:val="24"/>
                <w:szCs w:val="24"/>
              </w:rPr>
            </w:pPr>
          </w:p>
        </w:tc>
        <w:tc>
          <w:tcPr>
            <w:tcW w:w="2799" w:type="dxa"/>
          </w:tcPr>
          <w:p w:rsidR="001063AA" w:rsidRPr="001063AA" w:rsidRDefault="001063AA" w:rsidP="00CE44CD">
            <w:pPr>
              <w:jc w:val="center"/>
              <w:rPr>
                <w:rFonts w:ascii="Garamond" w:hAnsi="Garamond"/>
                <w:sz w:val="24"/>
                <w:szCs w:val="24"/>
              </w:rPr>
            </w:pPr>
          </w:p>
        </w:tc>
        <w:tc>
          <w:tcPr>
            <w:tcW w:w="2160" w:type="dxa"/>
          </w:tcPr>
          <w:p w:rsidR="001063AA" w:rsidRPr="001063AA" w:rsidRDefault="001063AA" w:rsidP="00CE44CD">
            <w:pPr>
              <w:jc w:val="center"/>
              <w:rPr>
                <w:rFonts w:ascii="Garamond" w:hAnsi="Garamond"/>
                <w:sz w:val="24"/>
                <w:szCs w:val="24"/>
              </w:rPr>
            </w:pPr>
          </w:p>
        </w:tc>
        <w:tc>
          <w:tcPr>
            <w:tcW w:w="2070" w:type="dxa"/>
          </w:tcPr>
          <w:p w:rsidR="001063AA" w:rsidRPr="001063AA" w:rsidRDefault="001063AA" w:rsidP="00CE44CD">
            <w:pPr>
              <w:jc w:val="center"/>
              <w:rPr>
                <w:rFonts w:ascii="Garamond" w:hAnsi="Garamond"/>
                <w:sz w:val="24"/>
                <w:szCs w:val="24"/>
              </w:rPr>
            </w:pPr>
          </w:p>
        </w:tc>
        <w:tc>
          <w:tcPr>
            <w:tcW w:w="2134" w:type="dxa"/>
          </w:tcPr>
          <w:p w:rsidR="001063AA" w:rsidRPr="001063AA" w:rsidRDefault="001063AA" w:rsidP="00CE44CD">
            <w:pPr>
              <w:jc w:val="center"/>
              <w:rPr>
                <w:rFonts w:ascii="Garamond" w:hAnsi="Garamond"/>
                <w:sz w:val="24"/>
                <w:szCs w:val="24"/>
              </w:rPr>
            </w:pPr>
          </w:p>
        </w:tc>
      </w:tr>
    </w:tbl>
    <w:p w:rsidR="001063AA" w:rsidRPr="001063AA" w:rsidRDefault="001063AA" w:rsidP="001063AA">
      <w:pPr>
        <w:spacing w:after="120"/>
        <w:jc w:val="center"/>
        <w:rPr>
          <w:rFonts w:ascii="Garamond" w:hAnsi="Garamond"/>
          <w:sz w:val="24"/>
          <w:szCs w:val="24"/>
        </w:rPr>
      </w:pPr>
      <w:r w:rsidRPr="001063AA">
        <w:rPr>
          <w:rFonts w:ascii="Garamond" w:hAnsi="Garamond"/>
          <w:sz w:val="24"/>
          <w:szCs w:val="24"/>
        </w:rPr>
        <w:lastRenderedPageBreak/>
        <w:t>* Volumetric water content (g/cm</w:t>
      </w:r>
      <w:r w:rsidRPr="001063AA">
        <w:rPr>
          <w:rFonts w:ascii="Garamond" w:hAnsi="Garamond"/>
          <w:sz w:val="24"/>
          <w:szCs w:val="24"/>
          <w:vertAlign w:val="superscript"/>
        </w:rPr>
        <w:t>3</w:t>
      </w:r>
      <w:r w:rsidRPr="001063AA">
        <w:rPr>
          <w:rFonts w:ascii="Garamond" w:hAnsi="Garamond"/>
          <w:sz w:val="24"/>
          <w:szCs w:val="24"/>
        </w:rPr>
        <w:t>) = soil water content (g/g) x bulk density (g/cm</w:t>
      </w:r>
      <w:r w:rsidRPr="001063AA">
        <w:rPr>
          <w:rFonts w:ascii="Garamond" w:hAnsi="Garamond"/>
          <w:sz w:val="24"/>
          <w:szCs w:val="24"/>
          <w:vertAlign w:val="superscript"/>
        </w:rPr>
        <w:t>3</w:t>
      </w:r>
      <w:proofErr w:type="gramStart"/>
      <w:r w:rsidRPr="001063AA">
        <w:rPr>
          <w:rFonts w:ascii="Garamond" w:hAnsi="Garamond"/>
          <w:sz w:val="24"/>
          <w:szCs w:val="24"/>
        </w:rPr>
        <w:t>)</w:t>
      </w:r>
      <w:proofErr w:type="gramEnd"/>
      <w:r w:rsidRPr="001063AA">
        <w:rPr>
          <w:rFonts w:ascii="Garamond" w:hAnsi="Garamond"/>
          <w:sz w:val="24"/>
          <w:szCs w:val="24"/>
        </w:rPr>
        <w:br/>
        <w:t>** Inches of water/ft. of soil depth = volumetric water content x 12"/</w:t>
      </w:r>
      <w:proofErr w:type="spellStart"/>
      <w:r w:rsidRPr="001063AA">
        <w:rPr>
          <w:rFonts w:ascii="Garamond" w:hAnsi="Garamond"/>
          <w:sz w:val="24"/>
          <w:szCs w:val="24"/>
        </w:rPr>
        <w:t>ft</w:t>
      </w:r>
      <w:proofErr w:type="spellEnd"/>
      <w:r w:rsidRPr="001063AA">
        <w:rPr>
          <w:rFonts w:ascii="Garamond" w:hAnsi="Garamond"/>
          <w:sz w:val="24"/>
          <w:szCs w:val="24"/>
        </w:rPr>
        <w:t xml:space="preserve"> </w:t>
      </w:r>
    </w:p>
    <w:p w:rsidR="001063AA" w:rsidRPr="001063AA" w:rsidRDefault="001063AA" w:rsidP="001063AA">
      <w:pPr>
        <w:spacing w:after="120"/>
        <w:rPr>
          <w:rFonts w:ascii="Garamond" w:hAnsi="Garamond"/>
          <w:sz w:val="24"/>
          <w:szCs w:val="24"/>
        </w:rPr>
      </w:pPr>
      <w:r w:rsidRPr="001063AA">
        <w:rPr>
          <w:rFonts w:ascii="Garamond" w:hAnsi="Garamond"/>
          <w:sz w:val="24"/>
          <w:szCs w:val="24"/>
        </w:rPr>
        <w:t>Table 4. Soil porosity (%).</w:t>
      </w:r>
    </w:p>
    <w:tbl>
      <w:tblPr>
        <w:tblStyle w:val="TableGrid"/>
        <w:tblW w:w="0" w:type="auto"/>
        <w:jc w:val="center"/>
        <w:tblBorders>
          <w:top w:val="single" w:sz="12" w:space="0" w:color="764C24"/>
          <w:left w:val="single" w:sz="12" w:space="0" w:color="764C24"/>
          <w:bottom w:val="single" w:sz="12" w:space="0" w:color="764C24"/>
          <w:right w:val="single" w:sz="12" w:space="0" w:color="764C24"/>
        </w:tblBorders>
        <w:tblLook w:val="04A0" w:firstRow="1" w:lastRow="0" w:firstColumn="1" w:lastColumn="0" w:noHBand="0" w:noVBand="1"/>
      </w:tblPr>
      <w:tblGrid>
        <w:gridCol w:w="1428"/>
        <w:gridCol w:w="2608"/>
        <w:gridCol w:w="2877"/>
        <w:gridCol w:w="2417"/>
      </w:tblGrid>
      <w:tr w:rsidR="001063AA" w:rsidRPr="001063AA" w:rsidTr="00CE44CD">
        <w:trPr>
          <w:jc w:val="center"/>
        </w:trPr>
        <w:tc>
          <w:tcPr>
            <w:tcW w:w="143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Sample Site</w:t>
            </w:r>
          </w:p>
        </w:tc>
        <w:tc>
          <w:tcPr>
            <w:tcW w:w="261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Bulk Density (grams/cm</w:t>
            </w:r>
            <w:r w:rsidRPr="001063AA">
              <w:rPr>
                <w:rFonts w:ascii="Garamond" w:hAnsi="Garamond"/>
                <w:b/>
                <w:sz w:val="24"/>
                <w:szCs w:val="24"/>
                <w:vertAlign w:val="superscript"/>
              </w:rPr>
              <w:t>3</w:t>
            </w:r>
            <w:r w:rsidRPr="001063AA">
              <w:rPr>
                <w:rFonts w:ascii="Garamond" w:hAnsi="Garamond"/>
                <w:b/>
                <w:sz w:val="24"/>
                <w:szCs w:val="24"/>
              </w:rPr>
              <w:t>) from Table 2</w:t>
            </w:r>
          </w:p>
        </w:tc>
        <w:tc>
          <w:tcPr>
            <w:tcW w:w="288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Calculation</w:t>
            </w:r>
          </w:p>
          <w:p w:rsidR="001063AA" w:rsidRPr="001063AA" w:rsidRDefault="001063AA" w:rsidP="00CE44CD">
            <w:pPr>
              <w:jc w:val="center"/>
              <w:rPr>
                <w:rFonts w:ascii="Garamond" w:hAnsi="Garamond"/>
                <w:b/>
                <w:sz w:val="24"/>
                <w:szCs w:val="24"/>
              </w:rPr>
            </w:pPr>
            <w:r w:rsidRPr="001063AA">
              <w:rPr>
                <w:rFonts w:ascii="Garamond" w:hAnsi="Garamond"/>
                <w:b/>
                <w:sz w:val="24"/>
                <w:szCs w:val="24"/>
              </w:rPr>
              <w:t>1 - (soil bulk density / 2.65)</w:t>
            </w:r>
          </w:p>
        </w:tc>
        <w:tc>
          <w:tcPr>
            <w:tcW w:w="242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 Soil porosity (%)</w:t>
            </w:r>
          </w:p>
        </w:tc>
      </w:tr>
      <w:tr w:rsidR="001063AA" w:rsidRPr="001063AA" w:rsidTr="00CE44CD">
        <w:trPr>
          <w:jc w:val="center"/>
        </w:trPr>
        <w:tc>
          <w:tcPr>
            <w:tcW w:w="1430" w:type="dxa"/>
          </w:tcPr>
          <w:p w:rsidR="001063AA" w:rsidRPr="001063AA" w:rsidRDefault="001063AA" w:rsidP="00CE44CD">
            <w:pPr>
              <w:rPr>
                <w:rFonts w:ascii="Garamond" w:hAnsi="Garamond"/>
                <w:sz w:val="24"/>
                <w:szCs w:val="24"/>
              </w:rPr>
            </w:pPr>
            <w:r w:rsidRPr="001063AA">
              <w:rPr>
                <w:rFonts w:ascii="Garamond" w:hAnsi="Garamond"/>
                <w:sz w:val="24"/>
                <w:szCs w:val="24"/>
              </w:rPr>
              <w:t>Example 1</w:t>
            </w:r>
          </w:p>
        </w:tc>
        <w:tc>
          <w:tcPr>
            <w:tcW w:w="261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1.2grams/cm</w:t>
            </w:r>
            <w:r w:rsidRPr="001063AA">
              <w:rPr>
                <w:rFonts w:ascii="Garamond" w:hAnsi="Garamond"/>
                <w:sz w:val="24"/>
                <w:szCs w:val="24"/>
                <w:vertAlign w:val="superscript"/>
              </w:rPr>
              <w:t>3</w:t>
            </w:r>
          </w:p>
        </w:tc>
        <w:tc>
          <w:tcPr>
            <w:tcW w:w="288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1 - (1.2/2.65)</w:t>
            </w:r>
          </w:p>
        </w:tc>
        <w:tc>
          <w:tcPr>
            <w:tcW w:w="242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0.547 or 54.7%</w:t>
            </w:r>
          </w:p>
        </w:tc>
      </w:tr>
      <w:tr w:rsidR="001063AA" w:rsidRPr="001063AA" w:rsidTr="00CE44CD">
        <w:trPr>
          <w:jc w:val="center"/>
        </w:trPr>
        <w:tc>
          <w:tcPr>
            <w:tcW w:w="1430" w:type="dxa"/>
          </w:tcPr>
          <w:p w:rsidR="001063AA" w:rsidRPr="001063AA" w:rsidRDefault="001063AA" w:rsidP="00CE44CD">
            <w:pPr>
              <w:rPr>
                <w:rFonts w:ascii="Garamond" w:hAnsi="Garamond"/>
                <w:sz w:val="24"/>
                <w:szCs w:val="24"/>
              </w:rPr>
            </w:pPr>
          </w:p>
        </w:tc>
        <w:tc>
          <w:tcPr>
            <w:tcW w:w="2610" w:type="dxa"/>
          </w:tcPr>
          <w:p w:rsidR="001063AA" w:rsidRPr="001063AA" w:rsidRDefault="001063AA" w:rsidP="00CE44CD">
            <w:pPr>
              <w:jc w:val="center"/>
              <w:rPr>
                <w:rFonts w:ascii="Garamond" w:hAnsi="Garamond"/>
                <w:sz w:val="24"/>
                <w:szCs w:val="24"/>
              </w:rPr>
            </w:pPr>
          </w:p>
        </w:tc>
        <w:tc>
          <w:tcPr>
            <w:tcW w:w="2880" w:type="dxa"/>
          </w:tcPr>
          <w:p w:rsidR="001063AA" w:rsidRPr="001063AA" w:rsidRDefault="001063AA" w:rsidP="00CE44CD">
            <w:pPr>
              <w:jc w:val="center"/>
              <w:rPr>
                <w:rFonts w:ascii="Garamond" w:hAnsi="Garamond"/>
                <w:sz w:val="24"/>
                <w:szCs w:val="24"/>
              </w:rPr>
            </w:pPr>
          </w:p>
        </w:tc>
        <w:tc>
          <w:tcPr>
            <w:tcW w:w="2420" w:type="dxa"/>
          </w:tcPr>
          <w:p w:rsidR="001063AA" w:rsidRPr="001063AA" w:rsidRDefault="001063AA" w:rsidP="00CE44CD">
            <w:pPr>
              <w:jc w:val="center"/>
              <w:rPr>
                <w:rFonts w:ascii="Garamond" w:hAnsi="Garamond"/>
                <w:sz w:val="24"/>
                <w:szCs w:val="24"/>
              </w:rPr>
            </w:pPr>
          </w:p>
        </w:tc>
      </w:tr>
      <w:tr w:rsidR="001063AA" w:rsidRPr="001063AA" w:rsidTr="00CE44CD">
        <w:trPr>
          <w:jc w:val="center"/>
        </w:trPr>
        <w:tc>
          <w:tcPr>
            <w:tcW w:w="1430" w:type="dxa"/>
          </w:tcPr>
          <w:p w:rsidR="001063AA" w:rsidRPr="001063AA" w:rsidRDefault="001063AA" w:rsidP="00CE44CD">
            <w:pPr>
              <w:rPr>
                <w:rFonts w:ascii="Garamond" w:hAnsi="Garamond"/>
                <w:sz w:val="24"/>
                <w:szCs w:val="24"/>
              </w:rPr>
            </w:pPr>
          </w:p>
        </w:tc>
        <w:tc>
          <w:tcPr>
            <w:tcW w:w="2610" w:type="dxa"/>
          </w:tcPr>
          <w:p w:rsidR="001063AA" w:rsidRPr="001063AA" w:rsidRDefault="001063AA" w:rsidP="00CE44CD">
            <w:pPr>
              <w:jc w:val="center"/>
              <w:rPr>
                <w:rFonts w:ascii="Garamond" w:hAnsi="Garamond"/>
                <w:sz w:val="24"/>
                <w:szCs w:val="24"/>
              </w:rPr>
            </w:pPr>
          </w:p>
        </w:tc>
        <w:tc>
          <w:tcPr>
            <w:tcW w:w="2880" w:type="dxa"/>
          </w:tcPr>
          <w:p w:rsidR="001063AA" w:rsidRPr="001063AA" w:rsidRDefault="001063AA" w:rsidP="00CE44CD">
            <w:pPr>
              <w:jc w:val="center"/>
              <w:rPr>
                <w:rFonts w:ascii="Garamond" w:hAnsi="Garamond"/>
                <w:sz w:val="24"/>
                <w:szCs w:val="24"/>
              </w:rPr>
            </w:pPr>
          </w:p>
        </w:tc>
        <w:tc>
          <w:tcPr>
            <w:tcW w:w="2420" w:type="dxa"/>
          </w:tcPr>
          <w:p w:rsidR="001063AA" w:rsidRPr="001063AA" w:rsidRDefault="001063AA" w:rsidP="00CE44CD">
            <w:pPr>
              <w:jc w:val="center"/>
              <w:rPr>
                <w:rFonts w:ascii="Garamond" w:hAnsi="Garamond"/>
                <w:sz w:val="24"/>
                <w:szCs w:val="24"/>
              </w:rPr>
            </w:pPr>
          </w:p>
        </w:tc>
      </w:tr>
      <w:tr w:rsidR="001063AA" w:rsidRPr="001063AA" w:rsidTr="00CE44CD">
        <w:trPr>
          <w:jc w:val="center"/>
        </w:trPr>
        <w:tc>
          <w:tcPr>
            <w:tcW w:w="1430" w:type="dxa"/>
          </w:tcPr>
          <w:p w:rsidR="001063AA" w:rsidRPr="001063AA" w:rsidRDefault="001063AA" w:rsidP="00CE44CD">
            <w:pPr>
              <w:rPr>
                <w:rFonts w:ascii="Garamond" w:hAnsi="Garamond"/>
                <w:sz w:val="24"/>
                <w:szCs w:val="24"/>
              </w:rPr>
            </w:pPr>
          </w:p>
        </w:tc>
        <w:tc>
          <w:tcPr>
            <w:tcW w:w="2610" w:type="dxa"/>
          </w:tcPr>
          <w:p w:rsidR="001063AA" w:rsidRPr="001063AA" w:rsidRDefault="001063AA" w:rsidP="00CE44CD">
            <w:pPr>
              <w:jc w:val="center"/>
              <w:rPr>
                <w:rFonts w:ascii="Garamond" w:hAnsi="Garamond"/>
                <w:sz w:val="24"/>
                <w:szCs w:val="24"/>
              </w:rPr>
            </w:pPr>
          </w:p>
        </w:tc>
        <w:tc>
          <w:tcPr>
            <w:tcW w:w="2880" w:type="dxa"/>
          </w:tcPr>
          <w:p w:rsidR="001063AA" w:rsidRPr="001063AA" w:rsidRDefault="001063AA" w:rsidP="00CE44CD">
            <w:pPr>
              <w:jc w:val="center"/>
              <w:rPr>
                <w:rFonts w:ascii="Garamond" w:hAnsi="Garamond"/>
                <w:sz w:val="24"/>
                <w:szCs w:val="24"/>
              </w:rPr>
            </w:pPr>
          </w:p>
        </w:tc>
        <w:tc>
          <w:tcPr>
            <w:tcW w:w="2420" w:type="dxa"/>
          </w:tcPr>
          <w:p w:rsidR="001063AA" w:rsidRPr="001063AA" w:rsidRDefault="001063AA" w:rsidP="00CE44CD">
            <w:pPr>
              <w:jc w:val="center"/>
              <w:rPr>
                <w:rFonts w:ascii="Garamond" w:hAnsi="Garamond"/>
                <w:sz w:val="24"/>
                <w:szCs w:val="24"/>
              </w:rPr>
            </w:pPr>
          </w:p>
        </w:tc>
      </w:tr>
    </w:tbl>
    <w:p w:rsidR="001063AA" w:rsidRPr="001063AA" w:rsidRDefault="001063AA" w:rsidP="001063AA">
      <w:pPr>
        <w:spacing w:after="120"/>
        <w:ind w:left="576" w:right="576"/>
        <w:jc w:val="center"/>
        <w:rPr>
          <w:rFonts w:ascii="Garamond" w:hAnsi="Garamond"/>
          <w:sz w:val="24"/>
          <w:szCs w:val="24"/>
        </w:rPr>
      </w:pPr>
      <w:r w:rsidRPr="001063AA">
        <w:rPr>
          <w:rFonts w:ascii="Garamond" w:hAnsi="Garamond"/>
          <w:sz w:val="24"/>
          <w:szCs w:val="24"/>
        </w:rPr>
        <w:t>* Soil porosity (%) = 1 - (soil bulk density / 2.65). The default value of 2.65</w:t>
      </w:r>
      <w:r w:rsidRPr="001063AA">
        <w:rPr>
          <w:rFonts w:ascii="Garamond" w:hAnsi="Garamond"/>
          <w:sz w:val="24"/>
          <w:szCs w:val="24"/>
          <w:vertAlign w:val="superscript"/>
        </w:rPr>
        <w:t xml:space="preserve"> </w:t>
      </w:r>
      <w:r w:rsidRPr="001063AA">
        <w:rPr>
          <w:rFonts w:ascii="Garamond" w:hAnsi="Garamond"/>
          <w:sz w:val="24"/>
          <w:szCs w:val="24"/>
        </w:rPr>
        <w:t>is used as a rule of thumb based on the average bulk density of rock with no pore space.</w:t>
      </w:r>
    </w:p>
    <w:p w:rsidR="001063AA" w:rsidRDefault="001063AA" w:rsidP="001063AA">
      <w:pPr>
        <w:spacing w:after="120"/>
        <w:rPr>
          <w:rFonts w:ascii="Garamond" w:hAnsi="Garamond"/>
          <w:b/>
          <w:sz w:val="24"/>
          <w:szCs w:val="24"/>
        </w:rPr>
      </w:pPr>
    </w:p>
    <w:p w:rsidR="001063AA" w:rsidRPr="001063AA" w:rsidRDefault="001063AA" w:rsidP="001063AA">
      <w:pPr>
        <w:spacing w:after="120"/>
        <w:rPr>
          <w:rFonts w:ascii="Garamond" w:hAnsi="Garamond"/>
          <w:sz w:val="24"/>
          <w:szCs w:val="24"/>
        </w:rPr>
      </w:pPr>
      <w:r w:rsidRPr="001063AA">
        <w:rPr>
          <w:rFonts w:ascii="Garamond" w:hAnsi="Garamond"/>
          <w:sz w:val="24"/>
          <w:szCs w:val="24"/>
        </w:rPr>
        <w:t>Table 5. Soil water filled pore space (%).</w:t>
      </w:r>
    </w:p>
    <w:tbl>
      <w:tblPr>
        <w:tblStyle w:val="TableGrid"/>
        <w:tblW w:w="0" w:type="auto"/>
        <w:jc w:val="center"/>
        <w:tblBorders>
          <w:top w:val="single" w:sz="12" w:space="0" w:color="764C24"/>
          <w:left w:val="single" w:sz="12" w:space="0" w:color="764C24"/>
          <w:bottom w:val="single" w:sz="12" w:space="0" w:color="764C24"/>
          <w:right w:val="single" w:sz="12" w:space="0" w:color="764C24"/>
        </w:tblBorders>
        <w:tblLook w:val="04A0" w:firstRow="1" w:lastRow="0" w:firstColumn="1" w:lastColumn="0" w:noHBand="0" w:noVBand="1"/>
      </w:tblPr>
      <w:tblGrid>
        <w:gridCol w:w="1157"/>
        <w:gridCol w:w="2095"/>
        <w:gridCol w:w="1721"/>
        <w:gridCol w:w="2642"/>
        <w:gridCol w:w="1715"/>
      </w:tblGrid>
      <w:tr w:rsidR="001063AA" w:rsidRPr="001063AA" w:rsidTr="00CE44CD">
        <w:trPr>
          <w:jc w:val="center"/>
        </w:trPr>
        <w:tc>
          <w:tcPr>
            <w:tcW w:w="1179"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Sample Site</w:t>
            </w:r>
          </w:p>
        </w:tc>
        <w:tc>
          <w:tcPr>
            <w:tcW w:w="216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Volumetric water content (grams/cm</w:t>
            </w:r>
            <w:r w:rsidRPr="001063AA">
              <w:rPr>
                <w:rFonts w:ascii="Garamond" w:hAnsi="Garamond"/>
                <w:b/>
                <w:sz w:val="24"/>
                <w:szCs w:val="24"/>
                <w:vertAlign w:val="superscript"/>
              </w:rPr>
              <w:t>3</w:t>
            </w:r>
            <w:r w:rsidRPr="001063AA">
              <w:rPr>
                <w:rFonts w:ascii="Garamond" w:hAnsi="Garamond"/>
                <w:b/>
                <w:sz w:val="24"/>
                <w:szCs w:val="24"/>
              </w:rPr>
              <w:t>) from Table 3</w:t>
            </w:r>
          </w:p>
        </w:tc>
        <w:tc>
          <w:tcPr>
            <w:tcW w:w="180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Soil porosity</w:t>
            </w:r>
          </w:p>
          <w:p w:rsidR="001063AA" w:rsidRPr="001063AA" w:rsidRDefault="001063AA" w:rsidP="00CE44CD">
            <w:pPr>
              <w:jc w:val="center"/>
              <w:rPr>
                <w:rFonts w:ascii="Garamond" w:hAnsi="Garamond"/>
                <w:b/>
                <w:sz w:val="24"/>
                <w:szCs w:val="24"/>
              </w:rPr>
            </w:pPr>
            <w:r w:rsidRPr="001063AA">
              <w:rPr>
                <w:rFonts w:ascii="Garamond" w:hAnsi="Garamond"/>
                <w:b/>
                <w:sz w:val="24"/>
                <w:szCs w:val="24"/>
              </w:rPr>
              <w:t>from Table 4</w:t>
            </w:r>
          </w:p>
        </w:tc>
        <w:tc>
          <w:tcPr>
            <w:tcW w:w="2790"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Volumetric Water Content / Soil porosity x 100</w:t>
            </w:r>
          </w:p>
        </w:tc>
        <w:tc>
          <w:tcPr>
            <w:tcW w:w="1809" w:type="dxa"/>
          </w:tcPr>
          <w:p w:rsidR="001063AA" w:rsidRPr="001063AA" w:rsidRDefault="001063AA" w:rsidP="00CE44CD">
            <w:pPr>
              <w:jc w:val="center"/>
              <w:rPr>
                <w:rFonts w:ascii="Garamond" w:hAnsi="Garamond"/>
                <w:b/>
                <w:sz w:val="24"/>
                <w:szCs w:val="24"/>
              </w:rPr>
            </w:pPr>
            <w:r w:rsidRPr="001063AA">
              <w:rPr>
                <w:rFonts w:ascii="Garamond" w:hAnsi="Garamond"/>
                <w:b/>
                <w:sz w:val="24"/>
                <w:szCs w:val="24"/>
              </w:rPr>
              <w:t>* Soil Water-Filled Pore Space</w:t>
            </w:r>
          </w:p>
        </w:tc>
      </w:tr>
      <w:tr w:rsidR="001063AA" w:rsidRPr="001063AA" w:rsidTr="00CE44CD">
        <w:trPr>
          <w:jc w:val="center"/>
        </w:trPr>
        <w:tc>
          <w:tcPr>
            <w:tcW w:w="1179" w:type="dxa"/>
          </w:tcPr>
          <w:p w:rsidR="001063AA" w:rsidRPr="001063AA" w:rsidRDefault="001063AA" w:rsidP="00CE44CD">
            <w:pPr>
              <w:rPr>
                <w:rFonts w:ascii="Garamond" w:hAnsi="Garamond"/>
                <w:sz w:val="24"/>
                <w:szCs w:val="24"/>
              </w:rPr>
            </w:pPr>
            <w:r w:rsidRPr="001063AA">
              <w:rPr>
                <w:rFonts w:ascii="Garamond" w:hAnsi="Garamond"/>
                <w:sz w:val="24"/>
                <w:szCs w:val="24"/>
              </w:rPr>
              <w:t>Ex. 1</w:t>
            </w:r>
          </w:p>
        </w:tc>
        <w:tc>
          <w:tcPr>
            <w:tcW w:w="216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0.3108 grams/cm3</w:t>
            </w:r>
          </w:p>
        </w:tc>
        <w:tc>
          <w:tcPr>
            <w:tcW w:w="180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0.547</w:t>
            </w:r>
          </w:p>
        </w:tc>
        <w:tc>
          <w:tcPr>
            <w:tcW w:w="2790" w:type="dxa"/>
          </w:tcPr>
          <w:p w:rsidR="001063AA" w:rsidRPr="001063AA" w:rsidRDefault="001063AA" w:rsidP="00CE44CD">
            <w:pPr>
              <w:jc w:val="center"/>
              <w:rPr>
                <w:rFonts w:ascii="Garamond" w:hAnsi="Garamond"/>
                <w:sz w:val="24"/>
                <w:szCs w:val="24"/>
              </w:rPr>
            </w:pPr>
            <w:r w:rsidRPr="001063AA">
              <w:rPr>
                <w:rFonts w:ascii="Garamond" w:hAnsi="Garamond"/>
                <w:sz w:val="24"/>
                <w:szCs w:val="24"/>
              </w:rPr>
              <w:t>0.3108 g/cm</w:t>
            </w:r>
            <w:r w:rsidRPr="001063AA">
              <w:rPr>
                <w:rFonts w:ascii="Garamond" w:hAnsi="Garamond"/>
                <w:sz w:val="24"/>
                <w:szCs w:val="24"/>
                <w:vertAlign w:val="superscript"/>
              </w:rPr>
              <w:t>3</w:t>
            </w:r>
            <w:r w:rsidRPr="001063AA">
              <w:rPr>
                <w:rFonts w:ascii="Garamond" w:hAnsi="Garamond"/>
                <w:sz w:val="24"/>
                <w:szCs w:val="24"/>
              </w:rPr>
              <w:t xml:space="preserve"> / .547 x 100</w:t>
            </w:r>
          </w:p>
        </w:tc>
        <w:tc>
          <w:tcPr>
            <w:tcW w:w="1809" w:type="dxa"/>
          </w:tcPr>
          <w:p w:rsidR="001063AA" w:rsidRPr="001063AA" w:rsidRDefault="001063AA" w:rsidP="00CE44CD">
            <w:pPr>
              <w:jc w:val="center"/>
              <w:rPr>
                <w:rFonts w:ascii="Garamond" w:hAnsi="Garamond"/>
                <w:sz w:val="24"/>
                <w:szCs w:val="24"/>
              </w:rPr>
            </w:pPr>
            <w:r w:rsidRPr="001063AA">
              <w:rPr>
                <w:rFonts w:ascii="Garamond" w:hAnsi="Garamond"/>
                <w:sz w:val="24"/>
                <w:szCs w:val="24"/>
              </w:rPr>
              <w:t>.568 or 56.8%</w:t>
            </w:r>
          </w:p>
        </w:tc>
      </w:tr>
      <w:tr w:rsidR="001063AA" w:rsidRPr="001063AA" w:rsidTr="00CE44CD">
        <w:trPr>
          <w:jc w:val="center"/>
        </w:trPr>
        <w:tc>
          <w:tcPr>
            <w:tcW w:w="1179" w:type="dxa"/>
          </w:tcPr>
          <w:p w:rsidR="001063AA" w:rsidRPr="001063AA" w:rsidRDefault="001063AA" w:rsidP="00CE44CD">
            <w:pPr>
              <w:rPr>
                <w:rFonts w:ascii="Garamond" w:hAnsi="Garamond"/>
                <w:sz w:val="24"/>
                <w:szCs w:val="24"/>
              </w:rPr>
            </w:pPr>
          </w:p>
        </w:tc>
        <w:tc>
          <w:tcPr>
            <w:tcW w:w="2160" w:type="dxa"/>
          </w:tcPr>
          <w:p w:rsidR="001063AA" w:rsidRPr="001063AA" w:rsidRDefault="001063AA" w:rsidP="00CE44CD">
            <w:pPr>
              <w:jc w:val="center"/>
              <w:rPr>
                <w:rFonts w:ascii="Garamond" w:hAnsi="Garamond"/>
                <w:sz w:val="24"/>
                <w:szCs w:val="24"/>
              </w:rPr>
            </w:pPr>
          </w:p>
        </w:tc>
        <w:tc>
          <w:tcPr>
            <w:tcW w:w="1800" w:type="dxa"/>
          </w:tcPr>
          <w:p w:rsidR="001063AA" w:rsidRPr="001063AA" w:rsidRDefault="001063AA" w:rsidP="00CE44CD">
            <w:pPr>
              <w:jc w:val="center"/>
              <w:rPr>
                <w:rFonts w:ascii="Garamond" w:hAnsi="Garamond"/>
                <w:sz w:val="24"/>
                <w:szCs w:val="24"/>
              </w:rPr>
            </w:pPr>
          </w:p>
        </w:tc>
        <w:tc>
          <w:tcPr>
            <w:tcW w:w="2790" w:type="dxa"/>
          </w:tcPr>
          <w:p w:rsidR="001063AA" w:rsidRPr="001063AA" w:rsidRDefault="001063AA" w:rsidP="00CE44CD">
            <w:pPr>
              <w:jc w:val="center"/>
              <w:rPr>
                <w:rFonts w:ascii="Garamond" w:hAnsi="Garamond"/>
                <w:sz w:val="24"/>
                <w:szCs w:val="24"/>
              </w:rPr>
            </w:pPr>
          </w:p>
        </w:tc>
        <w:tc>
          <w:tcPr>
            <w:tcW w:w="1809" w:type="dxa"/>
          </w:tcPr>
          <w:p w:rsidR="001063AA" w:rsidRPr="001063AA" w:rsidRDefault="001063AA" w:rsidP="00CE44CD">
            <w:pPr>
              <w:jc w:val="center"/>
              <w:rPr>
                <w:rFonts w:ascii="Garamond" w:hAnsi="Garamond"/>
                <w:sz w:val="24"/>
                <w:szCs w:val="24"/>
              </w:rPr>
            </w:pPr>
          </w:p>
        </w:tc>
      </w:tr>
      <w:tr w:rsidR="001063AA" w:rsidRPr="001063AA" w:rsidTr="00CE44CD">
        <w:trPr>
          <w:jc w:val="center"/>
        </w:trPr>
        <w:tc>
          <w:tcPr>
            <w:tcW w:w="1179" w:type="dxa"/>
          </w:tcPr>
          <w:p w:rsidR="001063AA" w:rsidRPr="001063AA" w:rsidRDefault="001063AA" w:rsidP="00CE44CD">
            <w:pPr>
              <w:rPr>
                <w:rFonts w:ascii="Garamond" w:hAnsi="Garamond"/>
                <w:sz w:val="24"/>
                <w:szCs w:val="24"/>
              </w:rPr>
            </w:pPr>
          </w:p>
        </w:tc>
        <w:tc>
          <w:tcPr>
            <w:tcW w:w="2160" w:type="dxa"/>
          </w:tcPr>
          <w:p w:rsidR="001063AA" w:rsidRPr="001063AA" w:rsidRDefault="001063AA" w:rsidP="00CE44CD">
            <w:pPr>
              <w:jc w:val="center"/>
              <w:rPr>
                <w:rFonts w:ascii="Garamond" w:hAnsi="Garamond"/>
                <w:sz w:val="24"/>
                <w:szCs w:val="24"/>
              </w:rPr>
            </w:pPr>
          </w:p>
        </w:tc>
        <w:tc>
          <w:tcPr>
            <w:tcW w:w="1800" w:type="dxa"/>
          </w:tcPr>
          <w:p w:rsidR="001063AA" w:rsidRPr="001063AA" w:rsidRDefault="001063AA" w:rsidP="00CE44CD">
            <w:pPr>
              <w:jc w:val="center"/>
              <w:rPr>
                <w:rFonts w:ascii="Garamond" w:hAnsi="Garamond"/>
                <w:sz w:val="24"/>
                <w:szCs w:val="24"/>
              </w:rPr>
            </w:pPr>
          </w:p>
        </w:tc>
        <w:tc>
          <w:tcPr>
            <w:tcW w:w="2790" w:type="dxa"/>
          </w:tcPr>
          <w:p w:rsidR="001063AA" w:rsidRPr="001063AA" w:rsidRDefault="001063AA" w:rsidP="00CE44CD">
            <w:pPr>
              <w:jc w:val="center"/>
              <w:rPr>
                <w:rFonts w:ascii="Garamond" w:hAnsi="Garamond"/>
                <w:sz w:val="24"/>
                <w:szCs w:val="24"/>
              </w:rPr>
            </w:pPr>
          </w:p>
        </w:tc>
        <w:tc>
          <w:tcPr>
            <w:tcW w:w="1809" w:type="dxa"/>
          </w:tcPr>
          <w:p w:rsidR="001063AA" w:rsidRPr="001063AA" w:rsidRDefault="001063AA" w:rsidP="00CE44CD">
            <w:pPr>
              <w:jc w:val="center"/>
              <w:rPr>
                <w:rFonts w:ascii="Garamond" w:hAnsi="Garamond"/>
                <w:sz w:val="24"/>
                <w:szCs w:val="24"/>
              </w:rPr>
            </w:pPr>
          </w:p>
        </w:tc>
      </w:tr>
      <w:tr w:rsidR="001063AA" w:rsidRPr="001063AA" w:rsidTr="00CE44CD">
        <w:trPr>
          <w:jc w:val="center"/>
        </w:trPr>
        <w:tc>
          <w:tcPr>
            <w:tcW w:w="1179" w:type="dxa"/>
          </w:tcPr>
          <w:p w:rsidR="001063AA" w:rsidRPr="001063AA" w:rsidRDefault="001063AA" w:rsidP="00CE44CD">
            <w:pPr>
              <w:rPr>
                <w:rFonts w:ascii="Garamond" w:hAnsi="Garamond"/>
                <w:sz w:val="24"/>
                <w:szCs w:val="24"/>
              </w:rPr>
            </w:pPr>
          </w:p>
        </w:tc>
        <w:tc>
          <w:tcPr>
            <w:tcW w:w="2160" w:type="dxa"/>
          </w:tcPr>
          <w:p w:rsidR="001063AA" w:rsidRPr="001063AA" w:rsidRDefault="001063AA" w:rsidP="00CE44CD">
            <w:pPr>
              <w:jc w:val="center"/>
              <w:rPr>
                <w:rFonts w:ascii="Garamond" w:hAnsi="Garamond"/>
                <w:sz w:val="24"/>
                <w:szCs w:val="24"/>
              </w:rPr>
            </w:pPr>
          </w:p>
        </w:tc>
        <w:tc>
          <w:tcPr>
            <w:tcW w:w="1800" w:type="dxa"/>
          </w:tcPr>
          <w:p w:rsidR="001063AA" w:rsidRPr="001063AA" w:rsidRDefault="001063AA" w:rsidP="00CE44CD">
            <w:pPr>
              <w:jc w:val="center"/>
              <w:rPr>
                <w:rFonts w:ascii="Garamond" w:hAnsi="Garamond"/>
                <w:sz w:val="24"/>
                <w:szCs w:val="24"/>
              </w:rPr>
            </w:pPr>
          </w:p>
        </w:tc>
        <w:tc>
          <w:tcPr>
            <w:tcW w:w="2790" w:type="dxa"/>
          </w:tcPr>
          <w:p w:rsidR="001063AA" w:rsidRPr="001063AA" w:rsidRDefault="001063AA" w:rsidP="00CE44CD">
            <w:pPr>
              <w:jc w:val="center"/>
              <w:rPr>
                <w:rFonts w:ascii="Garamond" w:hAnsi="Garamond"/>
                <w:sz w:val="24"/>
                <w:szCs w:val="24"/>
              </w:rPr>
            </w:pPr>
          </w:p>
        </w:tc>
        <w:tc>
          <w:tcPr>
            <w:tcW w:w="1809" w:type="dxa"/>
          </w:tcPr>
          <w:p w:rsidR="001063AA" w:rsidRPr="001063AA" w:rsidRDefault="001063AA" w:rsidP="00CE44CD">
            <w:pPr>
              <w:jc w:val="center"/>
              <w:rPr>
                <w:rFonts w:ascii="Garamond" w:hAnsi="Garamond"/>
                <w:sz w:val="24"/>
                <w:szCs w:val="24"/>
              </w:rPr>
            </w:pPr>
          </w:p>
        </w:tc>
      </w:tr>
    </w:tbl>
    <w:p w:rsidR="001063AA" w:rsidRPr="001063AA" w:rsidRDefault="001063AA" w:rsidP="001063AA">
      <w:pPr>
        <w:jc w:val="center"/>
        <w:rPr>
          <w:rFonts w:ascii="Garamond" w:hAnsi="Garamond"/>
          <w:sz w:val="24"/>
          <w:szCs w:val="24"/>
        </w:rPr>
      </w:pPr>
      <w:r w:rsidRPr="001063AA">
        <w:rPr>
          <w:rFonts w:ascii="Garamond" w:hAnsi="Garamond"/>
          <w:sz w:val="24"/>
          <w:szCs w:val="24"/>
        </w:rPr>
        <w:t>* Soil water-filled pore space (%) = (volumetric water content / soil porosity) x 100</w:t>
      </w:r>
    </w:p>
    <w:p w:rsidR="001063AA" w:rsidRDefault="001063AA" w:rsidP="00E73E03">
      <w:pPr>
        <w:rPr>
          <w:rFonts w:ascii="Garamond" w:hAnsi="Garamond"/>
          <w:b/>
          <w:sz w:val="24"/>
          <w:szCs w:val="24"/>
        </w:rPr>
      </w:pPr>
    </w:p>
    <w:p w:rsidR="001063AA" w:rsidRDefault="001063AA" w:rsidP="00E73E03">
      <w:pPr>
        <w:rPr>
          <w:rFonts w:ascii="Garamond" w:hAnsi="Garamond"/>
          <w:b/>
          <w:sz w:val="24"/>
          <w:szCs w:val="24"/>
        </w:rPr>
      </w:pPr>
    </w:p>
    <w:p w:rsidR="001063AA" w:rsidRDefault="001063AA" w:rsidP="00E73E03">
      <w:pPr>
        <w:rPr>
          <w:rFonts w:ascii="Garamond" w:hAnsi="Garamond"/>
          <w:b/>
          <w:sz w:val="24"/>
          <w:szCs w:val="24"/>
        </w:rPr>
      </w:pPr>
    </w:p>
    <w:p w:rsidR="001063AA" w:rsidRDefault="001063AA" w:rsidP="00E73E03">
      <w:pPr>
        <w:rPr>
          <w:rFonts w:ascii="Garamond" w:hAnsi="Garamond"/>
          <w:b/>
          <w:sz w:val="24"/>
          <w:szCs w:val="24"/>
        </w:rPr>
      </w:pPr>
    </w:p>
    <w:p w:rsidR="001063AA" w:rsidRDefault="001063AA" w:rsidP="00E73E03">
      <w:pPr>
        <w:rPr>
          <w:rFonts w:ascii="Garamond" w:hAnsi="Garamond"/>
          <w:sz w:val="24"/>
          <w:szCs w:val="24"/>
        </w:rPr>
      </w:pPr>
      <w:r>
        <w:rPr>
          <w:rFonts w:ascii="Garamond" w:hAnsi="Garamond"/>
          <w:sz w:val="24"/>
          <w:szCs w:val="24"/>
        </w:rPr>
        <w:lastRenderedPageBreak/>
        <w:t>How did the soil bulk density results differ from what you expected?</w:t>
      </w: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r>
        <w:rPr>
          <w:rFonts w:ascii="Garamond" w:hAnsi="Garamond"/>
          <w:sz w:val="24"/>
          <w:szCs w:val="24"/>
        </w:rPr>
        <w:t>Compare the bulk density results to the values found in Table 2 for the same soil texture of your sample. Are bulk density levels ideal based on the soil texture? Why or why not?</w:t>
      </w: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Default="001063AA" w:rsidP="00E73E03">
      <w:pPr>
        <w:rPr>
          <w:rFonts w:ascii="Garamond" w:hAnsi="Garamond"/>
          <w:sz w:val="24"/>
          <w:szCs w:val="24"/>
        </w:rPr>
      </w:pPr>
    </w:p>
    <w:p w:rsidR="001063AA" w:rsidRPr="001063AA" w:rsidRDefault="001063AA" w:rsidP="001063AA">
      <w:pPr>
        <w:rPr>
          <w:rFonts w:ascii="Garamond" w:hAnsi="Garamond"/>
          <w:sz w:val="90"/>
          <w:szCs w:val="90"/>
        </w:rPr>
      </w:pPr>
      <w:r w:rsidRPr="001063AA">
        <w:rPr>
          <w:rFonts w:ascii="Garamond" w:hAnsi="Garamond"/>
          <w:sz w:val="90"/>
          <w:szCs w:val="90"/>
        </w:rPr>
        <w:t>Ammonification</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roofErr w:type="gramStart"/>
      <w:r w:rsidRPr="001063AA">
        <w:rPr>
          <w:rFonts w:ascii="Garamond" w:hAnsi="Garamond"/>
          <w:sz w:val="90"/>
          <w:szCs w:val="90"/>
        </w:rPr>
        <w:t>occurs</w:t>
      </w:r>
      <w:proofErr w:type="gramEnd"/>
      <w:r w:rsidRPr="001063AA">
        <w:rPr>
          <w:rFonts w:ascii="Garamond" w:hAnsi="Garamond"/>
          <w:sz w:val="90"/>
          <w:szCs w:val="90"/>
        </w:rPr>
        <w:t xml:space="preserve"> in the nitrogen cycle when soil organisms decompose organic-nitrogen converting it to ammonia.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Available Water Holding Capacity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Soil moisture available for crop growth; also defined as the difference between field capacity and wilting point, typically shown in inches/foot.</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Nitrification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Occurs in the nitrogen cycle when soil organisms convert ammonia and ammonium into nitrite and next to nitrate-nitrogen which is available to plants.</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Bulk Density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Weight of dry soil per unit of volume, more compacted soil with less pore space will have a higher bulk density.</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roofErr w:type="spellStart"/>
      <w:r w:rsidRPr="001063AA">
        <w:rPr>
          <w:rFonts w:ascii="Garamond" w:hAnsi="Garamond"/>
          <w:sz w:val="90"/>
          <w:szCs w:val="90"/>
        </w:rPr>
        <w:t>Denitrification</w:t>
      </w:r>
      <w:proofErr w:type="spellEnd"/>
      <w:r w:rsidRPr="001063AA">
        <w:rPr>
          <w:rFonts w:ascii="Garamond" w:hAnsi="Garamond"/>
          <w:sz w:val="90"/>
          <w:szCs w:val="90"/>
        </w:rPr>
        <w:t xml:space="preserve">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Conversion and loss of nitrate nitrogen as nitrogen gases when soil becomes saturated with water.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Respiration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Carbon dioxide release from soil from several sources (decomposition of organic matter by soil microbes and respiration from roots)</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Soil Porosity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Percent of total soil volume made up of pore space.</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Soil Water Filled Pore Space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Percent of pore space filled with water.</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Soil Water Content, Gravimetric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Weight of soil water per unit of dry soil weight.</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 xml:space="preserve">Volumetric Water Content </w:t>
      </w: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p>
    <w:p w:rsidR="001063AA" w:rsidRPr="001063AA" w:rsidRDefault="001063AA" w:rsidP="001063AA">
      <w:pPr>
        <w:rPr>
          <w:rFonts w:ascii="Garamond" w:hAnsi="Garamond"/>
          <w:sz w:val="90"/>
          <w:szCs w:val="90"/>
        </w:rPr>
      </w:pPr>
      <w:r w:rsidRPr="001063AA">
        <w:rPr>
          <w:rFonts w:ascii="Garamond" w:hAnsi="Garamond"/>
          <w:sz w:val="90"/>
          <w:szCs w:val="90"/>
        </w:rPr>
        <w:t>Amount (weight or volume) of water in soil core by volume.</w:t>
      </w:r>
    </w:p>
    <w:p w:rsidR="001063AA" w:rsidRPr="001063AA" w:rsidRDefault="001063AA" w:rsidP="00E73E03">
      <w:pPr>
        <w:rPr>
          <w:rFonts w:ascii="Garamond" w:hAnsi="Garamond"/>
          <w:sz w:val="24"/>
          <w:szCs w:val="24"/>
        </w:rPr>
      </w:pPr>
    </w:p>
    <w:sectPr w:rsidR="001063AA" w:rsidRPr="0010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1FB"/>
    <w:multiLevelType w:val="hybridMultilevel"/>
    <w:tmpl w:val="355A2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2F1070"/>
    <w:multiLevelType w:val="hybridMultilevel"/>
    <w:tmpl w:val="0C6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F5477"/>
    <w:multiLevelType w:val="hybridMultilevel"/>
    <w:tmpl w:val="487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D1A10"/>
    <w:multiLevelType w:val="hybridMultilevel"/>
    <w:tmpl w:val="0E9C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8B5881"/>
    <w:multiLevelType w:val="hybridMultilevel"/>
    <w:tmpl w:val="06A0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B442D"/>
    <w:multiLevelType w:val="hybridMultilevel"/>
    <w:tmpl w:val="51EA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0C0"/>
    <w:multiLevelType w:val="hybridMultilevel"/>
    <w:tmpl w:val="60D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B0D10"/>
    <w:multiLevelType w:val="hybridMultilevel"/>
    <w:tmpl w:val="88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21098"/>
    <w:multiLevelType w:val="hybridMultilevel"/>
    <w:tmpl w:val="8CA6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A4D9F"/>
    <w:multiLevelType w:val="hybridMultilevel"/>
    <w:tmpl w:val="9ECEE3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6C601A2"/>
    <w:multiLevelType w:val="hybridMultilevel"/>
    <w:tmpl w:val="CFB88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15F8F"/>
    <w:multiLevelType w:val="hybridMultilevel"/>
    <w:tmpl w:val="6944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E69DA"/>
    <w:multiLevelType w:val="hybridMultilevel"/>
    <w:tmpl w:val="5AC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35739"/>
    <w:multiLevelType w:val="hybridMultilevel"/>
    <w:tmpl w:val="D77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11"/>
  </w:num>
  <w:num w:numId="5">
    <w:abstractNumId w:val="16"/>
  </w:num>
  <w:num w:numId="6">
    <w:abstractNumId w:val="8"/>
  </w:num>
  <w:num w:numId="7">
    <w:abstractNumId w:val="15"/>
  </w:num>
  <w:num w:numId="8">
    <w:abstractNumId w:val="17"/>
  </w:num>
  <w:num w:numId="9">
    <w:abstractNumId w:val="6"/>
  </w:num>
  <w:num w:numId="10">
    <w:abstractNumId w:val="13"/>
  </w:num>
  <w:num w:numId="11">
    <w:abstractNumId w:val="0"/>
  </w:num>
  <w:num w:numId="12">
    <w:abstractNumId w:val="9"/>
  </w:num>
  <w:num w:numId="13">
    <w:abstractNumId w:val="14"/>
  </w:num>
  <w:num w:numId="14">
    <w:abstractNumId w:val="2"/>
  </w:num>
  <w:num w:numId="15">
    <w:abstractNumId w:val="4"/>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51C6B"/>
    <w:rsid w:val="000541D0"/>
    <w:rsid w:val="00060B17"/>
    <w:rsid w:val="00082DED"/>
    <w:rsid w:val="00090D5C"/>
    <w:rsid w:val="00091955"/>
    <w:rsid w:val="00092EF5"/>
    <w:rsid w:val="00096961"/>
    <w:rsid w:val="000C516E"/>
    <w:rsid w:val="000C62EF"/>
    <w:rsid w:val="000E5657"/>
    <w:rsid w:val="000F1BE8"/>
    <w:rsid w:val="000F22BE"/>
    <w:rsid w:val="000F4614"/>
    <w:rsid w:val="000F6C8F"/>
    <w:rsid w:val="000F71C8"/>
    <w:rsid w:val="001063AA"/>
    <w:rsid w:val="00121000"/>
    <w:rsid w:val="0012678E"/>
    <w:rsid w:val="00151F54"/>
    <w:rsid w:val="00152AED"/>
    <w:rsid w:val="001600CF"/>
    <w:rsid w:val="001674CA"/>
    <w:rsid w:val="0017143E"/>
    <w:rsid w:val="00181BA7"/>
    <w:rsid w:val="00183C64"/>
    <w:rsid w:val="00184C5A"/>
    <w:rsid w:val="0018764D"/>
    <w:rsid w:val="001C1052"/>
    <w:rsid w:val="001C2F63"/>
    <w:rsid w:val="001C732D"/>
    <w:rsid w:val="001D726E"/>
    <w:rsid w:val="0020191E"/>
    <w:rsid w:val="0020385A"/>
    <w:rsid w:val="00221324"/>
    <w:rsid w:val="00226B43"/>
    <w:rsid w:val="00245394"/>
    <w:rsid w:val="00251C9D"/>
    <w:rsid w:val="002573AB"/>
    <w:rsid w:val="00263D26"/>
    <w:rsid w:val="002656C5"/>
    <w:rsid w:val="002B4E4B"/>
    <w:rsid w:val="002C0017"/>
    <w:rsid w:val="002C6144"/>
    <w:rsid w:val="002F393C"/>
    <w:rsid w:val="002F5718"/>
    <w:rsid w:val="002F7077"/>
    <w:rsid w:val="00300AA3"/>
    <w:rsid w:val="003050F3"/>
    <w:rsid w:val="00306251"/>
    <w:rsid w:val="00316E0B"/>
    <w:rsid w:val="0032282E"/>
    <w:rsid w:val="003254CD"/>
    <w:rsid w:val="003267D6"/>
    <w:rsid w:val="00330733"/>
    <w:rsid w:val="00332A04"/>
    <w:rsid w:val="003410F4"/>
    <w:rsid w:val="00344B2E"/>
    <w:rsid w:val="00353EDE"/>
    <w:rsid w:val="003570AE"/>
    <w:rsid w:val="003578DD"/>
    <w:rsid w:val="003610F1"/>
    <w:rsid w:val="003617DA"/>
    <w:rsid w:val="003618FA"/>
    <w:rsid w:val="0037273D"/>
    <w:rsid w:val="00383F15"/>
    <w:rsid w:val="003856A7"/>
    <w:rsid w:val="0038589C"/>
    <w:rsid w:val="00396418"/>
    <w:rsid w:val="003B1A75"/>
    <w:rsid w:val="003B2A9E"/>
    <w:rsid w:val="003C482E"/>
    <w:rsid w:val="003D4C20"/>
    <w:rsid w:val="003F03D2"/>
    <w:rsid w:val="003F5AD8"/>
    <w:rsid w:val="00404C50"/>
    <w:rsid w:val="004058D1"/>
    <w:rsid w:val="00421156"/>
    <w:rsid w:val="00422D8B"/>
    <w:rsid w:val="00425901"/>
    <w:rsid w:val="0043530A"/>
    <w:rsid w:val="0043581E"/>
    <w:rsid w:val="00442CF7"/>
    <w:rsid w:val="00443A6E"/>
    <w:rsid w:val="00460720"/>
    <w:rsid w:val="00461C2B"/>
    <w:rsid w:val="0048132A"/>
    <w:rsid w:val="00486017"/>
    <w:rsid w:val="00486422"/>
    <w:rsid w:val="00492344"/>
    <w:rsid w:val="00493CED"/>
    <w:rsid w:val="004C7940"/>
    <w:rsid w:val="004D7B03"/>
    <w:rsid w:val="00506C5E"/>
    <w:rsid w:val="00523B47"/>
    <w:rsid w:val="00531FF7"/>
    <w:rsid w:val="00532667"/>
    <w:rsid w:val="00550E18"/>
    <w:rsid w:val="00554757"/>
    <w:rsid w:val="00563C8E"/>
    <w:rsid w:val="005672D6"/>
    <w:rsid w:val="005749FC"/>
    <w:rsid w:val="00580642"/>
    <w:rsid w:val="005878E8"/>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67D8"/>
    <w:rsid w:val="0064794F"/>
    <w:rsid w:val="00652AB5"/>
    <w:rsid w:val="00664DA2"/>
    <w:rsid w:val="006716DC"/>
    <w:rsid w:val="00674B70"/>
    <w:rsid w:val="006847C5"/>
    <w:rsid w:val="00693E92"/>
    <w:rsid w:val="00693FAD"/>
    <w:rsid w:val="00694C76"/>
    <w:rsid w:val="006A1CC4"/>
    <w:rsid w:val="006A21A0"/>
    <w:rsid w:val="006B0672"/>
    <w:rsid w:val="006C5997"/>
    <w:rsid w:val="00715091"/>
    <w:rsid w:val="00722D3A"/>
    <w:rsid w:val="00725217"/>
    <w:rsid w:val="00725B2C"/>
    <w:rsid w:val="007354AE"/>
    <w:rsid w:val="00742248"/>
    <w:rsid w:val="007525B2"/>
    <w:rsid w:val="0076272C"/>
    <w:rsid w:val="00763D2F"/>
    <w:rsid w:val="00766DFA"/>
    <w:rsid w:val="00767FF5"/>
    <w:rsid w:val="00772806"/>
    <w:rsid w:val="00772990"/>
    <w:rsid w:val="00797A4E"/>
    <w:rsid w:val="007D68D2"/>
    <w:rsid w:val="007E2572"/>
    <w:rsid w:val="00820108"/>
    <w:rsid w:val="008258BE"/>
    <w:rsid w:val="0082654F"/>
    <w:rsid w:val="00826CB6"/>
    <w:rsid w:val="00840361"/>
    <w:rsid w:val="00845F6A"/>
    <w:rsid w:val="00846F1D"/>
    <w:rsid w:val="008545D4"/>
    <w:rsid w:val="00866D6D"/>
    <w:rsid w:val="008771EA"/>
    <w:rsid w:val="00882C99"/>
    <w:rsid w:val="00890993"/>
    <w:rsid w:val="00892958"/>
    <w:rsid w:val="008A2D49"/>
    <w:rsid w:val="008D0C23"/>
    <w:rsid w:val="008D2AF9"/>
    <w:rsid w:val="008D3F22"/>
    <w:rsid w:val="00914922"/>
    <w:rsid w:val="0091565A"/>
    <w:rsid w:val="009351F2"/>
    <w:rsid w:val="00941730"/>
    <w:rsid w:val="00942ADB"/>
    <w:rsid w:val="0094430C"/>
    <w:rsid w:val="00964B8A"/>
    <w:rsid w:val="009743AE"/>
    <w:rsid w:val="00975E61"/>
    <w:rsid w:val="009A1F8B"/>
    <w:rsid w:val="009A5C06"/>
    <w:rsid w:val="009C0DCD"/>
    <w:rsid w:val="009C3106"/>
    <w:rsid w:val="009D2786"/>
    <w:rsid w:val="00A0539B"/>
    <w:rsid w:val="00A0753A"/>
    <w:rsid w:val="00A129A5"/>
    <w:rsid w:val="00A22469"/>
    <w:rsid w:val="00A24BAD"/>
    <w:rsid w:val="00A25583"/>
    <w:rsid w:val="00A3610A"/>
    <w:rsid w:val="00A41FF7"/>
    <w:rsid w:val="00A43CD7"/>
    <w:rsid w:val="00A60861"/>
    <w:rsid w:val="00A73EED"/>
    <w:rsid w:val="00A76C8D"/>
    <w:rsid w:val="00AA4D99"/>
    <w:rsid w:val="00AD7BAC"/>
    <w:rsid w:val="00AE5D0E"/>
    <w:rsid w:val="00AF195A"/>
    <w:rsid w:val="00B00230"/>
    <w:rsid w:val="00B017E1"/>
    <w:rsid w:val="00B30B99"/>
    <w:rsid w:val="00B35C62"/>
    <w:rsid w:val="00B415C7"/>
    <w:rsid w:val="00B62979"/>
    <w:rsid w:val="00B81150"/>
    <w:rsid w:val="00B85081"/>
    <w:rsid w:val="00BA41F7"/>
    <w:rsid w:val="00BB54DE"/>
    <w:rsid w:val="00BC4749"/>
    <w:rsid w:val="00BE171A"/>
    <w:rsid w:val="00BF7BDD"/>
    <w:rsid w:val="00C06F49"/>
    <w:rsid w:val="00C27C63"/>
    <w:rsid w:val="00C35B7D"/>
    <w:rsid w:val="00C42FBE"/>
    <w:rsid w:val="00C47744"/>
    <w:rsid w:val="00C63E25"/>
    <w:rsid w:val="00C82513"/>
    <w:rsid w:val="00C93925"/>
    <w:rsid w:val="00C94629"/>
    <w:rsid w:val="00C964FD"/>
    <w:rsid w:val="00CA22FE"/>
    <w:rsid w:val="00CA2E19"/>
    <w:rsid w:val="00CC4B32"/>
    <w:rsid w:val="00CF093F"/>
    <w:rsid w:val="00CF7980"/>
    <w:rsid w:val="00D061CB"/>
    <w:rsid w:val="00D223C8"/>
    <w:rsid w:val="00D225B7"/>
    <w:rsid w:val="00D272BA"/>
    <w:rsid w:val="00D31194"/>
    <w:rsid w:val="00D563CC"/>
    <w:rsid w:val="00D56639"/>
    <w:rsid w:val="00D619CC"/>
    <w:rsid w:val="00D677B4"/>
    <w:rsid w:val="00D72F0C"/>
    <w:rsid w:val="00D86695"/>
    <w:rsid w:val="00D90219"/>
    <w:rsid w:val="00D97E11"/>
    <w:rsid w:val="00DA392C"/>
    <w:rsid w:val="00DB13B3"/>
    <w:rsid w:val="00DB7893"/>
    <w:rsid w:val="00DC7FF2"/>
    <w:rsid w:val="00DD3C34"/>
    <w:rsid w:val="00DD78EA"/>
    <w:rsid w:val="00DE4270"/>
    <w:rsid w:val="00DF221C"/>
    <w:rsid w:val="00DF7D35"/>
    <w:rsid w:val="00E0214E"/>
    <w:rsid w:val="00E17BD6"/>
    <w:rsid w:val="00E22F4D"/>
    <w:rsid w:val="00E2402D"/>
    <w:rsid w:val="00E40D2B"/>
    <w:rsid w:val="00E5069F"/>
    <w:rsid w:val="00E52B2A"/>
    <w:rsid w:val="00E53824"/>
    <w:rsid w:val="00E566F1"/>
    <w:rsid w:val="00E57ACF"/>
    <w:rsid w:val="00E6129E"/>
    <w:rsid w:val="00E73E03"/>
    <w:rsid w:val="00E8367D"/>
    <w:rsid w:val="00E85757"/>
    <w:rsid w:val="00E90891"/>
    <w:rsid w:val="00E9467B"/>
    <w:rsid w:val="00E96CF8"/>
    <w:rsid w:val="00EB6746"/>
    <w:rsid w:val="00EC469C"/>
    <w:rsid w:val="00ED495B"/>
    <w:rsid w:val="00ED7622"/>
    <w:rsid w:val="00EE4B8E"/>
    <w:rsid w:val="00EF3DCF"/>
    <w:rsid w:val="00EF70FB"/>
    <w:rsid w:val="00F13E6C"/>
    <w:rsid w:val="00F207FB"/>
    <w:rsid w:val="00F361B8"/>
    <w:rsid w:val="00F41B1E"/>
    <w:rsid w:val="00F5028C"/>
    <w:rsid w:val="00F5280D"/>
    <w:rsid w:val="00F600DE"/>
    <w:rsid w:val="00F62351"/>
    <w:rsid w:val="00F75271"/>
    <w:rsid w:val="00F86814"/>
    <w:rsid w:val="00F95CF5"/>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E6208-246A-421D-BD94-D6E0D3E2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891D427E-D4E2-4EE4-9A93-B03166A351D7}" type="presOf" srcId="{EB576269-1D74-4549-8D3D-4C53216B9C13}" destId="{78758CD5-454A-4693-AFEB-64CADD831A74}" srcOrd="0" destOrd="0" presId="urn:microsoft.com/office/officeart/2005/8/layout/vList2"/>
    <dgm:cxn modelId="{06829588-CF46-41C0-AB86-C2F6618A9795}" type="presOf" srcId="{884C2126-93A8-44F2-93B1-838D6296A59C}" destId="{1FBA2F23-AF5E-4BAD-B6B1-3D4D30D2D94A}" srcOrd="0" destOrd="0" presId="urn:microsoft.com/office/officeart/2005/8/layout/vList2"/>
    <dgm:cxn modelId="{4DF0A1C0-64CA-4D89-A8D2-AB12C5FCE774}"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A60B-A1CD-419B-9A4F-3844075E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10</cp:revision>
  <dcterms:created xsi:type="dcterms:W3CDTF">2013-08-29T15:49:00Z</dcterms:created>
  <dcterms:modified xsi:type="dcterms:W3CDTF">2013-08-29T17:51:00Z</dcterms:modified>
</cp:coreProperties>
</file>