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22" w:rsidRDefault="00306251" w:rsidP="00ED7622">
      <w:pPr>
        <w:rPr>
          <w:rFonts w:ascii="Garamond" w:hAnsi="Garamond"/>
        </w:rPr>
      </w:pPr>
      <w:r w:rsidRPr="00644B88">
        <w:rPr>
          <w:rFonts w:ascii="Garamond" w:hAnsi="Garamond"/>
          <w:noProof/>
        </w:rPr>
        <w:drawing>
          <wp:anchor distT="12192" distB="0" distL="126492" distR="114300" simplePos="0" relativeHeight="251596800" behindDoc="0" locked="0" layoutInCell="1" allowOverlap="1" wp14:anchorId="5F45788D" wp14:editId="072EB30F">
            <wp:simplePos x="0" y="0"/>
            <wp:positionH relativeFrom="column">
              <wp:posOffset>-37973</wp:posOffset>
            </wp:positionH>
            <wp:positionV relativeFrom="paragraph">
              <wp:posOffset>-350393</wp:posOffset>
            </wp:positionV>
            <wp:extent cx="6461125" cy="1020445"/>
            <wp:effectExtent l="0" t="0" r="0" b="0"/>
            <wp:wrapSquare wrapText="bothSides"/>
            <wp:docPr id="29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FC42D2">
        <w:rPr>
          <w:rFonts w:ascii="Garamond" w:hAnsi="Garamond"/>
          <w:sz w:val="40"/>
          <w:szCs w:val="40"/>
        </w:rPr>
        <w:t>Soil Electrical Conductivity</w:t>
      </w:r>
      <w:r w:rsidR="00465A83" w:rsidRPr="00644B88">
        <w:rPr>
          <w:rFonts w:ascii="Garamond" w:hAnsi="Garamond"/>
          <w:sz w:val="40"/>
          <w:szCs w:val="40"/>
        </w:rPr>
        <w:br/>
      </w:r>
      <w:proofErr w:type="gramStart"/>
      <w:r w:rsidR="00465A83" w:rsidRPr="00644B88">
        <w:rPr>
          <w:rFonts w:ascii="Garamond" w:hAnsi="Garamond"/>
        </w:rPr>
        <w:t>Approximately</w:t>
      </w:r>
      <w:proofErr w:type="gramEnd"/>
      <w:r w:rsidR="00465A83" w:rsidRPr="00644B88">
        <w:rPr>
          <w:rFonts w:ascii="Garamond" w:hAnsi="Garamond"/>
        </w:rPr>
        <w:t xml:space="preserve"> </w:t>
      </w:r>
      <w:r w:rsidR="00FC42D2">
        <w:rPr>
          <w:rFonts w:ascii="Garamond" w:hAnsi="Garamond"/>
        </w:rPr>
        <w:t>180</w:t>
      </w:r>
      <w:r w:rsidR="00465A83" w:rsidRPr="00644B88">
        <w:rPr>
          <w:rFonts w:ascii="Garamond" w:hAnsi="Garamond"/>
        </w:rPr>
        <w:t xml:space="preserve"> minutes</w:t>
      </w:r>
    </w:p>
    <w:p w:rsidR="00DB27FE" w:rsidRPr="00644B88" w:rsidRDefault="00DB27FE" w:rsidP="00ED7622">
      <w:pPr>
        <w:rPr>
          <w:rFonts w:ascii="Garamond" w:hAnsi="Garamond"/>
        </w:rPr>
      </w:pPr>
      <w:r>
        <w:rPr>
          <w:rFonts w:ascii="Garamond" w:hAnsi="Garamond"/>
          <w:szCs w:val="40"/>
        </w:rPr>
        <w:t>***Content and lab derived from the USDA-NRCS Guides for Educators. Please see the Guides for additional helpful pictures and diagrams.***</w:t>
      </w:r>
    </w:p>
    <w:p w:rsidR="00492344" w:rsidRPr="00644B88" w:rsidRDefault="00FC42D2" w:rsidP="00ED7622">
      <w:pPr>
        <w:rPr>
          <w:rFonts w:ascii="Garamond" w:hAnsi="Garamond"/>
          <w:sz w:val="40"/>
          <w:szCs w:val="40"/>
        </w:rPr>
      </w:pPr>
      <w:r w:rsidRPr="00644B88">
        <w:rPr>
          <w:rFonts w:ascii="Garamond" w:hAnsi="Garamond"/>
          <w:noProof/>
        </w:rPr>
        <mc:AlternateContent>
          <mc:Choice Requires="wps">
            <w:drawing>
              <wp:anchor distT="0" distB="0" distL="114300" distR="114300" simplePos="0" relativeHeight="251663360" behindDoc="0" locked="0" layoutInCell="1" allowOverlap="1" wp14:anchorId="75C5B466" wp14:editId="3CA6B19A">
                <wp:simplePos x="0" y="0"/>
                <wp:positionH relativeFrom="column">
                  <wp:posOffset>-161925</wp:posOffset>
                </wp:positionH>
                <wp:positionV relativeFrom="paragraph">
                  <wp:posOffset>181610</wp:posOffset>
                </wp:positionV>
                <wp:extent cx="6205855" cy="2695575"/>
                <wp:effectExtent l="0" t="0" r="23495" b="28575"/>
                <wp:wrapNone/>
                <wp:docPr id="29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5855" cy="2695575"/>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E8CBA" id="Rounded Rectangle 6" o:spid="_x0000_s1026" style="position:absolute;margin-left:-12.75pt;margin-top:14.3pt;width:488.65pt;height:2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" filled="f" strokecolor="#d7e4bd" strokeweight="2pt">
                <v:path arrowok="t"/>
              </v:roundrect>
            </w:pict>
          </mc:Fallback>
        </mc:AlternateContent>
      </w:r>
      <w:r w:rsidRPr="00644B88">
        <w:rPr>
          <w:rFonts w:ascii="Garamond" w:hAnsi="Garamond"/>
          <w:noProof/>
        </w:rPr>
        <mc:AlternateContent>
          <mc:Choice Requires="wps">
            <w:drawing>
              <wp:anchor distT="0" distB="0" distL="114300" distR="114300" simplePos="0" relativeHeight="251639808" behindDoc="0" locked="0" layoutInCell="1" allowOverlap="1" wp14:anchorId="2F6C47B8" wp14:editId="68083C2D">
                <wp:simplePos x="0" y="0"/>
                <wp:positionH relativeFrom="margin">
                  <wp:align>left</wp:align>
                </wp:positionH>
                <wp:positionV relativeFrom="paragraph">
                  <wp:posOffset>328930</wp:posOffset>
                </wp:positionV>
                <wp:extent cx="5850255" cy="23622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62200"/>
                        </a:xfrm>
                        <a:prstGeom prst="rect">
                          <a:avLst/>
                        </a:prstGeom>
                        <a:solidFill>
                          <a:srgbClr val="FFFFFF"/>
                        </a:solidFill>
                        <a:ln w="9525">
                          <a:noFill/>
                          <a:miter lim="800000"/>
                          <a:headEnd/>
                          <a:tailEnd/>
                        </a:ln>
                      </wps:spPr>
                      <wps:txbx>
                        <w:txbxContent>
                          <w:p w:rsidR="00492344" w:rsidRPr="00CC7338" w:rsidRDefault="00492344">
                            <w:pPr>
                              <w:rPr>
                                <w:rFonts w:ascii="Garamond" w:hAnsi="Garamond"/>
                                <w:sz w:val="24"/>
                                <w:szCs w:val="24"/>
                              </w:rPr>
                            </w:pPr>
                            <w:r w:rsidRPr="00CC7338">
                              <w:rPr>
                                <w:rFonts w:ascii="Garamond" w:hAnsi="Garamond"/>
                                <w:b/>
                                <w:sz w:val="24"/>
                                <w:szCs w:val="24"/>
                                <w:u w:val="single"/>
                              </w:rPr>
                              <w:t>Objectives</w:t>
                            </w:r>
                            <w:r w:rsidRPr="00CC7338">
                              <w:rPr>
                                <w:rFonts w:ascii="Garamond" w:hAnsi="Garamond"/>
                                <w:sz w:val="24"/>
                                <w:szCs w:val="24"/>
                              </w:rPr>
                              <w:br/>
                              <w:t>By the end of the lesson, students will know or be able to:</w:t>
                            </w:r>
                          </w:p>
                          <w:p w:rsidR="00CC7338" w:rsidRDefault="00492344" w:rsidP="00FC42D2">
                            <w:pPr>
                              <w:pStyle w:val="ListParagraph"/>
                              <w:numPr>
                                <w:ilvl w:val="0"/>
                                <w:numId w:val="4"/>
                              </w:numPr>
                              <w:rPr>
                                <w:rFonts w:ascii="Garamond" w:hAnsi="Garamond"/>
                                <w:sz w:val="24"/>
                                <w:szCs w:val="24"/>
                              </w:rPr>
                            </w:pPr>
                            <w:r w:rsidRPr="00CC7338">
                              <w:rPr>
                                <w:rFonts w:ascii="Garamond" w:hAnsi="Garamond"/>
                                <w:sz w:val="24"/>
                                <w:szCs w:val="24"/>
                              </w:rPr>
                              <w:t xml:space="preserve">Define: </w:t>
                            </w:r>
                            <w:r w:rsidR="00FC42D2">
                              <w:rPr>
                                <w:rFonts w:ascii="Garamond" w:hAnsi="Garamond"/>
                                <w:sz w:val="24"/>
                                <w:szCs w:val="24"/>
                              </w:rPr>
                              <w:t xml:space="preserve">electrical conductivity, </w:t>
                            </w:r>
                            <w:proofErr w:type="spellStart"/>
                            <w:r w:rsidR="00FC42D2">
                              <w:rPr>
                                <w:rFonts w:ascii="Garamond" w:hAnsi="Garamond"/>
                                <w:sz w:val="24"/>
                                <w:szCs w:val="24"/>
                              </w:rPr>
                              <w:t>cation</w:t>
                            </w:r>
                            <w:proofErr w:type="spellEnd"/>
                            <w:r w:rsidR="00FC42D2">
                              <w:rPr>
                                <w:rFonts w:ascii="Garamond" w:hAnsi="Garamond"/>
                                <w:sz w:val="24"/>
                                <w:szCs w:val="24"/>
                              </w:rPr>
                              <w:t xml:space="preserve">-exchange-capacity, </w:t>
                            </w:r>
                            <w:proofErr w:type="spellStart"/>
                            <w:r w:rsidR="00FC42D2">
                              <w:rPr>
                                <w:rFonts w:ascii="Garamond" w:hAnsi="Garamond"/>
                                <w:sz w:val="24"/>
                                <w:szCs w:val="24"/>
                              </w:rPr>
                              <w:t>dS</w:t>
                            </w:r>
                            <w:proofErr w:type="spellEnd"/>
                            <w:r w:rsidR="00FC42D2">
                              <w:rPr>
                                <w:rFonts w:ascii="Garamond" w:hAnsi="Garamond"/>
                                <w:sz w:val="24"/>
                                <w:szCs w:val="24"/>
                              </w:rPr>
                              <w:t xml:space="preserve">/m, </w:t>
                            </w:r>
                            <w:proofErr w:type="spellStart"/>
                            <w:r w:rsidR="00FC42D2">
                              <w:rPr>
                                <w:rFonts w:ascii="Garamond" w:hAnsi="Garamond"/>
                                <w:sz w:val="24"/>
                                <w:szCs w:val="24"/>
                              </w:rPr>
                              <w:t>EC</w:t>
                            </w:r>
                            <w:r w:rsidR="00FC42D2" w:rsidRPr="00FC42D2">
                              <w:rPr>
                                <w:rFonts w:ascii="Garamond" w:hAnsi="Garamond"/>
                                <w:sz w:val="24"/>
                                <w:szCs w:val="24"/>
                                <w:vertAlign w:val="subscript"/>
                              </w:rPr>
                              <w:t>e</w:t>
                            </w:r>
                            <w:proofErr w:type="spellEnd"/>
                            <w:r w:rsidR="00FC42D2">
                              <w:rPr>
                                <w:rFonts w:ascii="Garamond" w:hAnsi="Garamond"/>
                                <w:sz w:val="24"/>
                                <w:szCs w:val="24"/>
                              </w:rPr>
                              <w:t xml:space="preserve"> method, EC</w:t>
                            </w:r>
                            <w:r w:rsidR="00FC42D2" w:rsidRPr="00FC42D2">
                              <w:rPr>
                                <w:rFonts w:ascii="Garamond" w:hAnsi="Garamond"/>
                                <w:sz w:val="24"/>
                                <w:szCs w:val="24"/>
                                <w:vertAlign w:val="subscript"/>
                              </w:rPr>
                              <w:t xml:space="preserve">1:1 </w:t>
                            </w:r>
                            <w:r w:rsidR="00FC42D2">
                              <w:rPr>
                                <w:rFonts w:ascii="Garamond" w:hAnsi="Garamond"/>
                                <w:sz w:val="24"/>
                                <w:szCs w:val="24"/>
                              </w:rPr>
                              <w:t xml:space="preserve">method, saline soil, </w:t>
                            </w:r>
                            <w:proofErr w:type="spellStart"/>
                            <w:r w:rsidR="00FC42D2">
                              <w:rPr>
                                <w:rFonts w:ascii="Garamond" w:hAnsi="Garamond"/>
                                <w:sz w:val="24"/>
                                <w:szCs w:val="24"/>
                              </w:rPr>
                              <w:t>sodic</w:t>
                            </w:r>
                            <w:proofErr w:type="spellEnd"/>
                            <w:r w:rsidR="00FC42D2">
                              <w:rPr>
                                <w:rFonts w:ascii="Garamond" w:hAnsi="Garamond"/>
                                <w:sz w:val="24"/>
                                <w:szCs w:val="24"/>
                              </w:rPr>
                              <w:t xml:space="preserve"> soil, anion, </w:t>
                            </w:r>
                            <w:proofErr w:type="spellStart"/>
                            <w:r w:rsidR="00FC42D2">
                              <w:rPr>
                                <w:rFonts w:ascii="Garamond" w:hAnsi="Garamond"/>
                                <w:sz w:val="24"/>
                                <w:szCs w:val="24"/>
                              </w:rPr>
                              <w:t>cation</w:t>
                            </w:r>
                            <w:proofErr w:type="spellEnd"/>
                            <w:r w:rsidR="00FC42D2">
                              <w:rPr>
                                <w:rFonts w:ascii="Garamond" w:hAnsi="Garamond"/>
                                <w:sz w:val="24"/>
                                <w:szCs w:val="24"/>
                              </w:rPr>
                              <w:t xml:space="preserve">, nitrification, </w:t>
                            </w:r>
                            <w:proofErr w:type="spellStart"/>
                            <w:r w:rsidR="00FC42D2">
                              <w:rPr>
                                <w:rFonts w:ascii="Garamond" w:hAnsi="Garamond"/>
                                <w:sz w:val="24"/>
                                <w:szCs w:val="24"/>
                              </w:rPr>
                              <w:t>denitrification</w:t>
                            </w:r>
                            <w:proofErr w:type="spellEnd"/>
                          </w:p>
                          <w:p w:rsidR="00FC42D2" w:rsidRDefault="00FC42D2" w:rsidP="00FC42D2">
                            <w:pPr>
                              <w:pStyle w:val="ListParagraph"/>
                              <w:numPr>
                                <w:ilvl w:val="0"/>
                                <w:numId w:val="4"/>
                              </w:numPr>
                              <w:rPr>
                                <w:rFonts w:ascii="Garamond" w:hAnsi="Garamond"/>
                                <w:sz w:val="24"/>
                                <w:szCs w:val="24"/>
                              </w:rPr>
                            </w:pPr>
                            <w:r>
                              <w:rPr>
                                <w:rFonts w:ascii="Garamond" w:hAnsi="Garamond"/>
                                <w:sz w:val="24"/>
                                <w:szCs w:val="24"/>
                              </w:rPr>
                              <w:t>Explain the role of electrical conductivity in soil health</w:t>
                            </w:r>
                          </w:p>
                          <w:p w:rsidR="00FC42D2" w:rsidRDefault="00FC42D2" w:rsidP="00FC42D2">
                            <w:pPr>
                              <w:pStyle w:val="ListParagraph"/>
                              <w:numPr>
                                <w:ilvl w:val="0"/>
                                <w:numId w:val="4"/>
                              </w:numPr>
                              <w:rPr>
                                <w:rFonts w:ascii="Garamond" w:hAnsi="Garamond"/>
                                <w:sz w:val="24"/>
                                <w:szCs w:val="24"/>
                              </w:rPr>
                            </w:pPr>
                            <w:r>
                              <w:rPr>
                                <w:rFonts w:ascii="Garamond" w:hAnsi="Garamond"/>
                                <w:sz w:val="24"/>
                                <w:szCs w:val="24"/>
                              </w:rPr>
                              <w:t>List and describe inherent factors that affect soil electrical conductivity</w:t>
                            </w:r>
                          </w:p>
                          <w:p w:rsidR="00FC42D2" w:rsidRDefault="00FC42D2" w:rsidP="00FC42D2">
                            <w:pPr>
                              <w:pStyle w:val="ListParagraph"/>
                              <w:numPr>
                                <w:ilvl w:val="0"/>
                                <w:numId w:val="4"/>
                              </w:numPr>
                              <w:rPr>
                                <w:rFonts w:ascii="Garamond" w:hAnsi="Garamond"/>
                                <w:sz w:val="24"/>
                                <w:szCs w:val="24"/>
                              </w:rPr>
                            </w:pPr>
                            <w:r>
                              <w:rPr>
                                <w:rFonts w:ascii="Garamond" w:hAnsi="Garamond"/>
                                <w:sz w:val="24"/>
                                <w:szCs w:val="24"/>
                              </w:rPr>
                              <w:t>Describe the necessity and factors of salinity management</w:t>
                            </w:r>
                          </w:p>
                          <w:p w:rsidR="00FC42D2" w:rsidRDefault="00FC42D2" w:rsidP="00FC42D2">
                            <w:pPr>
                              <w:pStyle w:val="ListParagraph"/>
                              <w:numPr>
                                <w:ilvl w:val="0"/>
                                <w:numId w:val="4"/>
                              </w:numPr>
                              <w:rPr>
                                <w:rFonts w:ascii="Garamond" w:hAnsi="Garamond"/>
                                <w:sz w:val="24"/>
                                <w:szCs w:val="24"/>
                              </w:rPr>
                            </w:pPr>
                            <w:r>
                              <w:rPr>
                                <w:rFonts w:ascii="Garamond" w:hAnsi="Garamond"/>
                                <w:sz w:val="24"/>
                                <w:szCs w:val="24"/>
                              </w:rPr>
                              <w:t>List and describe problems related to electrical conductivity</w:t>
                            </w:r>
                          </w:p>
                          <w:p w:rsidR="00FC42D2" w:rsidRDefault="00FC42D2" w:rsidP="00FC42D2">
                            <w:pPr>
                              <w:pStyle w:val="ListParagraph"/>
                              <w:numPr>
                                <w:ilvl w:val="0"/>
                                <w:numId w:val="4"/>
                              </w:numPr>
                              <w:rPr>
                                <w:rFonts w:ascii="Garamond" w:hAnsi="Garamond"/>
                                <w:sz w:val="24"/>
                                <w:szCs w:val="24"/>
                              </w:rPr>
                            </w:pPr>
                            <w:r>
                              <w:rPr>
                                <w:rFonts w:ascii="Garamond" w:hAnsi="Garamond"/>
                                <w:sz w:val="24"/>
                                <w:szCs w:val="24"/>
                              </w:rPr>
                              <w:t>Describe how electrical conductivity affects soil function</w:t>
                            </w:r>
                          </w:p>
                          <w:p w:rsidR="00FC42D2" w:rsidRPr="00CC7338" w:rsidRDefault="00FC42D2" w:rsidP="00FC42D2">
                            <w:pPr>
                              <w:pStyle w:val="ListParagraph"/>
                              <w:numPr>
                                <w:ilvl w:val="0"/>
                                <w:numId w:val="4"/>
                              </w:numPr>
                              <w:rPr>
                                <w:rFonts w:ascii="Garamond" w:hAnsi="Garamond"/>
                                <w:sz w:val="24"/>
                                <w:szCs w:val="24"/>
                              </w:rPr>
                            </w:pPr>
                            <w:r>
                              <w:rPr>
                                <w:rFonts w:ascii="Garamond" w:hAnsi="Garamond"/>
                                <w:sz w:val="24"/>
                                <w:szCs w:val="24"/>
                              </w:rPr>
                              <w:t>Measure soil electrical conductivity and interpret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C47B8" id="_x0000_t202" coordsize="21600,21600" o:spt="202" path="m,l,21600r21600,l21600,xe">
                <v:stroke joinstyle="miter"/>
                <v:path gradientshapeok="t" o:connecttype="rect"/>
              </v:shapetype>
              <v:shape id="Text Box 2" o:spid="_x0000_s1026" type="#_x0000_t202" style="position:absolute;margin-left:0;margin-top:25.9pt;width:460.65pt;height:186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" stroked="f">
                <v:textbox>
                  <w:txbxContent>
                    <w:p w:rsidR="00492344" w:rsidRPr="00CC7338" w:rsidRDefault="00492344">
                      <w:pPr>
                        <w:rPr>
                          <w:rFonts w:ascii="Garamond" w:hAnsi="Garamond"/>
                          <w:sz w:val="24"/>
                          <w:szCs w:val="24"/>
                        </w:rPr>
                      </w:pPr>
                      <w:r w:rsidRPr="00CC7338">
                        <w:rPr>
                          <w:rFonts w:ascii="Garamond" w:hAnsi="Garamond"/>
                          <w:b/>
                          <w:sz w:val="24"/>
                          <w:szCs w:val="24"/>
                          <w:u w:val="single"/>
                        </w:rPr>
                        <w:t>Objectives</w:t>
                      </w:r>
                      <w:r w:rsidRPr="00CC7338">
                        <w:rPr>
                          <w:rFonts w:ascii="Garamond" w:hAnsi="Garamond"/>
                          <w:sz w:val="24"/>
                          <w:szCs w:val="24"/>
                        </w:rPr>
                        <w:br/>
                        <w:t>By the end of the lesson, students will know or be able to:</w:t>
                      </w:r>
                    </w:p>
                    <w:p w:rsidR="00CC7338" w:rsidRDefault="00492344" w:rsidP="00FC42D2">
                      <w:pPr>
                        <w:pStyle w:val="ListParagraph"/>
                        <w:numPr>
                          <w:ilvl w:val="0"/>
                          <w:numId w:val="4"/>
                        </w:numPr>
                        <w:rPr>
                          <w:rFonts w:ascii="Garamond" w:hAnsi="Garamond"/>
                          <w:sz w:val="24"/>
                          <w:szCs w:val="24"/>
                        </w:rPr>
                      </w:pPr>
                      <w:r w:rsidRPr="00CC7338">
                        <w:rPr>
                          <w:rFonts w:ascii="Garamond" w:hAnsi="Garamond"/>
                          <w:sz w:val="24"/>
                          <w:szCs w:val="24"/>
                        </w:rPr>
                        <w:t xml:space="preserve">Define: </w:t>
                      </w:r>
                      <w:r w:rsidR="00FC42D2">
                        <w:rPr>
                          <w:rFonts w:ascii="Garamond" w:hAnsi="Garamond"/>
                          <w:sz w:val="24"/>
                          <w:szCs w:val="24"/>
                        </w:rPr>
                        <w:t xml:space="preserve">electrical conductivity, </w:t>
                      </w:r>
                      <w:proofErr w:type="spellStart"/>
                      <w:r w:rsidR="00FC42D2">
                        <w:rPr>
                          <w:rFonts w:ascii="Garamond" w:hAnsi="Garamond"/>
                          <w:sz w:val="24"/>
                          <w:szCs w:val="24"/>
                        </w:rPr>
                        <w:t>cation</w:t>
                      </w:r>
                      <w:proofErr w:type="spellEnd"/>
                      <w:r w:rsidR="00FC42D2">
                        <w:rPr>
                          <w:rFonts w:ascii="Garamond" w:hAnsi="Garamond"/>
                          <w:sz w:val="24"/>
                          <w:szCs w:val="24"/>
                        </w:rPr>
                        <w:t xml:space="preserve">-exchange-capacity, </w:t>
                      </w:r>
                      <w:proofErr w:type="spellStart"/>
                      <w:r w:rsidR="00FC42D2">
                        <w:rPr>
                          <w:rFonts w:ascii="Garamond" w:hAnsi="Garamond"/>
                          <w:sz w:val="24"/>
                          <w:szCs w:val="24"/>
                        </w:rPr>
                        <w:t>dS</w:t>
                      </w:r>
                      <w:proofErr w:type="spellEnd"/>
                      <w:r w:rsidR="00FC42D2">
                        <w:rPr>
                          <w:rFonts w:ascii="Garamond" w:hAnsi="Garamond"/>
                          <w:sz w:val="24"/>
                          <w:szCs w:val="24"/>
                        </w:rPr>
                        <w:t xml:space="preserve">/m, </w:t>
                      </w:r>
                      <w:proofErr w:type="spellStart"/>
                      <w:r w:rsidR="00FC42D2">
                        <w:rPr>
                          <w:rFonts w:ascii="Garamond" w:hAnsi="Garamond"/>
                          <w:sz w:val="24"/>
                          <w:szCs w:val="24"/>
                        </w:rPr>
                        <w:t>EC</w:t>
                      </w:r>
                      <w:r w:rsidR="00FC42D2" w:rsidRPr="00FC42D2">
                        <w:rPr>
                          <w:rFonts w:ascii="Garamond" w:hAnsi="Garamond"/>
                          <w:sz w:val="24"/>
                          <w:szCs w:val="24"/>
                          <w:vertAlign w:val="subscript"/>
                        </w:rPr>
                        <w:t>e</w:t>
                      </w:r>
                      <w:proofErr w:type="spellEnd"/>
                      <w:r w:rsidR="00FC42D2">
                        <w:rPr>
                          <w:rFonts w:ascii="Garamond" w:hAnsi="Garamond"/>
                          <w:sz w:val="24"/>
                          <w:szCs w:val="24"/>
                        </w:rPr>
                        <w:t xml:space="preserve"> method, EC</w:t>
                      </w:r>
                      <w:r w:rsidR="00FC42D2" w:rsidRPr="00FC42D2">
                        <w:rPr>
                          <w:rFonts w:ascii="Garamond" w:hAnsi="Garamond"/>
                          <w:sz w:val="24"/>
                          <w:szCs w:val="24"/>
                          <w:vertAlign w:val="subscript"/>
                        </w:rPr>
                        <w:t xml:space="preserve">1:1 </w:t>
                      </w:r>
                      <w:r w:rsidR="00FC42D2">
                        <w:rPr>
                          <w:rFonts w:ascii="Garamond" w:hAnsi="Garamond"/>
                          <w:sz w:val="24"/>
                          <w:szCs w:val="24"/>
                        </w:rPr>
                        <w:t xml:space="preserve">method, saline soil, </w:t>
                      </w:r>
                      <w:proofErr w:type="spellStart"/>
                      <w:r w:rsidR="00FC42D2">
                        <w:rPr>
                          <w:rFonts w:ascii="Garamond" w:hAnsi="Garamond"/>
                          <w:sz w:val="24"/>
                          <w:szCs w:val="24"/>
                        </w:rPr>
                        <w:t>sodic</w:t>
                      </w:r>
                      <w:proofErr w:type="spellEnd"/>
                      <w:r w:rsidR="00FC42D2">
                        <w:rPr>
                          <w:rFonts w:ascii="Garamond" w:hAnsi="Garamond"/>
                          <w:sz w:val="24"/>
                          <w:szCs w:val="24"/>
                        </w:rPr>
                        <w:t xml:space="preserve"> soil, anion, </w:t>
                      </w:r>
                      <w:proofErr w:type="spellStart"/>
                      <w:r w:rsidR="00FC42D2">
                        <w:rPr>
                          <w:rFonts w:ascii="Garamond" w:hAnsi="Garamond"/>
                          <w:sz w:val="24"/>
                          <w:szCs w:val="24"/>
                        </w:rPr>
                        <w:t>cation</w:t>
                      </w:r>
                      <w:proofErr w:type="spellEnd"/>
                      <w:r w:rsidR="00FC42D2">
                        <w:rPr>
                          <w:rFonts w:ascii="Garamond" w:hAnsi="Garamond"/>
                          <w:sz w:val="24"/>
                          <w:szCs w:val="24"/>
                        </w:rPr>
                        <w:t xml:space="preserve">, nitrification, </w:t>
                      </w:r>
                      <w:proofErr w:type="spellStart"/>
                      <w:r w:rsidR="00FC42D2">
                        <w:rPr>
                          <w:rFonts w:ascii="Garamond" w:hAnsi="Garamond"/>
                          <w:sz w:val="24"/>
                          <w:szCs w:val="24"/>
                        </w:rPr>
                        <w:t>denitrification</w:t>
                      </w:r>
                      <w:proofErr w:type="spellEnd"/>
                    </w:p>
                    <w:p w:rsidR="00FC42D2" w:rsidRDefault="00FC42D2" w:rsidP="00FC42D2">
                      <w:pPr>
                        <w:pStyle w:val="ListParagraph"/>
                        <w:numPr>
                          <w:ilvl w:val="0"/>
                          <w:numId w:val="4"/>
                        </w:numPr>
                        <w:rPr>
                          <w:rFonts w:ascii="Garamond" w:hAnsi="Garamond"/>
                          <w:sz w:val="24"/>
                          <w:szCs w:val="24"/>
                        </w:rPr>
                      </w:pPr>
                      <w:r>
                        <w:rPr>
                          <w:rFonts w:ascii="Garamond" w:hAnsi="Garamond"/>
                          <w:sz w:val="24"/>
                          <w:szCs w:val="24"/>
                        </w:rPr>
                        <w:t>Explain the role of electrical conductivity in soil health</w:t>
                      </w:r>
                    </w:p>
                    <w:p w:rsidR="00FC42D2" w:rsidRDefault="00FC42D2" w:rsidP="00FC42D2">
                      <w:pPr>
                        <w:pStyle w:val="ListParagraph"/>
                        <w:numPr>
                          <w:ilvl w:val="0"/>
                          <w:numId w:val="4"/>
                        </w:numPr>
                        <w:rPr>
                          <w:rFonts w:ascii="Garamond" w:hAnsi="Garamond"/>
                          <w:sz w:val="24"/>
                          <w:szCs w:val="24"/>
                        </w:rPr>
                      </w:pPr>
                      <w:r>
                        <w:rPr>
                          <w:rFonts w:ascii="Garamond" w:hAnsi="Garamond"/>
                          <w:sz w:val="24"/>
                          <w:szCs w:val="24"/>
                        </w:rPr>
                        <w:t>List and describe inherent factors that affect soil electrical conductivity</w:t>
                      </w:r>
                    </w:p>
                    <w:p w:rsidR="00FC42D2" w:rsidRDefault="00FC42D2" w:rsidP="00FC42D2">
                      <w:pPr>
                        <w:pStyle w:val="ListParagraph"/>
                        <w:numPr>
                          <w:ilvl w:val="0"/>
                          <w:numId w:val="4"/>
                        </w:numPr>
                        <w:rPr>
                          <w:rFonts w:ascii="Garamond" w:hAnsi="Garamond"/>
                          <w:sz w:val="24"/>
                          <w:szCs w:val="24"/>
                        </w:rPr>
                      </w:pPr>
                      <w:r>
                        <w:rPr>
                          <w:rFonts w:ascii="Garamond" w:hAnsi="Garamond"/>
                          <w:sz w:val="24"/>
                          <w:szCs w:val="24"/>
                        </w:rPr>
                        <w:t>Describe the necessity and factors of salinity management</w:t>
                      </w:r>
                    </w:p>
                    <w:p w:rsidR="00FC42D2" w:rsidRDefault="00FC42D2" w:rsidP="00FC42D2">
                      <w:pPr>
                        <w:pStyle w:val="ListParagraph"/>
                        <w:numPr>
                          <w:ilvl w:val="0"/>
                          <w:numId w:val="4"/>
                        </w:numPr>
                        <w:rPr>
                          <w:rFonts w:ascii="Garamond" w:hAnsi="Garamond"/>
                          <w:sz w:val="24"/>
                          <w:szCs w:val="24"/>
                        </w:rPr>
                      </w:pPr>
                      <w:r>
                        <w:rPr>
                          <w:rFonts w:ascii="Garamond" w:hAnsi="Garamond"/>
                          <w:sz w:val="24"/>
                          <w:szCs w:val="24"/>
                        </w:rPr>
                        <w:t>List and describe problems related to electrical conductivity</w:t>
                      </w:r>
                    </w:p>
                    <w:p w:rsidR="00FC42D2" w:rsidRDefault="00FC42D2" w:rsidP="00FC42D2">
                      <w:pPr>
                        <w:pStyle w:val="ListParagraph"/>
                        <w:numPr>
                          <w:ilvl w:val="0"/>
                          <w:numId w:val="4"/>
                        </w:numPr>
                        <w:rPr>
                          <w:rFonts w:ascii="Garamond" w:hAnsi="Garamond"/>
                          <w:sz w:val="24"/>
                          <w:szCs w:val="24"/>
                        </w:rPr>
                      </w:pPr>
                      <w:r>
                        <w:rPr>
                          <w:rFonts w:ascii="Garamond" w:hAnsi="Garamond"/>
                          <w:sz w:val="24"/>
                          <w:szCs w:val="24"/>
                        </w:rPr>
                        <w:t>Describe how electrical conductivity affects soil function</w:t>
                      </w:r>
                    </w:p>
                    <w:p w:rsidR="00FC42D2" w:rsidRPr="00CC7338" w:rsidRDefault="00FC42D2" w:rsidP="00FC42D2">
                      <w:pPr>
                        <w:pStyle w:val="ListParagraph"/>
                        <w:numPr>
                          <w:ilvl w:val="0"/>
                          <w:numId w:val="4"/>
                        </w:numPr>
                        <w:rPr>
                          <w:rFonts w:ascii="Garamond" w:hAnsi="Garamond"/>
                          <w:sz w:val="24"/>
                          <w:szCs w:val="24"/>
                        </w:rPr>
                      </w:pPr>
                      <w:r>
                        <w:rPr>
                          <w:rFonts w:ascii="Garamond" w:hAnsi="Garamond"/>
                          <w:sz w:val="24"/>
                          <w:szCs w:val="24"/>
                        </w:rPr>
                        <w:t>Measure soil electrical conductivity and interpret results</w:t>
                      </w:r>
                    </w:p>
                  </w:txbxContent>
                </v:textbox>
                <w10:wrap anchorx="margin"/>
              </v:shape>
            </w:pict>
          </mc:Fallback>
        </mc:AlternateContent>
      </w:r>
      <w:r w:rsidR="00492344" w:rsidRPr="00644B88">
        <w:rPr>
          <w:rFonts w:ascii="Garamond" w:hAnsi="Garamond"/>
          <w:sz w:val="40"/>
          <w:szCs w:val="40"/>
        </w:rPr>
        <w:tab/>
      </w:r>
      <w:r w:rsidR="00492344" w:rsidRPr="00644B88">
        <w:rPr>
          <w:rFonts w:ascii="Garamond" w:hAnsi="Garamond"/>
          <w:sz w:val="40"/>
          <w:szCs w:val="40"/>
        </w:rPr>
        <w:tab/>
      </w:r>
      <w:r w:rsidR="00492344" w:rsidRPr="00644B88">
        <w:rPr>
          <w:rFonts w:ascii="Garamond" w:hAnsi="Garamond"/>
          <w:sz w:val="40"/>
          <w:szCs w:val="40"/>
        </w:rPr>
        <w:tab/>
      </w:r>
      <w:r w:rsidR="00492344" w:rsidRPr="00644B88">
        <w:rPr>
          <w:rFonts w:ascii="Garamond" w:hAnsi="Garamond"/>
          <w:sz w:val="40"/>
          <w:szCs w:val="40"/>
        </w:rPr>
        <w:tab/>
      </w:r>
      <w:r w:rsidR="00492344" w:rsidRPr="00644B88">
        <w:rPr>
          <w:rFonts w:ascii="Garamond" w:hAnsi="Garamond"/>
          <w:sz w:val="40"/>
          <w:szCs w:val="40"/>
        </w:rPr>
        <w:tab/>
      </w:r>
    </w:p>
    <w:p w:rsidR="00492344" w:rsidRPr="00644B88" w:rsidRDefault="00492344" w:rsidP="00492344">
      <w:pPr>
        <w:jc w:val="center"/>
        <w:rPr>
          <w:rFonts w:ascii="Garamond" w:hAnsi="Garamond"/>
          <w:sz w:val="40"/>
          <w:szCs w:val="40"/>
        </w:rPr>
      </w:pPr>
    </w:p>
    <w:p w:rsidR="00ED7622" w:rsidRPr="00644B88" w:rsidRDefault="00ED7622">
      <w:pPr>
        <w:rPr>
          <w:rFonts w:ascii="Garamond" w:hAnsi="Garamond"/>
          <w:sz w:val="56"/>
          <w:szCs w:val="56"/>
          <w:u w:val="single"/>
        </w:rPr>
      </w:pPr>
    </w:p>
    <w:p w:rsidR="00492344" w:rsidRPr="00644B88" w:rsidRDefault="00492344" w:rsidP="00492344">
      <w:pPr>
        <w:ind w:left="720"/>
        <w:rPr>
          <w:rFonts w:ascii="Garamond" w:hAnsi="Garamond"/>
          <w:sz w:val="56"/>
          <w:szCs w:val="56"/>
        </w:rPr>
      </w:pPr>
    </w:p>
    <w:p w:rsidR="00492344" w:rsidRPr="00644B88" w:rsidRDefault="00492344" w:rsidP="00492344">
      <w:pPr>
        <w:ind w:left="720"/>
        <w:rPr>
          <w:rFonts w:ascii="Garamond" w:hAnsi="Garamond"/>
          <w:sz w:val="56"/>
          <w:szCs w:val="56"/>
        </w:rPr>
      </w:pPr>
    </w:p>
    <w:p w:rsidR="00ED7622" w:rsidRPr="00644B88" w:rsidRDefault="00210D8C" w:rsidP="00ED7622">
      <w:pPr>
        <w:rPr>
          <w:rFonts w:ascii="Garamond" w:hAnsi="Garamond"/>
          <w:sz w:val="56"/>
          <w:szCs w:val="56"/>
        </w:rPr>
      </w:pPr>
      <w:r w:rsidRPr="00644B88">
        <w:rPr>
          <w:rFonts w:ascii="Garamond" w:hAnsi="Garamond"/>
          <w:noProof/>
        </w:rPr>
        <mc:AlternateContent>
          <mc:Choice Requires="wps">
            <w:drawing>
              <wp:anchor distT="0" distB="0" distL="114300" distR="114300" simplePos="0" relativeHeight="251644928" behindDoc="0" locked="0" layoutInCell="1" allowOverlap="1" wp14:anchorId="23A6411F" wp14:editId="3C1D0B8B">
                <wp:simplePos x="0" y="0"/>
                <wp:positionH relativeFrom="column">
                  <wp:posOffset>3219450</wp:posOffset>
                </wp:positionH>
                <wp:positionV relativeFrom="paragraph">
                  <wp:posOffset>344805</wp:posOffset>
                </wp:positionV>
                <wp:extent cx="2277110" cy="3581400"/>
                <wp:effectExtent l="0" t="0" r="27940" b="19050"/>
                <wp:wrapNone/>
                <wp:docPr id="29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110" cy="358140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35E60DA" id="Rounded Rectangle 8" o:spid="_x0000_s1026" style="position:absolute;margin-left:253.5pt;margin-top:27.15pt;width:179.3pt;height:2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" filled="f" strokecolor="#d7e4bd" strokeweight="2pt">
                <v:path arrowok="t"/>
              </v:roundrect>
            </w:pict>
          </mc:Fallback>
        </mc:AlternateContent>
      </w:r>
      <w:r w:rsidRPr="00644B88">
        <w:rPr>
          <w:rFonts w:ascii="Garamond" w:hAnsi="Garamond"/>
          <w:noProof/>
        </w:rPr>
        <mc:AlternateContent>
          <mc:Choice Requires="wps">
            <w:drawing>
              <wp:anchor distT="0" distB="0" distL="114300" distR="114300" simplePos="0" relativeHeight="251670528" behindDoc="0" locked="0" layoutInCell="1" allowOverlap="1" wp14:anchorId="22ED0C01" wp14:editId="7AF24BA4">
                <wp:simplePos x="0" y="0"/>
                <wp:positionH relativeFrom="column">
                  <wp:posOffset>38100</wp:posOffset>
                </wp:positionH>
                <wp:positionV relativeFrom="paragraph">
                  <wp:posOffset>459105</wp:posOffset>
                </wp:positionV>
                <wp:extent cx="2023110" cy="327660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3276600"/>
                        </a:xfrm>
                        <a:prstGeom prst="rect">
                          <a:avLst/>
                        </a:prstGeom>
                        <a:solidFill>
                          <a:srgbClr val="FFFFFF"/>
                        </a:solidFill>
                        <a:ln w="9525">
                          <a:noFill/>
                          <a:miter lim="800000"/>
                          <a:headEnd/>
                          <a:tailEnd/>
                        </a:ln>
                      </wps:spPr>
                      <wps:txbx>
                        <w:txbxContent>
                          <w:p w:rsidR="00492344" w:rsidRDefault="00492344">
                            <w:pPr>
                              <w:rPr>
                                <w:rFonts w:ascii="Garamond" w:hAnsi="Garamond"/>
                                <w:b/>
                                <w:sz w:val="24"/>
                                <w:szCs w:val="24"/>
                                <w:u w:val="single"/>
                              </w:rPr>
                            </w:pPr>
                            <w:r w:rsidRPr="00CC7338">
                              <w:rPr>
                                <w:rFonts w:ascii="Garamond" w:hAnsi="Garamond"/>
                                <w:b/>
                                <w:sz w:val="24"/>
                                <w:szCs w:val="24"/>
                                <w:u w:val="single"/>
                              </w:rPr>
                              <w:t>Materials</w:t>
                            </w:r>
                          </w:p>
                          <w:p w:rsidR="004A57FB" w:rsidRDefault="004A57FB" w:rsidP="004A57FB">
                            <w:pPr>
                              <w:pStyle w:val="ListParagraph"/>
                              <w:numPr>
                                <w:ilvl w:val="0"/>
                                <w:numId w:val="5"/>
                              </w:numPr>
                              <w:rPr>
                                <w:rFonts w:ascii="Garamond" w:hAnsi="Garamond"/>
                                <w:sz w:val="24"/>
                                <w:szCs w:val="24"/>
                              </w:rPr>
                            </w:pPr>
                            <w:r>
                              <w:rPr>
                                <w:rFonts w:ascii="Garamond" w:hAnsi="Garamond"/>
                                <w:sz w:val="24"/>
                                <w:szCs w:val="24"/>
                              </w:rPr>
                              <w:t>Guided notes (one per student)</w:t>
                            </w:r>
                          </w:p>
                          <w:p w:rsidR="0088288A" w:rsidRDefault="0088288A" w:rsidP="004A57FB">
                            <w:pPr>
                              <w:pStyle w:val="ListParagraph"/>
                              <w:numPr>
                                <w:ilvl w:val="0"/>
                                <w:numId w:val="5"/>
                              </w:numPr>
                              <w:rPr>
                                <w:rFonts w:ascii="Garamond" w:hAnsi="Garamond"/>
                                <w:sz w:val="24"/>
                                <w:szCs w:val="24"/>
                              </w:rPr>
                            </w:pPr>
                            <w:r>
                              <w:rPr>
                                <w:rFonts w:ascii="Garamond" w:hAnsi="Garamond"/>
                                <w:sz w:val="24"/>
                                <w:szCs w:val="24"/>
                              </w:rPr>
                              <w:t>Small sample of salt</w:t>
                            </w:r>
                          </w:p>
                          <w:p w:rsidR="00D96571" w:rsidRDefault="00D96571" w:rsidP="004A57FB">
                            <w:pPr>
                              <w:pStyle w:val="ListParagraph"/>
                              <w:numPr>
                                <w:ilvl w:val="0"/>
                                <w:numId w:val="5"/>
                              </w:numPr>
                              <w:rPr>
                                <w:rFonts w:ascii="Garamond" w:hAnsi="Garamond"/>
                                <w:sz w:val="24"/>
                                <w:szCs w:val="24"/>
                              </w:rPr>
                            </w:pPr>
                            <w:r>
                              <w:rPr>
                                <w:rFonts w:ascii="Garamond" w:hAnsi="Garamond"/>
                                <w:sz w:val="24"/>
                                <w:szCs w:val="24"/>
                              </w:rPr>
                              <w:t>8 ½ x 11” paper stating “Climate”</w:t>
                            </w:r>
                          </w:p>
                          <w:p w:rsidR="00D96571" w:rsidRDefault="00D96571" w:rsidP="004A57FB">
                            <w:pPr>
                              <w:pStyle w:val="ListParagraph"/>
                              <w:numPr>
                                <w:ilvl w:val="0"/>
                                <w:numId w:val="5"/>
                              </w:numPr>
                              <w:rPr>
                                <w:rFonts w:ascii="Garamond" w:hAnsi="Garamond"/>
                                <w:sz w:val="24"/>
                                <w:szCs w:val="24"/>
                              </w:rPr>
                            </w:pPr>
                            <w:r>
                              <w:rPr>
                                <w:rFonts w:ascii="Garamond" w:hAnsi="Garamond"/>
                                <w:sz w:val="24"/>
                                <w:szCs w:val="24"/>
                              </w:rPr>
                              <w:t>8</w:t>
                            </w:r>
                            <w:bookmarkStart w:id="0" w:name="_GoBack"/>
                            <w:bookmarkEnd w:id="0"/>
                            <w:r>
                              <w:rPr>
                                <w:rFonts w:ascii="Garamond" w:hAnsi="Garamond"/>
                                <w:sz w:val="24"/>
                                <w:szCs w:val="24"/>
                              </w:rPr>
                              <w:t xml:space="preserve"> ½ x 11” paper stating “Soil Texture”</w:t>
                            </w:r>
                          </w:p>
                          <w:p w:rsidR="00D96571" w:rsidRDefault="00D96571" w:rsidP="004A57FB">
                            <w:pPr>
                              <w:pStyle w:val="ListParagraph"/>
                              <w:numPr>
                                <w:ilvl w:val="0"/>
                                <w:numId w:val="5"/>
                              </w:numPr>
                              <w:rPr>
                                <w:rFonts w:ascii="Garamond" w:hAnsi="Garamond"/>
                                <w:sz w:val="24"/>
                                <w:szCs w:val="24"/>
                              </w:rPr>
                            </w:pPr>
                            <w:r>
                              <w:rPr>
                                <w:rFonts w:ascii="Garamond" w:hAnsi="Garamond"/>
                                <w:sz w:val="24"/>
                                <w:szCs w:val="24"/>
                              </w:rPr>
                              <w:t>8 ½ x 11” paper stating “Soil Minerals”</w:t>
                            </w:r>
                          </w:p>
                          <w:p w:rsidR="004A57FB" w:rsidRDefault="004A57FB" w:rsidP="004A57FB">
                            <w:pPr>
                              <w:pStyle w:val="ListParagraph"/>
                              <w:numPr>
                                <w:ilvl w:val="0"/>
                                <w:numId w:val="5"/>
                              </w:numPr>
                              <w:rPr>
                                <w:rFonts w:ascii="Garamond" w:hAnsi="Garamond"/>
                                <w:sz w:val="24"/>
                                <w:szCs w:val="24"/>
                              </w:rPr>
                            </w:pPr>
                            <w:r>
                              <w:rPr>
                                <w:rFonts w:ascii="Garamond" w:hAnsi="Garamond"/>
                                <w:sz w:val="24"/>
                                <w:szCs w:val="24"/>
                              </w:rPr>
                              <w:t>Land to take soil samples</w:t>
                            </w:r>
                          </w:p>
                          <w:p w:rsidR="004A57FB" w:rsidRDefault="004A57FB" w:rsidP="004A57FB">
                            <w:pPr>
                              <w:pStyle w:val="ListParagraph"/>
                              <w:numPr>
                                <w:ilvl w:val="0"/>
                                <w:numId w:val="5"/>
                              </w:numPr>
                              <w:rPr>
                                <w:rFonts w:ascii="Garamond" w:hAnsi="Garamond"/>
                                <w:sz w:val="24"/>
                                <w:szCs w:val="24"/>
                              </w:rPr>
                            </w:pPr>
                            <w:r>
                              <w:rPr>
                                <w:rFonts w:ascii="Garamond" w:hAnsi="Garamond"/>
                                <w:sz w:val="24"/>
                                <w:szCs w:val="24"/>
                              </w:rPr>
                              <w:t>All laboratory supplies (See Lab Guided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D0C01" id="_x0000_t202" coordsize="21600,21600" o:spt="202" path="m,l,21600r21600,l21600,xe">
                <v:stroke joinstyle="miter"/>
                <v:path gradientshapeok="t" o:connecttype="rect"/>
              </v:shapetype>
              <v:shape id="_x0000_s1027" type="#_x0000_t202" style="position:absolute;margin-left:3pt;margin-top:36.15pt;width:159.3pt;height: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drJAIAACU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" stroked="f">
                <v:textbox>
                  <w:txbxContent>
                    <w:p w:rsidR="00492344" w:rsidRDefault="00492344">
                      <w:pPr>
                        <w:rPr>
                          <w:rFonts w:ascii="Garamond" w:hAnsi="Garamond"/>
                          <w:b/>
                          <w:sz w:val="24"/>
                          <w:szCs w:val="24"/>
                          <w:u w:val="single"/>
                        </w:rPr>
                      </w:pPr>
                      <w:r w:rsidRPr="00CC7338">
                        <w:rPr>
                          <w:rFonts w:ascii="Garamond" w:hAnsi="Garamond"/>
                          <w:b/>
                          <w:sz w:val="24"/>
                          <w:szCs w:val="24"/>
                          <w:u w:val="single"/>
                        </w:rPr>
                        <w:t>Materials</w:t>
                      </w:r>
                    </w:p>
                    <w:p w:rsidR="004A57FB" w:rsidRDefault="004A57FB" w:rsidP="004A57FB">
                      <w:pPr>
                        <w:pStyle w:val="ListParagraph"/>
                        <w:numPr>
                          <w:ilvl w:val="0"/>
                          <w:numId w:val="5"/>
                        </w:numPr>
                        <w:rPr>
                          <w:rFonts w:ascii="Garamond" w:hAnsi="Garamond"/>
                          <w:sz w:val="24"/>
                          <w:szCs w:val="24"/>
                        </w:rPr>
                      </w:pPr>
                      <w:r>
                        <w:rPr>
                          <w:rFonts w:ascii="Garamond" w:hAnsi="Garamond"/>
                          <w:sz w:val="24"/>
                          <w:szCs w:val="24"/>
                        </w:rPr>
                        <w:t>Guided notes (one per student)</w:t>
                      </w:r>
                    </w:p>
                    <w:p w:rsidR="0088288A" w:rsidRDefault="0088288A" w:rsidP="004A57FB">
                      <w:pPr>
                        <w:pStyle w:val="ListParagraph"/>
                        <w:numPr>
                          <w:ilvl w:val="0"/>
                          <w:numId w:val="5"/>
                        </w:numPr>
                        <w:rPr>
                          <w:rFonts w:ascii="Garamond" w:hAnsi="Garamond"/>
                          <w:sz w:val="24"/>
                          <w:szCs w:val="24"/>
                        </w:rPr>
                      </w:pPr>
                      <w:r>
                        <w:rPr>
                          <w:rFonts w:ascii="Garamond" w:hAnsi="Garamond"/>
                          <w:sz w:val="24"/>
                          <w:szCs w:val="24"/>
                        </w:rPr>
                        <w:t>Small sample of salt</w:t>
                      </w:r>
                    </w:p>
                    <w:p w:rsidR="00D96571" w:rsidRDefault="00D96571" w:rsidP="004A57FB">
                      <w:pPr>
                        <w:pStyle w:val="ListParagraph"/>
                        <w:numPr>
                          <w:ilvl w:val="0"/>
                          <w:numId w:val="5"/>
                        </w:numPr>
                        <w:rPr>
                          <w:rFonts w:ascii="Garamond" w:hAnsi="Garamond"/>
                          <w:sz w:val="24"/>
                          <w:szCs w:val="24"/>
                        </w:rPr>
                      </w:pPr>
                      <w:r>
                        <w:rPr>
                          <w:rFonts w:ascii="Garamond" w:hAnsi="Garamond"/>
                          <w:sz w:val="24"/>
                          <w:szCs w:val="24"/>
                        </w:rPr>
                        <w:t>8 ½ x 11” paper stating “Climate”</w:t>
                      </w:r>
                    </w:p>
                    <w:p w:rsidR="00D96571" w:rsidRDefault="00D96571" w:rsidP="004A57FB">
                      <w:pPr>
                        <w:pStyle w:val="ListParagraph"/>
                        <w:numPr>
                          <w:ilvl w:val="0"/>
                          <w:numId w:val="5"/>
                        </w:numPr>
                        <w:rPr>
                          <w:rFonts w:ascii="Garamond" w:hAnsi="Garamond"/>
                          <w:sz w:val="24"/>
                          <w:szCs w:val="24"/>
                        </w:rPr>
                      </w:pPr>
                      <w:r>
                        <w:rPr>
                          <w:rFonts w:ascii="Garamond" w:hAnsi="Garamond"/>
                          <w:sz w:val="24"/>
                          <w:szCs w:val="24"/>
                        </w:rPr>
                        <w:t>8</w:t>
                      </w:r>
                      <w:bookmarkStart w:id="1" w:name="_GoBack"/>
                      <w:bookmarkEnd w:id="1"/>
                      <w:r>
                        <w:rPr>
                          <w:rFonts w:ascii="Garamond" w:hAnsi="Garamond"/>
                          <w:sz w:val="24"/>
                          <w:szCs w:val="24"/>
                        </w:rPr>
                        <w:t xml:space="preserve"> ½ x 11” paper stating “Soil Texture”</w:t>
                      </w:r>
                    </w:p>
                    <w:p w:rsidR="00D96571" w:rsidRDefault="00D96571" w:rsidP="004A57FB">
                      <w:pPr>
                        <w:pStyle w:val="ListParagraph"/>
                        <w:numPr>
                          <w:ilvl w:val="0"/>
                          <w:numId w:val="5"/>
                        </w:numPr>
                        <w:rPr>
                          <w:rFonts w:ascii="Garamond" w:hAnsi="Garamond"/>
                          <w:sz w:val="24"/>
                          <w:szCs w:val="24"/>
                        </w:rPr>
                      </w:pPr>
                      <w:r>
                        <w:rPr>
                          <w:rFonts w:ascii="Garamond" w:hAnsi="Garamond"/>
                          <w:sz w:val="24"/>
                          <w:szCs w:val="24"/>
                        </w:rPr>
                        <w:t>8 ½ x 11” paper stating “Soil Minerals”</w:t>
                      </w:r>
                    </w:p>
                    <w:p w:rsidR="004A57FB" w:rsidRDefault="004A57FB" w:rsidP="004A57FB">
                      <w:pPr>
                        <w:pStyle w:val="ListParagraph"/>
                        <w:numPr>
                          <w:ilvl w:val="0"/>
                          <w:numId w:val="5"/>
                        </w:numPr>
                        <w:rPr>
                          <w:rFonts w:ascii="Garamond" w:hAnsi="Garamond"/>
                          <w:sz w:val="24"/>
                          <w:szCs w:val="24"/>
                        </w:rPr>
                      </w:pPr>
                      <w:r>
                        <w:rPr>
                          <w:rFonts w:ascii="Garamond" w:hAnsi="Garamond"/>
                          <w:sz w:val="24"/>
                          <w:szCs w:val="24"/>
                        </w:rPr>
                        <w:t>Land to take soil samples</w:t>
                      </w:r>
                    </w:p>
                    <w:p w:rsidR="004A57FB" w:rsidRDefault="004A57FB" w:rsidP="004A57FB">
                      <w:pPr>
                        <w:pStyle w:val="ListParagraph"/>
                        <w:numPr>
                          <w:ilvl w:val="0"/>
                          <w:numId w:val="5"/>
                        </w:numPr>
                        <w:rPr>
                          <w:rFonts w:ascii="Garamond" w:hAnsi="Garamond"/>
                          <w:sz w:val="24"/>
                          <w:szCs w:val="24"/>
                        </w:rPr>
                      </w:pPr>
                      <w:r>
                        <w:rPr>
                          <w:rFonts w:ascii="Garamond" w:hAnsi="Garamond"/>
                          <w:sz w:val="24"/>
                          <w:szCs w:val="24"/>
                        </w:rPr>
                        <w:t>All laboratory supplies (See Lab Guided Notes)</w:t>
                      </w:r>
                    </w:p>
                  </w:txbxContent>
                </v:textbox>
              </v:shape>
            </w:pict>
          </mc:Fallback>
        </mc:AlternateContent>
      </w:r>
      <w:r w:rsidRPr="00644B88">
        <w:rPr>
          <w:rFonts w:ascii="Garamond" w:hAnsi="Garamond"/>
          <w:noProof/>
        </w:rPr>
        <mc:AlternateContent>
          <mc:Choice Requires="wps">
            <w:drawing>
              <wp:anchor distT="0" distB="0" distL="114300" distR="114300" simplePos="0" relativeHeight="251641856" behindDoc="0" locked="0" layoutInCell="1" allowOverlap="1" wp14:anchorId="3C4CC525" wp14:editId="6833EBF0">
                <wp:simplePos x="0" y="0"/>
                <wp:positionH relativeFrom="column">
                  <wp:posOffset>-85725</wp:posOffset>
                </wp:positionH>
                <wp:positionV relativeFrom="paragraph">
                  <wp:posOffset>335280</wp:posOffset>
                </wp:positionV>
                <wp:extent cx="2277745" cy="3581400"/>
                <wp:effectExtent l="0" t="0" r="27305" b="19050"/>
                <wp:wrapNone/>
                <wp:docPr id="29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745" cy="358140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7CB25C7" id="Rounded Rectangle 7" o:spid="_x0000_s1026" style="position:absolute;margin-left:-6.75pt;margin-top:26.4pt;width:179.35pt;height:28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" filled="f" strokecolor="#d7e4bd" strokeweight="2pt">
                <v:path arrowok="t"/>
              </v:roundrect>
            </w:pict>
          </mc:Fallback>
        </mc:AlternateContent>
      </w:r>
    </w:p>
    <w:p w:rsidR="00A73EED" w:rsidRPr="00644B88" w:rsidRDefault="00210D8C" w:rsidP="00ED7622">
      <w:pPr>
        <w:rPr>
          <w:rFonts w:ascii="Garamond" w:hAnsi="Garamond"/>
          <w:sz w:val="56"/>
          <w:szCs w:val="56"/>
        </w:rPr>
      </w:pPr>
      <w:r w:rsidRPr="00644B88">
        <w:rPr>
          <w:rFonts w:ascii="Garamond" w:hAnsi="Garamond"/>
          <w:noProof/>
        </w:rPr>
        <mc:AlternateContent>
          <mc:Choice Requires="wps">
            <w:drawing>
              <wp:anchor distT="0" distB="0" distL="114300" distR="114300" simplePos="0" relativeHeight="251651072" behindDoc="0" locked="0" layoutInCell="1" allowOverlap="1" wp14:anchorId="24C061ED" wp14:editId="0379879C">
                <wp:simplePos x="0" y="0"/>
                <wp:positionH relativeFrom="column">
                  <wp:posOffset>3394710</wp:posOffset>
                </wp:positionH>
                <wp:positionV relativeFrom="paragraph">
                  <wp:posOffset>29210</wp:posOffset>
                </wp:positionV>
                <wp:extent cx="1930400" cy="41465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414655"/>
                        </a:xfrm>
                        <a:prstGeom prst="rect">
                          <a:avLst/>
                        </a:prstGeom>
                        <a:solidFill>
                          <a:srgbClr val="FFFFFF"/>
                        </a:solidFill>
                        <a:ln w="9525">
                          <a:noFill/>
                          <a:miter lim="800000"/>
                          <a:headEnd/>
                          <a:tailEnd/>
                        </a:ln>
                      </wps:spPr>
                      <wps:txbx>
                        <w:txbxContent>
                          <w:p w:rsidR="00492344" w:rsidRPr="0088288A" w:rsidRDefault="00E52B2A">
                            <w:pPr>
                              <w:rPr>
                                <w:rFonts w:ascii="Garamond" w:hAnsi="Garamond"/>
                                <w:b/>
                                <w:sz w:val="24"/>
                                <w:szCs w:val="24"/>
                                <w:u w:val="single"/>
                              </w:rPr>
                            </w:pPr>
                            <w:r w:rsidRPr="0088288A">
                              <w:rPr>
                                <w:rFonts w:ascii="Garamond" w:hAnsi="Garamond"/>
                                <w:b/>
                                <w:sz w:val="24"/>
                                <w:szCs w:val="24"/>
                                <w:u w:val="single"/>
                              </w:rPr>
                              <w:t>Preparatory Work</w:t>
                            </w:r>
                          </w:p>
                          <w:p w:rsidR="00D6610F" w:rsidRPr="0088288A" w:rsidRDefault="004A57FB" w:rsidP="00511399">
                            <w:pPr>
                              <w:pStyle w:val="ListParagraph"/>
                              <w:numPr>
                                <w:ilvl w:val="0"/>
                                <w:numId w:val="12"/>
                              </w:numPr>
                              <w:rPr>
                                <w:rFonts w:ascii="Garamond" w:hAnsi="Garamond"/>
                                <w:sz w:val="24"/>
                                <w:szCs w:val="24"/>
                              </w:rPr>
                            </w:pPr>
                            <w:r w:rsidRPr="0088288A">
                              <w:rPr>
                                <w:rFonts w:ascii="Garamond" w:hAnsi="Garamond"/>
                                <w:sz w:val="24"/>
                                <w:szCs w:val="24"/>
                              </w:rPr>
                              <w:t>Print all necessary copies</w:t>
                            </w:r>
                          </w:p>
                          <w:p w:rsidR="004A57FB" w:rsidRPr="0088288A" w:rsidRDefault="004A57FB" w:rsidP="00511399">
                            <w:pPr>
                              <w:pStyle w:val="ListParagraph"/>
                              <w:numPr>
                                <w:ilvl w:val="0"/>
                                <w:numId w:val="12"/>
                              </w:numPr>
                              <w:rPr>
                                <w:rFonts w:ascii="Garamond" w:hAnsi="Garamond"/>
                                <w:sz w:val="24"/>
                                <w:szCs w:val="24"/>
                              </w:rPr>
                            </w:pPr>
                            <w:r w:rsidRPr="0088288A">
                              <w:rPr>
                                <w:rFonts w:ascii="Garamond" w:hAnsi="Garamond"/>
                                <w:sz w:val="24"/>
                                <w:szCs w:val="24"/>
                              </w:rPr>
                              <w:t>Secure permission to collect soil samples from the land owner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C061ED" id="_x0000_s1028" type="#_x0000_t202" style="position:absolute;margin-left:267.3pt;margin-top:2.3pt;width:152pt;height:32.6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" stroked="f">
                <v:textbox style="mso-fit-shape-to-text:t">
                  <w:txbxContent>
                    <w:p w:rsidR="00492344" w:rsidRPr="0088288A" w:rsidRDefault="00E52B2A">
                      <w:pPr>
                        <w:rPr>
                          <w:rFonts w:ascii="Garamond" w:hAnsi="Garamond"/>
                          <w:b/>
                          <w:sz w:val="24"/>
                          <w:szCs w:val="24"/>
                          <w:u w:val="single"/>
                        </w:rPr>
                      </w:pPr>
                      <w:r w:rsidRPr="0088288A">
                        <w:rPr>
                          <w:rFonts w:ascii="Garamond" w:hAnsi="Garamond"/>
                          <w:b/>
                          <w:sz w:val="24"/>
                          <w:szCs w:val="24"/>
                          <w:u w:val="single"/>
                        </w:rPr>
                        <w:t>Preparatory Work</w:t>
                      </w:r>
                    </w:p>
                    <w:p w:rsidR="00D6610F" w:rsidRPr="0088288A" w:rsidRDefault="004A57FB" w:rsidP="00511399">
                      <w:pPr>
                        <w:pStyle w:val="ListParagraph"/>
                        <w:numPr>
                          <w:ilvl w:val="0"/>
                          <w:numId w:val="12"/>
                        </w:numPr>
                        <w:rPr>
                          <w:rFonts w:ascii="Garamond" w:hAnsi="Garamond"/>
                          <w:sz w:val="24"/>
                          <w:szCs w:val="24"/>
                        </w:rPr>
                      </w:pPr>
                      <w:r w:rsidRPr="0088288A">
                        <w:rPr>
                          <w:rFonts w:ascii="Garamond" w:hAnsi="Garamond"/>
                          <w:sz w:val="24"/>
                          <w:szCs w:val="24"/>
                        </w:rPr>
                        <w:t>Print all necessary copies</w:t>
                      </w:r>
                    </w:p>
                    <w:p w:rsidR="004A57FB" w:rsidRPr="0088288A" w:rsidRDefault="004A57FB" w:rsidP="00511399">
                      <w:pPr>
                        <w:pStyle w:val="ListParagraph"/>
                        <w:numPr>
                          <w:ilvl w:val="0"/>
                          <w:numId w:val="12"/>
                        </w:numPr>
                        <w:rPr>
                          <w:rFonts w:ascii="Garamond" w:hAnsi="Garamond"/>
                          <w:sz w:val="24"/>
                          <w:szCs w:val="24"/>
                        </w:rPr>
                      </w:pPr>
                      <w:r w:rsidRPr="0088288A">
                        <w:rPr>
                          <w:rFonts w:ascii="Garamond" w:hAnsi="Garamond"/>
                          <w:sz w:val="24"/>
                          <w:szCs w:val="24"/>
                        </w:rPr>
                        <w:t>Secure permission to collect soil samples from the land owner</w:t>
                      </w:r>
                    </w:p>
                  </w:txbxContent>
                </v:textbox>
              </v:shape>
            </w:pict>
          </mc:Fallback>
        </mc:AlternateContent>
      </w:r>
    </w:p>
    <w:p w:rsidR="00492344" w:rsidRPr="00644B88" w:rsidRDefault="00492344" w:rsidP="00ED7622">
      <w:pPr>
        <w:rPr>
          <w:rFonts w:ascii="Garamond" w:hAnsi="Garamond"/>
          <w:sz w:val="56"/>
          <w:szCs w:val="56"/>
        </w:rPr>
      </w:pPr>
    </w:p>
    <w:p w:rsidR="00A73EED" w:rsidRPr="00644B88" w:rsidRDefault="00A73EED" w:rsidP="00ED7622">
      <w:pPr>
        <w:rPr>
          <w:rFonts w:ascii="Garamond" w:hAnsi="Garamond"/>
          <w:sz w:val="24"/>
          <w:szCs w:val="24"/>
        </w:rPr>
      </w:pPr>
    </w:p>
    <w:p w:rsidR="00FC42D2" w:rsidRDefault="00FC42D2" w:rsidP="004C2829">
      <w:pPr>
        <w:rPr>
          <w:rFonts w:ascii="Garamond" w:hAnsi="Garamond"/>
          <w:noProof/>
        </w:rPr>
      </w:pPr>
    </w:p>
    <w:p w:rsidR="00FC42D2" w:rsidRDefault="00FC42D2" w:rsidP="004C2829">
      <w:pPr>
        <w:rPr>
          <w:rFonts w:ascii="Garamond" w:hAnsi="Garamond"/>
          <w:noProof/>
        </w:rPr>
      </w:pPr>
    </w:p>
    <w:p w:rsidR="00FC42D2" w:rsidRDefault="00FC42D2" w:rsidP="004C2829">
      <w:pPr>
        <w:rPr>
          <w:rFonts w:ascii="Garamond" w:hAnsi="Garamond"/>
          <w:noProof/>
        </w:rPr>
      </w:pPr>
    </w:p>
    <w:p w:rsidR="00FC42D2" w:rsidRDefault="00FC42D2" w:rsidP="004C2829">
      <w:pPr>
        <w:rPr>
          <w:rFonts w:ascii="Garamond" w:hAnsi="Garamond"/>
          <w:noProof/>
        </w:rPr>
      </w:pPr>
    </w:p>
    <w:p w:rsidR="00FC42D2" w:rsidRDefault="00FC42D2" w:rsidP="004C2829">
      <w:pPr>
        <w:rPr>
          <w:rFonts w:ascii="Garamond" w:hAnsi="Garamond"/>
          <w:noProof/>
        </w:rPr>
      </w:pPr>
    </w:p>
    <w:p w:rsidR="00091955" w:rsidRPr="00644B88" w:rsidRDefault="00306251" w:rsidP="004C2829">
      <w:pPr>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57216" behindDoc="0" locked="0" layoutInCell="1" allowOverlap="1" wp14:anchorId="38E4C8BC" wp14:editId="3BF5A7FE">
                <wp:simplePos x="0" y="0"/>
                <wp:positionH relativeFrom="column">
                  <wp:posOffset>169333</wp:posOffset>
                </wp:positionH>
                <wp:positionV relativeFrom="paragraph">
                  <wp:posOffset>143933</wp:posOffset>
                </wp:positionV>
                <wp:extent cx="4775200" cy="279400"/>
                <wp:effectExtent l="0" t="0" r="6350" b="63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sidRPr="00E52B2A">
                              <w:rPr>
                                <w:rFonts w:ascii="Garamond" w:hAnsi="Garamond"/>
                                <w:sz w:val="26"/>
                                <w:szCs w:val="26"/>
                              </w:rPr>
                              <w:t>Enroll the Participants</w:t>
                            </w:r>
                            <w:r w:rsidR="00CC7338">
                              <w:rPr>
                                <w:rFonts w:ascii="Garamond" w:hAnsi="Garamond"/>
                                <w:sz w:val="26"/>
                                <w:szCs w:val="26"/>
                              </w:rPr>
                              <w:t xml:space="preserve"> – Approximately 4</w:t>
                            </w:r>
                            <w:r w:rsidR="00323D2F">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4C8BC" id="_x0000_s1029" type="#_x0000_t202" style="position:absolute;margin-left:13.35pt;margin-top:11.35pt;width:376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" stroked="f">
                <v:textbox>
                  <w:txbxContent>
                    <w:p w:rsidR="00E52B2A" w:rsidRPr="00E52B2A" w:rsidRDefault="00E52B2A" w:rsidP="00E52B2A">
                      <w:pPr>
                        <w:rPr>
                          <w:rFonts w:ascii="Garamond" w:hAnsi="Garamond"/>
                          <w:sz w:val="26"/>
                          <w:szCs w:val="26"/>
                        </w:rPr>
                      </w:pPr>
                      <w:r w:rsidRPr="00E52B2A">
                        <w:rPr>
                          <w:rFonts w:ascii="Garamond" w:hAnsi="Garamond"/>
                          <w:sz w:val="26"/>
                          <w:szCs w:val="26"/>
                        </w:rPr>
                        <w:t>Enroll the Participants</w:t>
                      </w:r>
                      <w:r w:rsidR="00CC7338">
                        <w:rPr>
                          <w:rFonts w:ascii="Garamond" w:hAnsi="Garamond"/>
                          <w:sz w:val="26"/>
                          <w:szCs w:val="26"/>
                        </w:rPr>
                        <w:t xml:space="preserve"> – Approximately 4</w:t>
                      </w:r>
                      <w:r w:rsidR="00323D2F">
                        <w:rPr>
                          <w:rFonts w:ascii="Garamond" w:hAnsi="Garamond"/>
                          <w:sz w:val="26"/>
                          <w:szCs w:val="26"/>
                        </w:rPr>
                        <w:t xml:space="preserve"> minutes</w:t>
                      </w:r>
                    </w:p>
                  </w:txbxContent>
                </v:textbox>
              </v:shape>
            </w:pict>
          </mc:Fallback>
        </mc:AlternateContent>
      </w:r>
      <w:r w:rsidRPr="00644B88">
        <w:rPr>
          <w:rFonts w:ascii="Garamond" w:hAnsi="Garamond"/>
          <w:noProof/>
        </w:rPr>
        <mc:AlternateContent>
          <mc:Choice Requires="wps">
            <w:drawing>
              <wp:anchor distT="0" distB="0" distL="114300" distR="114300" simplePos="0" relativeHeight="251615232" behindDoc="0" locked="0" layoutInCell="1" allowOverlap="1" wp14:anchorId="5A3A90FD" wp14:editId="13D93253">
                <wp:simplePos x="0" y="0"/>
                <wp:positionH relativeFrom="column">
                  <wp:posOffset>0</wp:posOffset>
                </wp:positionH>
                <wp:positionV relativeFrom="paragraph">
                  <wp:posOffset>17145</wp:posOffset>
                </wp:positionV>
                <wp:extent cx="6045200" cy="474345"/>
                <wp:effectExtent l="0" t="0" r="12700" b="20955"/>
                <wp:wrapNone/>
                <wp:docPr id="28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434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75F1EC" id="Rounded Rectangle 5" o:spid="_x0000_s1026" style="position:absolute;margin-left:0;margin-top:1.35pt;width:476pt;height:37.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" filled="f" strokecolor="#9bbb59" strokeweight="2pt">
                <v:path arrowok="t"/>
              </v:roundrect>
            </w:pict>
          </mc:Fallback>
        </mc:AlternateContent>
      </w:r>
    </w:p>
    <w:p w:rsidR="00091955" w:rsidRPr="00644B88" w:rsidRDefault="00091955" w:rsidP="00091955">
      <w:pPr>
        <w:tabs>
          <w:tab w:val="left" w:pos="1427"/>
        </w:tabs>
        <w:rPr>
          <w:rFonts w:ascii="Garamond" w:hAnsi="Garamond"/>
          <w:sz w:val="24"/>
          <w:szCs w:val="24"/>
        </w:rPr>
      </w:pPr>
      <w:r w:rsidRPr="00644B88">
        <w:rPr>
          <w:rFonts w:ascii="Garamond" w:hAnsi="Garamond"/>
          <w:sz w:val="24"/>
          <w:szCs w:val="24"/>
        </w:rPr>
        <w:t xml:space="preserve">   </w:t>
      </w:r>
    </w:p>
    <w:p w:rsidR="00323D2F" w:rsidRDefault="00FC42D2" w:rsidP="00ED7622">
      <w:pPr>
        <w:rPr>
          <w:rFonts w:ascii="Garamond" w:hAnsi="Garamond"/>
          <w:sz w:val="24"/>
          <w:szCs w:val="24"/>
        </w:rPr>
      </w:pPr>
      <w:r>
        <w:rPr>
          <w:rFonts w:ascii="Garamond" w:hAnsi="Garamond"/>
          <w:sz w:val="24"/>
          <w:szCs w:val="24"/>
        </w:rPr>
        <w:t xml:space="preserve">Show students a container of table salt. </w:t>
      </w:r>
    </w:p>
    <w:p w:rsidR="00FC42D2" w:rsidRDefault="00FC42D2" w:rsidP="00ED7622">
      <w:pPr>
        <w:rPr>
          <w:rFonts w:ascii="Garamond" w:hAnsi="Garamond"/>
          <w:sz w:val="24"/>
          <w:szCs w:val="24"/>
        </w:rPr>
      </w:pPr>
      <w:r>
        <w:rPr>
          <w:rFonts w:ascii="Garamond" w:hAnsi="Garamond"/>
          <w:sz w:val="24"/>
          <w:szCs w:val="24"/>
        </w:rPr>
        <w:t>Facilitate a discussion with the students using the following questions as a guide.</w:t>
      </w:r>
    </w:p>
    <w:p w:rsidR="00FC42D2" w:rsidRDefault="00FC42D2" w:rsidP="00ED7622">
      <w:pPr>
        <w:rPr>
          <w:rFonts w:ascii="Garamond" w:hAnsi="Garamond"/>
          <w:sz w:val="24"/>
          <w:szCs w:val="24"/>
        </w:rPr>
      </w:pPr>
      <w:r>
        <w:rPr>
          <w:rFonts w:ascii="Garamond" w:hAnsi="Garamond"/>
          <w:sz w:val="24"/>
          <w:szCs w:val="24"/>
        </w:rPr>
        <w:t>Where do we typically see and use salt?</w:t>
      </w:r>
      <w:r>
        <w:rPr>
          <w:rFonts w:ascii="Garamond" w:hAnsi="Garamond"/>
          <w:sz w:val="24"/>
          <w:szCs w:val="24"/>
        </w:rPr>
        <w:br/>
        <w:t>How might salt affect plant and soils?</w:t>
      </w:r>
    </w:p>
    <w:p w:rsidR="00FC42D2" w:rsidRPr="00644B88" w:rsidRDefault="00FC42D2" w:rsidP="00ED7622">
      <w:pPr>
        <w:rPr>
          <w:rFonts w:ascii="Garamond" w:hAnsi="Garamond"/>
          <w:sz w:val="24"/>
          <w:szCs w:val="24"/>
        </w:rPr>
      </w:pPr>
      <w:r>
        <w:rPr>
          <w:rFonts w:ascii="Garamond" w:hAnsi="Garamond"/>
          <w:sz w:val="24"/>
          <w:szCs w:val="24"/>
        </w:rPr>
        <w:t>Preview that during this lesson the class will explore how salts affect a soil’s ability to grow productive plants.</w:t>
      </w:r>
    </w:p>
    <w:p w:rsidR="00323D2F" w:rsidRPr="00644B88" w:rsidRDefault="00323D2F" w:rsidP="00ED7622">
      <w:pPr>
        <w:rPr>
          <w:rFonts w:ascii="Garamond" w:hAnsi="Garamond"/>
          <w:sz w:val="24"/>
          <w:szCs w:val="24"/>
        </w:rPr>
      </w:pPr>
    </w:p>
    <w:p w:rsidR="00091955" w:rsidRPr="00644B88" w:rsidRDefault="00446D5A" w:rsidP="00ED7622">
      <w:pPr>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77696" behindDoc="0" locked="0" layoutInCell="1" allowOverlap="1" wp14:anchorId="67148F54" wp14:editId="1ACB8620">
                <wp:simplePos x="0" y="0"/>
                <wp:positionH relativeFrom="column">
                  <wp:posOffset>169333</wp:posOffset>
                </wp:positionH>
                <wp:positionV relativeFrom="paragraph">
                  <wp:posOffset>51858</wp:posOffset>
                </wp:positionV>
                <wp:extent cx="5782310" cy="490855"/>
                <wp:effectExtent l="0" t="0" r="8890" b="44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490855"/>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Provide the Experience</w:t>
                            </w:r>
                            <w:r w:rsidR="00446D5A">
                              <w:rPr>
                                <w:rFonts w:ascii="Garamond" w:hAnsi="Garamond"/>
                                <w:sz w:val="26"/>
                                <w:szCs w:val="26"/>
                              </w:rPr>
                              <w:t xml:space="preserve"> – Defini</w:t>
                            </w:r>
                            <w:r w:rsidR="0050078E">
                              <w:rPr>
                                <w:rFonts w:ascii="Garamond" w:hAnsi="Garamond"/>
                                <w:sz w:val="26"/>
                                <w:szCs w:val="26"/>
                              </w:rPr>
                              <w:t>ng Key T</w:t>
                            </w:r>
                            <w:r w:rsidR="00FC42D2">
                              <w:rPr>
                                <w:rFonts w:ascii="Garamond" w:hAnsi="Garamond"/>
                                <w:sz w:val="26"/>
                                <w:szCs w:val="26"/>
                              </w:rPr>
                              <w:t>erms</w:t>
                            </w:r>
                            <w:r w:rsidR="0050078E">
                              <w:rPr>
                                <w:rFonts w:ascii="Garamond" w:hAnsi="Garamond"/>
                                <w:sz w:val="26"/>
                                <w:szCs w:val="26"/>
                              </w:rPr>
                              <w:t xml:space="preserve"> and Explaining the Role of EC in Soil H</w:t>
                            </w:r>
                            <w:r w:rsidR="00FC42D2">
                              <w:rPr>
                                <w:rFonts w:ascii="Garamond" w:hAnsi="Garamond"/>
                                <w:sz w:val="26"/>
                                <w:szCs w:val="26"/>
                              </w:rPr>
                              <w:t>ealth – Approximately 5</w:t>
                            </w:r>
                            <w:r w:rsidR="00323D2F">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48F54" id="_x0000_s1030" type="#_x0000_t202" style="position:absolute;margin-left:13.35pt;margin-top:4.1pt;width:455.3pt;height:3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RRJAIAACM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" stroked="f">
                <v:textbox>
                  <w:txbxContent>
                    <w:p w:rsidR="00E52B2A" w:rsidRPr="00E52B2A" w:rsidRDefault="00E52B2A" w:rsidP="00E52B2A">
                      <w:pPr>
                        <w:rPr>
                          <w:rFonts w:ascii="Garamond" w:hAnsi="Garamond"/>
                          <w:sz w:val="26"/>
                          <w:szCs w:val="26"/>
                        </w:rPr>
                      </w:pPr>
                      <w:r>
                        <w:rPr>
                          <w:rFonts w:ascii="Garamond" w:hAnsi="Garamond"/>
                          <w:sz w:val="26"/>
                          <w:szCs w:val="26"/>
                        </w:rPr>
                        <w:t>Provide the Experience</w:t>
                      </w:r>
                      <w:r w:rsidR="00446D5A">
                        <w:rPr>
                          <w:rFonts w:ascii="Garamond" w:hAnsi="Garamond"/>
                          <w:sz w:val="26"/>
                          <w:szCs w:val="26"/>
                        </w:rPr>
                        <w:t xml:space="preserve"> – Defini</w:t>
                      </w:r>
                      <w:r w:rsidR="0050078E">
                        <w:rPr>
                          <w:rFonts w:ascii="Garamond" w:hAnsi="Garamond"/>
                          <w:sz w:val="26"/>
                          <w:szCs w:val="26"/>
                        </w:rPr>
                        <w:t>ng Key T</w:t>
                      </w:r>
                      <w:r w:rsidR="00FC42D2">
                        <w:rPr>
                          <w:rFonts w:ascii="Garamond" w:hAnsi="Garamond"/>
                          <w:sz w:val="26"/>
                          <w:szCs w:val="26"/>
                        </w:rPr>
                        <w:t>erms</w:t>
                      </w:r>
                      <w:r w:rsidR="0050078E">
                        <w:rPr>
                          <w:rFonts w:ascii="Garamond" w:hAnsi="Garamond"/>
                          <w:sz w:val="26"/>
                          <w:szCs w:val="26"/>
                        </w:rPr>
                        <w:t xml:space="preserve"> and Explaining the Role of EC in Soil H</w:t>
                      </w:r>
                      <w:r w:rsidR="00FC42D2">
                        <w:rPr>
                          <w:rFonts w:ascii="Garamond" w:hAnsi="Garamond"/>
                          <w:sz w:val="26"/>
                          <w:szCs w:val="26"/>
                        </w:rPr>
                        <w:t>ealth – Approximately 5</w:t>
                      </w:r>
                      <w:r w:rsidR="00323D2F">
                        <w:rPr>
                          <w:rFonts w:ascii="Garamond" w:hAnsi="Garamond"/>
                          <w:sz w:val="26"/>
                          <w:szCs w:val="26"/>
                        </w:rPr>
                        <w:t xml:space="preserve"> minutes</w:t>
                      </w:r>
                    </w:p>
                  </w:txbxContent>
                </v:textbox>
              </v:shape>
            </w:pict>
          </mc:Fallback>
        </mc:AlternateContent>
      </w:r>
      <w:r w:rsidRPr="00644B88">
        <w:rPr>
          <w:rFonts w:ascii="Garamond" w:hAnsi="Garamond"/>
          <w:noProof/>
        </w:rPr>
        <mc:AlternateContent>
          <mc:Choice Requires="wps">
            <w:drawing>
              <wp:anchor distT="0" distB="0" distL="114300" distR="114300" simplePos="0" relativeHeight="251676672" behindDoc="0" locked="0" layoutInCell="1" allowOverlap="1" wp14:anchorId="0E0325B9" wp14:editId="29CAE088">
                <wp:simplePos x="0" y="0"/>
                <wp:positionH relativeFrom="column">
                  <wp:posOffset>0</wp:posOffset>
                </wp:positionH>
                <wp:positionV relativeFrom="paragraph">
                  <wp:posOffset>635</wp:posOffset>
                </wp:positionV>
                <wp:extent cx="6045200" cy="600710"/>
                <wp:effectExtent l="0" t="0" r="12700" b="27940"/>
                <wp:wrapNone/>
                <wp:docPr id="3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00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2D70E30" id="Rounded Rectangle 12" o:spid="_x0000_s1026" style="position:absolute;margin-left:0;margin-top:.05pt;width:476pt;height:4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" filled="f" strokecolor="#9bbb59" strokeweight="2pt">
                <v:path arrowok="t"/>
              </v:roundrect>
            </w:pict>
          </mc:Fallback>
        </mc:AlternateContent>
      </w:r>
    </w:p>
    <w:p w:rsidR="00091955" w:rsidRPr="00644B88" w:rsidRDefault="00091955" w:rsidP="00ED7622">
      <w:pPr>
        <w:rPr>
          <w:rFonts w:ascii="Garamond" w:hAnsi="Garamond"/>
          <w:sz w:val="24"/>
          <w:szCs w:val="24"/>
        </w:rPr>
      </w:pPr>
    </w:p>
    <w:p w:rsidR="001F34B2" w:rsidRDefault="004C2829" w:rsidP="001F34B2">
      <w:pPr>
        <w:rPr>
          <w:rFonts w:ascii="Garamond" w:hAnsi="Garamond"/>
          <w:sz w:val="24"/>
          <w:szCs w:val="24"/>
        </w:rPr>
      </w:pPr>
      <w:r>
        <w:rPr>
          <w:rFonts w:ascii="Garamond" w:hAnsi="Garamond"/>
          <w:sz w:val="24"/>
          <w:szCs w:val="24"/>
        </w:rPr>
        <w:t xml:space="preserve">Direct students to their guided notes and instruct them to </w:t>
      </w:r>
      <w:r w:rsidR="00FC42D2">
        <w:rPr>
          <w:rFonts w:ascii="Garamond" w:hAnsi="Garamond"/>
          <w:sz w:val="24"/>
          <w:szCs w:val="24"/>
        </w:rPr>
        <w:t>work in pairs to define the terms they may know from another science class.</w:t>
      </w:r>
      <w:r>
        <w:rPr>
          <w:rFonts w:ascii="Garamond" w:hAnsi="Garamond"/>
          <w:sz w:val="24"/>
          <w:szCs w:val="24"/>
        </w:rPr>
        <w:t xml:space="preserve"> </w:t>
      </w:r>
    </w:p>
    <w:p w:rsidR="00323D2F" w:rsidRPr="00644B88" w:rsidRDefault="00FC42D2" w:rsidP="001F34B2">
      <w:pPr>
        <w:rPr>
          <w:rFonts w:ascii="Garamond" w:hAnsi="Garamond"/>
          <w:sz w:val="24"/>
          <w:szCs w:val="24"/>
        </w:rPr>
      </w:pPr>
      <w:r>
        <w:rPr>
          <w:rFonts w:ascii="Garamond" w:hAnsi="Garamond"/>
          <w:sz w:val="24"/>
          <w:szCs w:val="24"/>
        </w:rPr>
        <w:t>After a short time, elicit definitions from students and fill in with additional information where needed.</w:t>
      </w:r>
    </w:p>
    <w:p w:rsidR="00323D2F" w:rsidRPr="00644B88" w:rsidRDefault="00323D2F" w:rsidP="001F34B2">
      <w:pPr>
        <w:rPr>
          <w:rFonts w:ascii="Garamond" w:hAnsi="Garamond"/>
          <w:sz w:val="24"/>
          <w:szCs w:val="24"/>
        </w:rPr>
      </w:pPr>
    </w:p>
    <w:p w:rsidR="00091955" w:rsidRPr="00644B88" w:rsidRDefault="00323D2F" w:rsidP="00ED7622">
      <w:pPr>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80768" behindDoc="0" locked="0" layoutInCell="1" allowOverlap="1" wp14:anchorId="374EDF95" wp14:editId="67E43503">
                <wp:simplePos x="0" y="0"/>
                <wp:positionH relativeFrom="column">
                  <wp:posOffset>177800</wp:posOffset>
                </wp:positionH>
                <wp:positionV relativeFrom="paragraph">
                  <wp:posOffset>186267</wp:posOffset>
                </wp:positionV>
                <wp:extent cx="3606800" cy="279400"/>
                <wp:effectExtent l="0" t="0" r="0"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Label the Information</w:t>
                            </w:r>
                            <w:r w:rsidR="00FC42D2">
                              <w:rPr>
                                <w:rFonts w:ascii="Garamond" w:hAnsi="Garamond"/>
                                <w:sz w:val="26"/>
                                <w:szCs w:val="26"/>
                              </w:rPr>
                              <w:t xml:space="preserve"> – Approximately 10</w:t>
                            </w:r>
                            <w:r w:rsidR="00323D2F">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EDF95" id="_x0000_s1031" type="#_x0000_t202" style="position:absolute;margin-left:14pt;margin-top:14.65pt;width:284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" stroked="f">
                <v:textbox>
                  <w:txbxContent>
                    <w:p w:rsidR="00E52B2A" w:rsidRPr="00E52B2A" w:rsidRDefault="00E52B2A" w:rsidP="00E52B2A">
                      <w:pPr>
                        <w:rPr>
                          <w:rFonts w:ascii="Garamond" w:hAnsi="Garamond"/>
                          <w:sz w:val="26"/>
                          <w:szCs w:val="26"/>
                        </w:rPr>
                      </w:pPr>
                      <w:r>
                        <w:rPr>
                          <w:rFonts w:ascii="Garamond" w:hAnsi="Garamond"/>
                          <w:sz w:val="26"/>
                          <w:szCs w:val="26"/>
                        </w:rPr>
                        <w:t>Label the Information</w:t>
                      </w:r>
                      <w:r w:rsidR="00FC42D2">
                        <w:rPr>
                          <w:rFonts w:ascii="Garamond" w:hAnsi="Garamond"/>
                          <w:sz w:val="26"/>
                          <w:szCs w:val="26"/>
                        </w:rPr>
                        <w:t xml:space="preserve"> – Approximately 10</w:t>
                      </w:r>
                      <w:r w:rsidR="00323D2F">
                        <w:rPr>
                          <w:rFonts w:ascii="Garamond" w:hAnsi="Garamond"/>
                          <w:sz w:val="26"/>
                          <w:szCs w:val="26"/>
                        </w:rPr>
                        <w:t xml:space="preserve"> minutes</w:t>
                      </w:r>
                    </w:p>
                  </w:txbxContent>
                </v:textbox>
              </v:shape>
            </w:pict>
          </mc:Fallback>
        </mc:AlternateContent>
      </w:r>
      <w:r w:rsidR="00306251" w:rsidRPr="00644B88">
        <w:rPr>
          <w:rFonts w:ascii="Garamond" w:hAnsi="Garamond"/>
          <w:noProof/>
        </w:rPr>
        <mc:AlternateContent>
          <mc:Choice Requires="wps">
            <w:drawing>
              <wp:anchor distT="0" distB="0" distL="114300" distR="114300" simplePos="0" relativeHeight="251679744" behindDoc="0" locked="0" layoutInCell="1" allowOverlap="1" wp14:anchorId="38D2A4C8" wp14:editId="04086DB1">
                <wp:simplePos x="0" y="0"/>
                <wp:positionH relativeFrom="column">
                  <wp:posOffset>7620</wp:posOffset>
                </wp:positionH>
                <wp:positionV relativeFrom="paragraph">
                  <wp:posOffset>57785</wp:posOffset>
                </wp:positionV>
                <wp:extent cx="6045200" cy="473710"/>
                <wp:effectExtent l="0" t="0" r="12700" b="21590"/>
                <wp:wrapNone/>
                <wp:docPr id="29"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EEFED83" id="Rounded Rectangle 14" o:spid="_x0000_s1026" style="position:absolute;margin-left:.6pt;margin-top:4.55pt;width:476pt;height: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" filled="f" strokecolor="#9bbb59" strokeweight="2pt">
                <v:path arrowok="t"/>
              </v:roundrect>
            </w:pict>
          </mc:Fallback>
        </mc:AlternateContent>
      </w:r>
    </w:p>
    <w:p w:rsidR="00E52B2A" w:rsidRPr="00644B88" w:rsidRDefault="00E52B2A" w:rsidP="00ED7622">
      <w:pPr>
        <w:rPr>
          <w:rFonts w:ascii="Garamond" w:hAnsi="Garamond"/>
          <w:sz w:val="24"/>
          <w:szCs w:val="24"/>
        </w:rPr>
      </w:pPr>
    </w:p>
    <w:p w:rsidR="0090636B" w:rsidRDefault="005C34C1" w:rsidP="00ED7622">
      <w:pPr>
        <w:rPr>
          <w:rFonts w:ascii="Garamond" w:hAnsi="Garamond"/>
          <w:sz w:val="24"/>
          <w:szCs w:val="24"/>
        </w:rPr>
      </w:pPr>
      <w:r>
        <w:rPr>
          <w:rFonts w:ascii="Garamond" w:hAnsi="Garamond"/>
          <w:sz w:val="24"/>
          <w:szCs w:val="24"/>
        </w:rPr>
        <w:t>Review the terms and definitions using the accompanying PowerPoint or the information found here:</w:t>
      </w:r>
    </w:p>
    <w:p w:rsidR="00FC42D2" w:rsidRDefault="00FC42D2" w:rsidP="00ED7622">
      <w:pPr>
        <w:rPr>
          <w:rFonts w:ascii="Garamond" w:hAnsi="Garamond"/>
          <w:sz w:val="24"/>
          <w:szCs w:val="24"/>
        </w:rPr>
      </w:pPr>
      <w:r>
        <w:rPr>
          <w:rFonts w:ascii="Garamond" w:hAnsi="Garamond"/>
          <w:sz w:val="24"/>
          <w:szCs w:val="24"/>
        </w:rPr>
        <w:t>Anion: A negatively charged ion.</w:t>
      </w:r>
    </w:p>
    <w:p w:rsidR="00FC42D2" w:rsidRDefault="00FC42D2" w:rsidP="00ED7622">
      <w:pPr>
        <w:rPr>
          <w:rFonts w:ascii="Garamond" w:hAnsi="Garamond"/>
          <w:sz w:val="24"/>
          <w:szCs w:val="24"/>
        </w:rPr>
      </w:pPr>
      <w:proofErr w:type="spellStart"/>
      <w:r>
        <w:rPr>
          <w:rFonts w:ascii="Garamond" w:hAnsi="Garamond"/>
          <w:sz w:val="24"/>
          <w:szCs w:val="24"/>
        </w:rPr>
        <w:t>Cation</w:t>
      </w:r>
      <w:proofErr w:type="spellEnd"/>
      <w:r>
        <w:rPr>
          <w:rFonts w:ascii="Garamond" w:hAnsi="Garamond"/>
          <w:sz w:val="24"/>
          <w:szCs w:val="24"/>
        </w:rPr>
        <w:t>: A positively charged ion.</w:t>
      </w:r>
    </w:p>
    <w:p w:rsidR="005C34C1" w:rsidRDefault="00FC42D2" w:rsidP="00ED7622">
      <w:pPr>
        <w:rPr>
          <w:rFonts w:ascii="Garamond" w:hAnsi="Garamond"/>
          <w:sz w:val="24"/>
          <w:szCs w:val="24"/>
        </w:rPr>
      </w:pPr>
      <w:proofErr w:type="spellStart"/>
      <w:r>
        <w:rPr>
          <w:rFonts w:ascii="Garamond" w:hAnsi="Garamond"/>
          <w:sz w:val="24"/>
          <w:szCs w:val="24"/>
        </w:rPr>
        <w:t>Cation</w:t>
      </w:r>
      <w:proofErr w:type="spellEnd"/>
      <w:r>
        <w:rPr>
          <w:rFonts w:ascii="Garamond" w:hAnsi="Garamond"/>
          <w:sz w:val="24"/>
          <w:szCs w:val="24"/>
        </w:rPr>
        <w:t xml:space="preserve">-Exchange Capacity (CEC): Capacity of soil to exchange </w:t>
      </w:r>
      <w:proofErr w:type="spellStart"/>
      <w:r>
        <w:rPr>
          <w:rFonts w:ascii="Garamond" w:hAnsi="Garamond"/>
          <w:sz w:val="24"/>
          <w:szCs w:val="24"/>
        </w:rPr>
        <w:t>cations</w:t>
      </w:r>
      <w:proofErr w:type="spellEnd"/>
      <w:r>
        <w:rPr>
          <w:rFonts w:ascii="Garamond" w:hAnsi="Garamond"/>
          <w:sz w:val="24"/>
          <w:szCs w:val="24"/>
        </w:rPr>
        <w:t>. Soils with high clay or organic matter content have a higher CEC than those soils low in clay and organic matter.</w:t>
      </w:r>
    </w:p>
    <w:p w:rsidR="00FC42D2" w:rsidRDefault="00FC42D2" w:rsidP="00ED7622">
      <w:pPr>
        <w:rPr>
          <w:rFonts w:ascii="Garamond" w:hAnsi="Garamond"/>
          <w:sz w:val="24"/>
          <w:szCs w:val="24"/>
        </w:rPr>
      </w:pPr>
      <w:proofErr w:type="spellStart"/>
      <w:r>
        <w:rPr>
          <w:rFonts w:ascii="Garamond" w:hAnsi="Garamond"/>
          <w:sz w:val="24"/>
          <w:szCs w:val="24"/>
        </w:rPr>
        <w:t>Denitrification</w:t>
      </w:r>
      <w:proofErr w:type="spellEnd"/>
      <w:r>
        <w:rPr>
          <w:rFonts w:ascii="Garamond" w:hAnsi="Garamond"/>
          <w:sz w:val="24"/>
          <w:szCs w:val="24"/>
        </w:rPr>
        <w:t>: Conversion and loss of nitrate nitrogen to atmosphere in various gas forms, due to lack of oxygen when soil becomes saturated with water.</w:t>
      </w:r>
    </w:p>
    <w:p w:rsidR="00FC42D2" w:rsidRDefault="00FC42D2" w:rsidP="00ED7622">
      <w:pPr>
        <w:rPr>
          <w:rFonts w:ascii="Garamond" w:hAnsi="Garamond"/>
          <w:sz w:val="24"/>
          <w:szCs w:val="24"/>
        </w:rPr>
      </w:pPr>
      <w:proofErr w:type="spellStart"/>
      <w:proofErr w:type="gramStart"/>
      <w:r>
        <w:rPr>
          <w:rFonts w:ascii="Garamond" w:hAnsi="Garamond"/>
          <w:sz w:val="24"/>
          <w:szCs w:val="24"/>
        </w:rPr>
        <w:t>dS</w:t>
      </w:r>
      <w:proofErr w:type="spellEnd"/>
      <w:r>
        <w:rPr>
          <w:rFonts w:ascii="Garamond" w:hAnsi="Garamond"/>
          <w:sz w:val="24"/>
          <w:szCs w:val="24"/>
        </w:rPr>
        <w:t>/m</w:t>
      </w:r>
      <w:proofErr w:type="gramEnd"/>
      <w:r>
        <w:rPr>
          <w:rFonts w:ascii="Garamond" w:hAnsi="Garamond"/>
          <w:sz w:val="24"/>
          <w:szCs w:val="24"/>
        </w:rPr>
        <w:t xml:space="preserve">: Unit of measurement for electrical conductivity of soil in </w:t>
      </w:r>
      <w:proofErr w:type="spellStart"/>
      <w:r>
        <w:rPr>
          <w:rFonts w:ascii="Garamond" w:hAnsi="Garamond"/>
          <w:sz w:val="24"/>
          <w:szCs w:val="24"/>
        </w:rPr>
        <w:t>deciSiemens</w:t>
      </w:r>
      <w:proofErr w:type="spellEnd"/>
      <w:r>
        <w:rPr>
          <w:rFonts w:ascii="Garamond" w:hAnsi="Garamond"/>
          <w:sz w:val="24"/>
          <w:szCs w:val="24"/>
        </w:rPr>
        <w:t xml:space="preserve"> per meter.</w:t>
      </w:r>
    </w:p>
    <w:p w:rsidR="00FC42D2" w:rsidRDefault="00FC42D2" w:rsidP="00ED7622">
      <w:pPr>
        <w:rPr>
          <w:rFonts w:ascii="Garamond" w:hAnsi="Garamond"/>
          <w:sz w:val="24"/>
          <w:szCs w:val="24"/>
        </w:rPr>
      </w:pPr>
      <w:proofErr w:type="spellStart"/>
      <w:r>
        <w:rPr>
          <w:rFonts w:ascii="Garamond" w:hAnsi="Garamond"/>
          <w:sz w:val="24"/>
          <w:szCs w:val="24"/>
        </w:rPr>
        <w:lastRenderedPageBreak/>
        <w:t>EC</w:t>
      </w:r>
      <w:r w:rsidRPr="00FC42D2">
        <w:rPr>
          <w:rFonts w:ascii="Garamond" w:hAnsi="Garamond"/>
          <w:sz w:val="24"/>
          <w:szCs w:val="24"/>
          <w:vertAlign w:val="subscript"/>
        </w:rPr>
        <w:t>e</w:t>
      </w:r>
      <w:proofErr w:type="spellEnd"/>
      <w:r>
        <w:rPr>
          <w:rFonts w:ascii="Garamond" w:hAnsi="Garamond"/>
          <w:sz w:val="24"/>
          <w:szCs w:val="24"/>
        </w:rPr>
        <w:t xml:space="preserve"> Method: Standard accepted laboratory method for soil EC testing using a saturated paste extract. </w:t>
      </w:r>
    </w:p>
    <w:p w:rsidR="00FC42D2" w:rsidRDefault="00FC42D2" w:rsidP="00ED7622">
      <w:pPr>
        <w:rPr>
          <w:rFonts w:ascii="Garamond" w:hAnsi="Garamond"/>
          <w:sz w:val="24"/>
          <w:szCs w:val="24"/>
        </w:rPr>
      </w:pPr>
      <w:r>
        <w:rPr>
          <w:rFonts w:ascii="Garamond" w:hAnsi="Garamond"/>
          <w:sz w:val="24"/>
          <w:szCs w:val="24"/>
        </w:rPr>
        <w:t>EC</w:t>
      </w:r>
      <w:r w:rsidRPr="00FC42D2">
        <w:rPr>
          <w:rFonts w:ascii="Garamond" w:hAnsi="Garamond"/>
          <w:sz w:val="24"/>
          <w:szCs w:val="24"/>
          <w:vertAlign w:val="subscript"/>
        </w:rPr>
        <w:t>1:1</w:t>
      </w:r>
      <w:r>
        <w:rPr>
          <w:rFonts w:ascii="Garamond" w:hAnsi="Garamond"/>
          <w:sz w:val="24"/>
          <w:szCs w:val="24"/>
        </w:rPr>
        <w:t xml:space="preserve"> Method: Soil EC testing method using a 1:1 soil-water mixture that must be adjusted for soil texture.</w:t>
      </w:r>
    </w:p>
    <w:p w:rsidR="00FC42D2" w:rsidRDefault="00FC42D2" w:rsidP="00ED7622">
      <w:pPr>
        <w:rPr>
          <w:rFonts w:ascii="Garamond" w:hAnsi="Garamond"/>
          <w:sz w:val="24"/>
          <w:szCs w:val="24"/>
        </w:rPr>
      </w:pPr>
      <w:r>
        <w:rPr>
          <w:rFonts w:ascii="Garamond" w:hAnsi="Garamond"/>
          <w:sz w:val="24"/>
          <w:szCs w:val="24"/>
        </w:rPr>
        <w:t>Nitrification: Conversion of ammonium compounds in organic material, or fertilizer into nitrites and nitrates by soil bacteria, making nitrogen available to plants.</w:t>
      </w:r>
    </w:p>
    <w:p w:rsidR="00FC42D2" w:rsidRDefault="00FC42D2" w:rsidP="00ED7622">
      <w:pPr>
        <w:rPr>
          <w:rFonts w:ascii="Garamond" w:hAnsi="Garamond"/>
          <w:sz w:val="24"/>
          <w:szCs w:val="24"/>
        </w:rPr>
      </w:pPr>
      <w:r>
        <w:rPr>
          <w:rFonts w:ascii="Garamond" w:hAnsi="Garamond"/>
          <w:sz w:val="24"/>
          <w:szCs w:val="24"/>
        </w:rPr>
        <w:t>Nitrogen Oxides: Family of nitrogen gases that can be generated by human activities and released to the atmosphere.</w:t>
      </w:r>
    </w:p>
    <w:p w:rsidR="00FC42D2" w:rsidRDefault="00FC42D2" w:rsidP="00ED7622">
      <w:pPr>
        <w:rPr>
          <w:rFonts w:ascii="Garamond" w:hAnsi="Garamond"/>
          <w:sz w:val="24"/>
          <w:szCs w:val="24"/>
        </w:rPr>
      </w:pPr>
      <w:r>
        <w:rPr>
          <w:rFonts w:ascii="Garamond" w:hAnsi="Garamond"/>
          <w:sz w:val="24"/>
          <w:szCs w:val="24"/>
        </w:rPr>
        <w:t>Saline Soil: Soil with a high content of soluble salts and negatively affect soil processes, productivity and overall soil health.</w:t>
      </w:r>
    </w:p>
    <w:p w:rsidR="00FC42D2" w:rsidRDefault="00FC42D2" w:rsidP="00ED7622">
      <w:pPr>
        <w:rPr>
          <w:rFonts w:ascii="Garamond" w:hAnsi="Garamond"/>
          <w:sz w:val="24"/>
          <w:szCs w:val="24"/>
        </w:rPr>
      </w:pPr>
      <w:proofErr w:type="spellStart"/>
      <w:r>
        <w:rPr>
          <w:rFonts w:ascii="Garamond" w:hAnsi="Garamond"/>
          <w:sz w:val="24"/>
          <w:szCs w:val="24"/>
        </w:rPr>
        <w:t>Sodic</w:t>
      </w:r>
      <w:proofErr w:type="spellEnd"/>
      <w:r>
        <w:rPr>
          <w:rFonts w:ascii="Garamond" w:hAnsi="Garamond"/>
          <w:sz w:val="24"/>
          <w:szCs w:val="24"/>
        </w:rPr>
        <w:t xml:space="preserve"> Soil: Soil with a high content of salt and poor structure. Water infiltration and drainage is prevented.</w:t>
      </w:r>
    </w:p>
    <w:p w:rsidR="00FC42D2" w:rsidRPr="00644B88" w:rsidRDefault="00FC42D2" w:rsidP="00ED7622">
      <w:pPr>
        <w:rPr>
          <w:rFonts w:ascii="Garamond" w:hAnsi="Garamond"/>
          <w:sz w:val="24"/>
          <w:szCs w:val="24"/>
        </w:rPr>
      </w:pPr>
      <w:r>
        <w:rPr>
          <w:rFonts w:ascii="Garamond" w:hAnsi="Garamond"/>
          <w:sz w:val="24"/>
          <w:szCs w:val="24"/>
        </w:rPr>
        <w:t xml:space="preserve">Soil Electrical Conductivity: A measure of the amount of salts in soil. </w:t>
      </w:r>
    </w:p>
    <w:p w:rsidR="00A73EED" w:rsidRPr="00644B88" w:rsidRDefault="00306251" w:rsidP="00ED7622">
      <w:pPr>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82816" behindDoc="0" locked="0" layoutInCell="1" allowOverlap="1" wp14:anchorId="5264DB64" wp14:editId="02417F19">
                <wp:simplePos x="0" y="0"/>
                <wp:positionH relativeFrom="column">
                  <wp:posOffset>8255</wp:posOffset>
                </wp:positionH>
                <wp:positionV relativeFrom="paragraph">
                  <wp:posOffset>260350</wp:posOffset>
                </wp:positionV>
                <wp:extent cx="6045200" cy="473710"/>
                <wp:effectExtent l="0" t="0" r="12700" b="21590"/>
                <wp:wrapNone/>
                <wp:docPr id="2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8316605" id="Rounded Rectangle 16" o:spid="_x0000_s1026" style="position:absolute;margin-left:.65pt;margin-top:20.5pt;width:476pt;height:3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" filled="f" strokecolor="#9bbb59" strokeweight="2pt">
                <v:path arrowok="t"/>
              </v:roundrect>
            </w:pict>
          </mc:Fallback>
        </mc:AlternateContent>
      </w:r>
    </w:p>
    <w:p w:rsidR="00A73EED" w:rsidRPr="00644B88" w:rsidRDefault="00306251" w:rsidP="00ED7622">
      <w:pPr>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83840" behindDoc="0" locked="0" layoutInCell="1" allowOverlap="1" wp14:anchorId="25B5878C" wp14:editId="401DD8CF">
                <wp:simplePos x="0" y="0"/>
                <wp:positionH relativeFrom="column">
                  <wp:posOffset>177800</wp:posOffset>
                </wp:positionH>
                <wp:positionV relativeFrom="paragraph">
                  <wp:posOffset>60748</wp:posOffset>
                </wp:positionV>
                <wp:extent cx="5198533" cy="279400"/>
                <wp:effectExtent l="0" t="0" r="254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533"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Demonstrate the Relevance</w:t>
                            </w:r>
                            <w:r w:rsidR="00773F1A">
                              <w:rPr>
                                <w:rFonts w:ascii="Garamond" w:hAnsi="Garamond"/>
                                <w:sz w:val="26"/>
                                <w:szCs w:val="26"/>
                              </w:rPr>
                              <w:t xml:space="preserve"> – Approximately 4</w:t>
                            </w:r>
                            <w:r w:rsidR="00323D2F">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5878C" id="_x0000_s1032" type="#_x0000_t202" style="position:absolute;margin-left:14pt;margin-top:4.8pt;width:409.35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" stroked="f">
                <v:textbox>
                  <w:txbxContent>
                    <w:p w:rsidR="00E52B2A" w:rsidRPr="00E52B2A" w:rsidRDefault="00E52B2A" w:rsidP="00E52B2A">
                      <w:pPr>
                        <w:rPr>
                          <w:rFonts w:ascii="Garamond" w:hAnsi="Garamond"/>
                          <w:sz w:val="26"/>
                          <w:szCs w:val="26"/>
                        </w:rPr>
                      </w:pPr>
                      <w:r>
                        <w:rPr>
                          <w:rFonts w:ascii="Garamond" w:hAnsi="Garamond"/>
                          <w:sz w:val="26"/>
                          <w:szCs w:val="26"/>
                        </w:rPr>
                        <w:t>Demonstrate the Relevance</w:t>
                      </w:r>
                      <w:r w:rsidR="00773F1A">
                        <w:rPr>
                          <w:rFonts w:ascii="Garamond" w:hAnsi="Garamond"/>
                          <w:sz w:val="26"/>
                          <w:szCs w:val="26"/>
                        </w:rPr>
                        <w:t xml:space="preserve"> – Approximately 4</w:t>
                      </w:r>
                      <w:r w:rsidR="00323D2F">
                        <w:rPr>
                          <w:rFonts w:ascii="Garamond" w:hAnsi="Garamond"/>
                          <w:sz w:val="26"/>
                          <w:szCs w:val="26"/>
                        </w:rPr>
                        <w:t xml:space="preserve"> minutes</w:t>
                      </w:r>
                    </w:p>
                  </w:txbxContent>
                </v:textbox>
              </v:shape>
            </w:pict>
          </mc:Fallback>
        </mc:AlternateContent>
      </w:r>
    </w:p>
    <w:p w:rsidR="0090636B" w:rsidRPr="00644B88" w:rsidRDefault="0090636B" w:rsidP="00ED7622">
      <w:pPr>
        <w:rPr>
          <w:rFonts w:ascii="Garamond" w:hAnsi="Garamond"/>
          <w:sz w:val="24"/>
          <w:szCs w:val="24"/>
        </w:rPr>
      </w:pPr>
    </w:p>
    <w:p w:rsidR="00745581" w:rsidRDefault="00745581" w:rsidP="00773F1A">
      <w:pPr>
        <w:rPr>
          <w:rFonts w:ascii="Garamond" w:hAnsi="Garamond"/>
          <w:sz w:val="24"/>
          <w:szCs w:val="24"/>
        </w:rPr>
      </w:pPr>
      <w:r>
        <w:rPr>
          <w:rFonts w:ascii="Garamond" w:hAnsi="Garamond"/>
          <w:sz w:val="24"/>
          <w:szCs w:val="24"/>
        </w:rPr>
        <w:t>Instruct students to add the following points to their notes:</w:t>
      </w:r>
    </w:p>
    <w:p w:rsidR="00745581" w:rsidRDefault="00FC42D2" w:rsidP="00745581">
      <w:pPr>
        <w:pStyle w:val="ListParagraph"/>
        <w:numPr>
          <w:ilvl w:val="0"/>
          <w:numId w:val="13"/>
        </w:numPr>
        <w:rPr>
          <w:rFonts w:ascii="Garamond" w:hAnsi="Garamond"/>
          <w:sz w:val="24"/>
          <w:szCs w:val="24"/>
        </w:rPr>
      </w:pPr>
      <w:r>
        <w:rPr>
          <w:rFonts w:ascii="Garamond" w:hAnsi="Garamond"/>
          <w:sz w:val="24"/>
          <w:szCs w:val="24"/>
        </w:rPr>
        <w:t>Soil electrical conductivity affects yields, crop suitability, plant nutrient availability and soil microorganism activity such as emission of greenhouse gases and respiration.</w:t>
      </w:r>
    </w:p>
    <w:p w:rsidR="00FC42D2" w:rsidRDefault="00FC42D2" w:rsidP="00745581">
      <w:pPr>
        <w:pStyle w:val="ListParagraph"/>
        <w:numPr>
          <w:ilvl w:val="0"/>
          <w:numId w:val="13"/>
        </w:numPr>
        <w:rPr>
          <w:rFonts w:ascii="Garamond" w:hAnsi="Garamond"/>
          <w:sz w:val="24"/>
          <w:szCs w:val="24"/>
        </w:rPr>
      </w:pPr>
      <w:r>
        <w:rPr>
          <w:rFonts w:ascii="Garamond" w:hAnsi="Garamond"/>
          <w:sz w:val="24"/>
          <w:szCs w:val="24"/>
        </w:rPr>
        <w:t>Excess salts hinder plant growth by affecting the soil-water balance.</w:t>
      </w:r>
    </w:p>
    <w:p w:rsidR="00FC42D2" w:rsidRDefault="00FC42D2" w:rsidP="00FC42D2">
      <w:pPr>
        <w:pStyle w:val="ListParagraph"/>
        <w:numPr>
          <w:ilvl w:val="0"/>
          <w:numId w:val="13"/>
        </w:numPr>
        <w:rPr>
          <w:rFonts w:ascii="Garamond" w:hAnsi="Garamond"/>
          <w:sz w:val="24"/>
          <w:szCs w:val="24"/>
        </w:rPr>
      </w:pPr>
      <w:r>
        <w:rPr>
          <w:rFonts w:ascii="Garamond" w:hAnsi="Garamond"/>
          <w:sz w:val="24"/>
          <w:szCs w:val="24"/>
        </w:rPr>
        <w:t>Arid and semi-arid climates naturally have a higher salt content.</w:t>
      </w:r>
    </w:p>
    <w:p w:rsidR="00FC42D2" w:rsidRPr="00FC42D2" w:rsidRDefault="00FC42D2" w:rsidP="00FC42D2">
      <w:pPr>
        <w:pStyle w:val="ListParagraph"/>
        <w:numPr>
          <w:ilvl w:val="0"/>
          <w:numId w:val="13"/>
        </w:numPr>
        <w:rPr>
          <w:rFonts w:ascii="Garamond" w:hAnsi="Garamond"/>
          <w:sz w:val="24"/>
          <w:szCs w:val="24"/>
        </w:rPr>
      </w:pPr>
      <w:r>
        <w:rPr>
          <w:rFonts w:ascii="Garamond" w:hAnsi="Garamond"/>
          <w:sz w:val="24"/>
          <w:szCs w:val="24"/>
        </w:rPr>
        <w:t>Salinity is influenced by humans through cropping, irrigation and land management practices.</w:t>
      </w:r>
    </w:p>
    <w:p w:rsidR="00745581" w:rsidRDefault="00745581" w:rsidP="00745581">
      <w:pPr>
        <w:pStyle w:val="ListParagraph"/>
        <w:rPr>
          <w:rFonts w:ascii="Garamond" w:hAnsi="Garamond"/>
          <w:sz w:val="24"/>
          <w:szCs w:val="24"/>
        </w:rPr>
      </w:pPr>
    </w:p>
    <w:p w:rsidR="00745581" w:rsidRPr="00745581" w:rsidRDefault="00F76FE1" w:rsidP="00745581">
      <w:pPr>
        <w:pStyle w:val="ListParagraph"/>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16608" behindDoc="0" locked="0" layoutInCell="1" allowOverlap="1" wp14:anchorId="5570FD65" wp14:editId="6AB5E8E6">
                <wp:simplePos x="0" y="0"/>
                <wp:positionH relativeFrom="margin">
                  <wp:align>left</wp:align>
                </wp:positionH>
                <wp:positionV relativeFrom="paragraph">
                  <wp:posOffset>243501</wp:posOffset>
                </wp:positionV>
                <wp:extent cx="6045200" cy="723016"/>
                <wp:effectExtent l="0" t="0" r="12700" b="20320"/>
                <wp:wrapNone/>
                <wp:docPr id="4"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723016"/>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527B7FB" id="Rounded Rectangle 12" o:spid="_x0000_s1026" style="position:absolute;margin-left:0;margin-top:19.15pt;width:476pt;height:56.9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" filled="f" strokecolor="#9bbb59" strokeweight="2pt">
                <v:path arrowok="t"/>
                <w10:wrap anchorx="margin"/>
              </v:roundrect>
            </w:pict>
          </mc:Fallback>
        </mc:AlternateContent>
      </w:r>
    </w:p>
    <w:p w:rsidR="0090636B" w:rsidRPr="00644B88" w:rsidRDefault="00745581" w:rsidP="00ED7622">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17632" behindDoc="0" locked="0" layoutInCell="1" allowOverlap="1" wp14:anchorId="09D1D2D8" wp14:editId="51925EDE">
                <wp:simplePos x="0" y="0"/>
                <wp:positionH relativeFrom="margin">
                  <wp:posOffset>75414</wp:posOffset>
                </wp:positionH>
                <wp:positionV relativeFrom="paragraph">
                  <wp:posOffset>13918</wp:posOffset>
                </wp:positionV>
                <wp:extent cx="5867400" cy="570321"/>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70321"/>
                        </a:xfrm>
                        <a:prstGeom prst="rect">
                          <a:avLst/>
                        </a:prstGeom>
                        <a:solidFill>
                          <a:srgbClr val="FFFFFF"/>
                        </a:solidFill>
                        <a:ln w="9525">
                          <a:noFill/>
                          <a:miter lim="800000"/>
                          <a:headEnd/>
                          <a:tailEnd/>
                        </a:ln>
                      </wps:spPr>
                      <wps:txbx>
                        <w:txbxContent>
                          <w:p w:rsidR="00EB6A5B" w:rsidRPr="00E52B2A" w:rsidRDefault="00EB6A5B" w:rsidP="00EB6A5B">
                            <w:pPr>
                              <w:rPr>
                                <w:rFonts w:ascii="Garamond" w:hAnsi="Garamond"/>
                                <w:sz w:val="26"/>
                                <w:szCs w:val="26"/>
                              </w:rPr>
                            </w:pPr>
                            <w:r>
                              <w:rPr>
                                <w:rFonts w:ascii="Garamond" w:hAnsi="Garamond"/>
                                <w:sz w:val="26"/>
                                <w:szCs w:val="26"/>
                              </w:rPr>
                              <w:t>Provide the Experience</w:t>
                            </w:r>
                            <w:r w:rsidR="00745581">
                              <w:rPr>
                                <w:rFonts w:ascii="Garamond" w:hAnsi="Garamond"/>
                                <w:sz w:val="26"/>
                                <w:szCs w:val="26"/>
                              </w:rPr>
                              <w:t xml:space="preserve"> – In</w:t>
                            </w:r>
                            <w:r w:rsidR="00FC42D2">
                              <w:rPr>
                                <w:rFonts w:ascii="Garamond" w:hAnsi="Garamond"/>
                                <w:sz w:val="26"/>
                                <w:szCs w:val="26"/>
                              </w:rPr>
                              <w:t>herent Factors Affecting Soil EC</w:t>
                            </w:r>
                            <w:r w:rsidR="00323D2F">
                              <w:rPr>
                                <w:rFonts w:ascii="Garamond" w:hAnsi="Garamond"/>
                                <w:sz w:val="26"/>
                                <w:szCs w:val="26"/>
                              </w:rPr>
                              <w:t xml:space="preserve">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1D2D8" id="_x0000_s1033" type="#_x0000_t202" style="position:absolute;margin-left:5.95pt;margin-top:1.1pt;width:462pt;height:44.9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" stroked="f">
                <v:textbox>
                  <w:txbxContent>
                    <w:p w:rsidR="00EB6A5B" w:rsidRPr="00E52B2A" w:rsidRDefault="00EB6A5B" w:rsidP="00EB6A5B">
                      <w:pPr>
                        <w:rPr>
                          <w:rFonts w:ascii="Garamond" w:hAnsi="Garamond"/>
                          <w:sz w:val="26"/>
                          <w:szCs w:val="26"/>
                        </w:rPr>
                      </w:pPr>
                      <w:r>
                        <w:rPr>
                          <w:rFonts w:ascii="Garamond" w:hAnsi="Garamond"/>
                          <w:sz w:val="26"/>
                          <w:szCs w:val="26"/>
                        </w:rPr>
                        <w:t>Provide the Experience</w:t>
                      </w:r>
                      <w:r w:rsidR="00745581">
                        <w:rPr>
                          <w:rFonts w:ascii="Garamond" w:hAnsi="Garamond"/>
                          <w:sz w:val="26"/>
                          <w:szCs w:val="26"/>
                        </w:rPr>
                        <w:t xml:space="preserve"> – In</w:t>
                      </w:r>
                      <w:r w:rsidR="00FC42D2">
                        <w:rPr>
                          <w:rFonts w:ascii="Garamond" w:hAnsi="Garamond"/>
                          <w:sz w:val="26"/>
                          <w:szCs w:val="26"/>
                        </w:rPr>
                        <w:t>herent Factors Affecting Soil EC</w:t>
                      </w:r>
                      <w:r w:rsidR="00323D2F">
                        <w:rPr>
                          <w:rFonts w:ascii="Garamond" w:hAnsi="Garamond"/>
                          <w:sz w:val="26"/>
                          <w:szCs w:val="26"/>
                        </w:rPr>
                        <w:t xml:space="preserve"> – Approximately 5 minutes</w:t>
                      </w:r>
                    </w:p>
                  </w:txbxContent>
                </v:textbox>
                <w10:wrap anchorx="margin"/>
              </v:shape>
            </w:pict>
          </mc:Fallback>
        </mc:AlternateContent>
      </w:r>
    </w:p>
    <w:p w:rsidR="0090636B" w:rsidRPr="00644B88" w:rsidRDefault="0090636B" w:rsidP="00ED7622">
      <w:pPr>
        <w:rPr>
          <w:rFonts w:ascii="Garamond" w:hAnsi="Garamond"/>
          <w:sz w:val="24"/>
          <w:szCs w:val="24"/>
        </w:rPr>
      </w:pPr>
    </w:p>
    <w:p w:rsidR="00745581" w:rsidRDefault="00745581" w:rsidP="00ED7622">
      <w:pPr>
        <w:rPr>
          <w:rFonts w:ascii="Garamond" w:hAnsi="Garamond"/>
          <w:sz w:val="24"/>
          <w:szCs w:val="24"/>
        </w:rPr>
      </w:pPr>
    </w:p>
    <w:p w:rsidR="00745581" w:rsidRDefault="00745581" w:rsidP="00ED7622">
      <w:pPr>
        <w:rPr>
          <w:rFonts w:ascii="Garamond" w:hAnsi="Garamond"/>
          <w:sz w:val="24"/>
          <w:szCs w:val="24"/>
        </w:rPr>
      </w:pPr>
      <w:r>
        <w:rPr>
          <w:rFonts w:ascii="Garamond" w:hAnsi="Garamond"/>
          <w:sz w:val="24"/>
          <w:szCs w:val="24"/>
        </w:rPr>
        <w:t>Divide the class into three small groups. Provide each group one of the 8 ½ x 11 papers with one of the following words on it:</w:t>
      </w:r>
    </w:p>
    <w:p w:rsidR="00745581" w:rsidRDefault="00745581" w:rsidP="00ED7622">
      <w:pPr>
        <w:rPr>
          <w:rFonts w:ascii="Garamond" w:hAnsi="Garamond"/>
          <w:sz w:val="24"/>
          <w:szCs w:val="24"/>
        </w:rPr>
      </w:pPr>
      <w:r>
        <w:rPr>
          <w:rFonts w:ascii="Garamond" w:hAnsi="Garamond"/>
          <w:sz w:val="24"/>
          <w:szCs w:val="24"/>
        </w:rPr>
        <w:lastRenderedPageBreak/>
        <w:t>Climate</w:t>
      </w:r>
      <w:r>
        <w:rPr>
          <w:rFonts w:ascii="Garamond" w:hAnsi="Garamond"/>
          <w:sz w:val="24"/>
          <w:szCs w:val="24"/>
        </w:rPr>
        <w:br/>
        <w:t>Mineral Content</w:t>
      </w:r>
      <w:r>
        <w:rPr>
          <w:rFonts w:ascii="Garamond" w:hAnsi="Garamond"/>
          <w:sz w:val="24"/>
          <w:szCs w:val="24"/>
        </w:rPr>
        <w:br/>
        <w:t>Soil Texture</w:t>
      </w:r>
    </w:p>
    <w:p w:rsidR="00745581" w:rsidRDefault="00745581" w:rsidP="00ED7622">
      <w:pPr>
        <w:rPr>
          <w:rFonts w:ascii="Garamond" w:hAnsi="Garamond"/>
          <w:sz w:val="24"/>
          <w:szCs w:val="24"/>
        </w:rPr>
      </w:pPr>
      <w:r>
        <w:rPr>
          <w:rFonts w:ascii="Garamond" w:hAnsi="Garamond"/>
          <w:sz w:val="24"/>
          <w:szCs w:val="24"/>
        </w:rPr>
        <w:t xml:space="preserve">Instruct the small groups to write on the papers how they believe each of the factors affect soil </w:t>
      </w:r>
      <w:r w:rsidR="00322077">
        <w:rPr>
          <w:rFonts w:ascii="Garamond" w:hAnsi="Garamond"/>
          <w:sz w:val="24"/>
          <w:szCs w:val="24"/>
        </w:rPr>
        <w:t>electrical conductivity</w:t>
      </w:r>
      <w:r>
        <w:rPr>
          <w:rFonts w:ascii="Garamond" w:hAnsi="Garamond"/>
          <w:sz w:val="24"/>
          <w:szCs w:val="24"/>
        </w:rPr>
        <w:t xml:space="preserve">. </w:t>
      </w:r>
    </w:p>
    <w:p w:rsidR="00745581" w:rsidRDefault="00745581" w:rsidP="00ED7622">
      <w:pPr>
        <w:rPr>
          <w:rFonts w:ascii="Garamond" w:hAnsi="Garamond"/>
          <w:sz w:val="24"/>
          <w:szCs w:val="24"/>
        </w:rPr>
      </w:pPr>
      <w:r>
        <w:rPr>
          <w:rFonts w:ascii="Garamond" w:hAnsi="Garamond"/>
          <w:sz w:val="24"/>
          <w:szCs w:val="24"/>
        </w:rPr>
        <w:t xml:space="preserve">After a short amount of time, ask groups to rotate to a new factor and add their thoughts to that paper. </w:t>
      </w:r>
    </w:p>
    <w:p w:rsidR="00745581" w:rsidRDefault="00745581" w:rsidP="00ED7622">
      <w:pPr>
        <w:rPr>
          <w:rFonts w:ascii="Garamond" w:hAnsi="Garamond"/>
          <w:sz w:val="24"/>
          <w:szCs w:val="24"/>
        </w:rPr>
      </w:pPr>
      <w:r>
        <w:rPr>
          <w:rFonts w:ascii="Garamond" w:hAnsi="Garamond"/>
          <w:sz w:val="24"/>
          <w:szCs w:val="24"/>
        </w:rPr>
        <w:t xml:space="preserve">Rotate a second time so all groups discuss all three factors. </w:t>
      </w:r>
    </w:p>
    <w:p w:rsidR="00731F8A" w:rsidRPr="00644B88" w:rsidRDefault="00745581" w:rsidP="00ED7622">
      <w:pPr>
        <w:rPr>
          <w:rFonts w:ascii="Garamond" w:hAnsi="Garamond"/>
          <w:sz w:val="24"/>
          <w:szCs w:val="24"/>
        </w:rPr>
      </w:pPr>
      <w:r>
        <w:rPr>
          <w:rFonts w:ascii="Garamond" w:hAnsi="Garamond"/>
          <w:sz w:val="24"/>
          <w:szCs w:val="24"/>
        </w:rPr>
        <w:t xml:space="preserve">Ask the groups that started at each factor to review for the class all of the ideas that were added to the paper. </w:t>
      </w:r>
      <w:r w:rsidR="00EB6A5B" w:rsidRPr="00644B88">
        <w:rPr>
          <w:rFonts w:ascii="Garamond" w:hAnsi="Garamond"/>
          <w:sz w:val="24"/>
          <w:szCs w:val="24"/>
        </w:rPr>
        <w:br/>
      </w:r>
    </w:p>
    <w:p w:rsidR="00EB6A5B" w:rsidRPr="00644B88" w:rsidRDefault="00323D2F" w:rsidP="00ED7622">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20704" behindDoc="0" locked="0" layoutInCell="1" allowOverlap="1" wp14:anchorId="1617D39D" wp14:editId="2B1DF718">
                <wp:simplePos x="0" y="0"/>
                <wp:positionH relativeFrom="column">
                  <wp:posOffset>168910</wp:posOffset>
                </wp:positionH>
                <wp:positionV relativeFrom="paragraph">
                  <wp:posOffset>308610</wp:posOffset>
                </wp:positionV>
                <wp:extent cx="3750310" cy="279400"/>
                <wp:effectExtent l="0" t="0" r="254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279400"/>
                        </a:xfrm>
                        <a:prstGeom prst="rect">
                          <a:avLst/>
                        </a:prstGeom>
                        <a:solidFill>
                          <a:srgbClr val="FFFFFF"/>
                        </a:solidFill>
                        <a:ln w="9525">
                          <a:noFill/>
                          <a:miter lim="800000"/>
                          <a:headEnd/>
                          <a:tailEnd/>
                        </a:ln>
                      </wps:spPr>
                      <wps:txbx>
                        <w:txbxContent>
                          <w:p w:rsidR="00731F8A" w:rsidRPr="00E52B2A" w:rsidRDefault="00731F8A" w:rsidP="00731F8A">
                            <w:pPr>
                              <w:rPr>
                                <w:rFonts w:ascii="Garamond" w:hAnsi="Garamond"/>
                                <w:sz w:val="26"/>
                                <w:szCs w:val="26"/>
                              </w:rPr>
                            </w:pPr>
                            <w:r>
                              <w:rPr>
                                <w:rFonts w:ascii="Garamond" w:hAnsi="Garamond"/>
                                <w:sz w:val="26"/>
                                <w:szCs w:val="26"/>
                              </w:rPr>
                              <w:t>Label the Information</w:t>
                            </w:r>
                            <w:r w:rsidR="0010349D">
                              <w:rPr>
                                <w:rFonts w:ascii="Garamond" w:hAnsi="Garamond"/>
                                <w:sz w:val="26"/>
                                <w:szCs w:val="26"/>
                              </w:rPr>
                              <w:t xml:space="preserve"> – Approximately 7</w:t>
                            </w:r>
                            <w:r w:rsidR="00323D2F">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7D39D" id="_x0000_s1034" type="#_x0000_t202" style="position:absolute;margin-left:13.3pt;margin-top:24.3pt;width:295.3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t2IwIAACIEAAAOAAAAZHJzL2Uyb0RvYy54bWysU9uO2yAQfa/Uf0C8N3a8SZN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" stroked="f">
                <v:textbox>
                  <w:txbxContent>
                    <w:p w:rsidR="00731F8A" w:rsidRPr="00E52B2A" w:rsidRDefault="00731F8A" w:rsidP="00731F8A">
                      <w:pPr>
                        <w:rPr>
                          <w:rFonts w:ascii="Garamond" w:hAnsi="Garamond"/>
                          <w:sz w:val="26"/>
                          <w:szCs w:val="26"/>
                        </w:rPr>
                      </w:pPr>
                      <w:r>
                        <w:rPr>
                          <w:rFonts w:ascii="Garamond" w:hAnsi="Garamond"/>
                          <w:sz w:val="26"/>
                          <w:szCs w:val="26"/>
                        </w:rPr>
                        <w:t>Label the Information</w:t>
                      </w:r>
                      <w:r w:rsidR="0010349D">
                        <w:rPr>
                          <w:rFonts w:ascii="Garamond" w:hAnsi="Garamond"/>
                          <w:sz w:val="26"/>
                          <w:szCs w:val="26"/>
                        </w:rPr>
                        <w:t xml:space="preserve"> – Approximately 7</w:t>
                      </w:r>
                      <w:r w:rsidR="00323D2F">
                        <w:rPr>
                          <w:rFonts w:ascii="Garamond" w:hAnsi="Garamond"/>
                          <w:sz w:val="26"/>
                          <w:szCs w:val="26"/>
                        </w:rPr>
                        <w:t xml:space="preserve"> minutes</w:t>
                      </w:r>
                    </w:p>
                  </w:txbxContent>
                </v:textbox>
              </v:shape>
            </w:pict>
          </mc:Fallback>
        </mc:AlternateContent>
      </w:r>
      <w:r w:rsidR="00731F8A" w:rsidRPr="00644B88">
        <w:rPr>
          <w:rFonts w:ascii="Garamond" w:hAnsi="Garamond"/>
          <w:noProof/>
          <w:sz w:val="24"/>
          <w:szCs w:val="24"/>
        </w:rPr>
        <mc:AlternateContent>
          <mc:Choice Requires="wps">
            <w:drawing>
              <wp:anchor distT="0" distB="0" distL="114300" distR="114300" simplePos="0" relativeHeight="251719680" behindDoc="0" locked="0" layoutInCell="1" allowOverlap="1" wp14:anchorId="379D0B04" wp14:editId="1EBC743E">
                <wp:simplePos x="0" y="0"/>
                <wp:positionH relativeFrom="column">
                  <wp:posOffset>-847</wp:posOffset>
                </wp:positionH>
                <wp:positionV relativeFrom="paragraph">
                  <wp:posOffset>184785</wp:posOffset>
                </wp:positionV>
                <wp:extent cx="6045200" cy="473710"/>
                <wp:effectExtent l="0" t="0" r="12700" b="21590"/>
                <wp:wrapNone/>
                <wp:docPr id="6"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8649A31" id="Rounded Rectangle 14" o:spid="_x0000_s1026" style="position:absolute;margin-left:-.05pt;margin-top:14.55pt;width:476pt;height:3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" filled="f" strokecolor="#9bbb59" strokeweight="2pt">
                <v:path arrowok="t"/>
              </v:roundrect>
            </w:pict>
          </mc:Fallback>
        </mc:AlternateContent>
      </w:r>
      <w:r w:rsidR="00EB6A5B" w:rsidRPr="00644B88">
        <w:rPr>
          <w:rFonts w:ascii="Garamond" w:hAnsi="Garamond"/>
          <w:sz w:val="24"/>
          <w:szCs w:val="24"/>
        </w:rPr>
        <w:br/>
      </w:r>
    </w:p>
    <w:p w:rsidR="00EB6A5B" w:rsidRPr="00644B88" w:rsidRDefault="00EB6A5B" w:rsidP="00ED7622">
      <w:pPr>
        <w:rPr>
          <w:rFonts w:ascii="Garamond" w:hAnsi="Garamond"/>
          <w:sz w:val="24"/>
          <w:szCs w:val="24"/>
        </w:rPr>
      </w:pPr>
    </w:p>
    <w:p w:rsidR="006C7E1D" w:rsidRDefault="00745581" w:rsidP="00745581">
      <w:pPr>
        <w:rPr>
          <w:rFonts w:ascii="Garamond" w:hAnsi="Garamond"/>
          <w:sz w:val="24"/>
          <w:szCs w:val="24"/>
        </w:rPr>
      </w:pPr>
      <w:r>
        <w:rPr>
          <w:rFonts w:ascii="Garamond" w:hAnsi="Garamond"/>
          <w:sz w:val="24"/>
          <w:szCs w:val="24"/>
        </w:rPr>
        <w:t>Inform students that the</w:t>
      </w:r>
      <w:r w:rsidR="00322077">
        <w:rPr>
          <w:rFonts w:ascii="Garamond" w:hAnsi="Garamond"/>
          <w:sz w:val="24"/>
          <w:szCs w:val="24"/>
        </w:rPr>
        <w:t>re</w:t>
      </w:r>
      <w:r>
        <w:rPr>
          <w:rFonts w:ascii="Garamond" w:hAnsi="Garamond"/>
          <w:sz w:val="24"/>
          <w:szCs w:val="24"/>
        </w:rPr>
        <w:t xml:space="preserve"> three </w:t>
      </w:r>
      <w:r w:rsidR="00322077">
        <w:rPr>
          <w:rFonts w:ascii="Garamond" w:hAnsi="Garamond"/>
          <w:sz w:val="24"/>
          <w:szCs w:val="24"/>
        </w:rPr>
        <w:t xml:space="preserve">inherent </w:t>
      </w:r>
      <w:r>
        <w:rPr>
          <w:rFonts w:ascii="Garamond" w:hAnsi="Garamond"/>
          <w:sz w:val="24"/>
          <w:szCs w:val="24"/>
        </w:rPr>
        <w:t>factors</w:t>
      </w:r>
      <w:r w:rsidR="00322077">
        <w:rPr>
          <w:rFonts w:ascii="Garamond" w:hAnsi="Garamond"/>
          <w:sz w:val="24"/>
          <w:szCs w:val="24"/>
        </w:rPr>
        <w:t xml:space="preserve"> that affect soil electrical conductivity; these factors </w:t>
      </w:r>
      <w:r>
        <w:rPr>
          <w:rFonts w:ascii="Garamond" w:hAnsi="Garamond"/>
          <w:sz w:val="24"/>
          <w:szCs w:val="24"/>
        </w:rPr>
        <w:t xml:space="preserve">cannot be changed. </w:t>
      </w:r>
    </w:p>
    <w:p w:rsidR="0010349D" w:rsidRDefault="0010349D" w:rsidP="00745581">
      <w:pPr>
        <w:rPr>
          <w:rFonts w:ascii="Garamond" w:hAnsi="Garamond"/>
          <w:sz w:val="24"/>
          <w:szCs w:val="24"/>
        </w:rPr>
      </w:pPr>
      <w:r>
        <w:rPr>
          <w:rFonts w:ascii="Garamond" w:hAnsi="Garamond"/>
          <w:sz w:val="24"/>
          <w:szCs w:val="24"/>
        </w:rPr>
        <w:t>Direct students to their guided notes and add the following information about each inherent factor:</w:t>
      </w:r>
    </w:p>
    <w:p w:rsidR="0010349D" w:rsidRDefault="0010349D" w:rsidP="0010349D">
      <w:pPr>
        <w:pStyle w:val="ListParagraph"/>
        <w:numPr>
          <w:ilvl w:val="0"/>
          <w:numId w:val="14"/>
        </w:numPr>
        <w:rPr>
          <w:rFonts w:ascii="Garamond" w:hAnsi="Garamond"/>
          <w:sz w:val="24"/>
          <w:szCs w:val="24"/>
        </w:rPr>
      </w:pPr>
      <w:r w:rsidRPr="0010349D">
        <w:rPr>
          <w:rFonts w:ascii="Garamond" w:hAnsi="Garamond"/>
          <w:sz w:val="24"/>
          <w:szCs w:val="24"/>
        </w:rPr>
        <w:t>Climate</w:t>
      </w:r>
    </w:p>
    <w:p w:rsidR="0010349D" w:rsidRDefault="00322077" w:rsidP="0010349D">
      <w:pPr>
        <w:pStyle w:val="ListParagraph"/>
        <w:numPr>
          <w:ilvl w:val="1"/>
          <w:numId w:val="14"/>
        </w:numPr>
        <w:rPr>
          <w:rFonts w:ascii="Garamond" w:hAnsi="Garamond"/>
          <w:sz w:val="24"/>
          <w:szCs w:val="24"/>
        </w:rPr>
      </w:pPr>
      <w:r>
        <w:rPr>
          <w:rFonts w:ascii="Garamond" w:hAnsi="Garamond"/>
          <w:sz w:val="24"/>
          <w:szCs w:val="24"/>
        </w:rPr>
        <w:t>Salts are more easily flushed through soil located in areas of high rainfall</w:t>
      </w:r>
    </w:p>
    <w:p w:rsidR="00322077" w:rsidRDefault="00322077" w:rsidP="0010349D">
      <w:pPr>
        <w:pStyle w:val="ListParagraph"/>
        <w:numPr>
          <w:ilvl w:val="1"/>
          <w:numId w:val="14"/>
        </w:numPr>
        <w:rPr>
          <w:rFonts w:ascii="Garamond" w:hAnsi="Garamond"/>
          <w:sz w:val="24"/>
          <w:szCs w:val="24"/>
        </w:rPr>
      </w:pPr>
      <w:r>
        <w:rPr>
          <w:rFonts w:ascii="Garamond" w:hAnsi="Garamond"/>
          <w:sz w:val="24"/>
          <w:szCs w:val="24"/>
        </w:rPr>
        <w:t>Salts are flushed below the root zone into groundwater or streams</w:t>
      </w:r>
    </w:p>
    <w:p w:rsidR="00322077" w:rsidRDefault="00322077" w:rsidP="0010349D">
      <w:pPr>
        <w:pStyle w:val="ListParagraph"/>
        <w:numPr>
          <w:ilvl w:val="1"/>
          <w:numId w:val="14"/>
        </w:numPr>
        <w:rPr>
          <w:rFonts w:ascii="Garamond" w:hAnsi="Garamond"/>
          <w:sz w:val="24"/>
          <w:szCs w:val="24"/>
        </w:rPr>
      </w:pPr>
      <w:r>
        <w:rPr>
          <w:rFonts w:ascii="Garamond" w:hAnsi="Garamond"/>
          <w:sz w:val="24"/>
          <w:szCs w:val="24"/>
        </w:rPr>
        <w:t xml:space="preserve">Salts accumulate in soils found in dry areas </w:t>
      </w:r>
    </w:p>
    <w:p w:rsidR="0010349D" w:rsidRDefault="0010349D" w:rsidP="0010349D">
      <w:pPr>
        <w:pStyle w:val="ListParagraph"/>
        <w:numPr>
          <w:ilvl w:val="0"/>
          <w:numId w:val="14"/>
        </w:numPr>
        <w:rPr>
          <w:rFonts w:ascii="Garamond" w:hAnsi="Garamond"/>
          <w:sz w:val="24"/>
          <w:szCs w:val="24"/>
        </w:rPr>
      </w:pPr>
      <w:r>
        <w:rPr>
          <w:rFonts w:ascii="Garamond" w:hAnsi="Garamond"/>
          <w:sz w:val="24"/>
          <w:szCs w:val="24"/>
        </w:rPr>
        <w:t>Mineral Content</w:t>
      </w:r>
    </w:p>
    <w:p w:rsidR="0010349D" w:rsidRDefault="00322077" w:rsidP="0010349D">
      <w:pPr>
        <w:pStyle w:val="ListParagraph"/>
        <w:numPr>
          <w:ilvl w:val="1"/>
          <w:numId w:val="14"/>
        </w:numPr>
        <w:rPr>
          <w:rFonts w:ascii="Garamond" w:hAnsi="Garamond"/>
          <w:sz w:val="24"/>
          <w:szCs w:val="24"/>
        </w:rPr>
      </w:pPr>
      <w:r>
        <w:rPr>
          <w:rFonts w:ascii="Garamond" w:hAnsi="Garamond"/>
          <w:sz w:val="24"/>
          <w:szCs w:val="24"/>
        </w:rPr>
        <w:t>Salts come from the weathering of minerals and rocks found in soil</w:t>
      </w:r>
    </w:p>
    <w:p w:rsidR="0010349D" w:rsidRDefault="0010349D" w:rsidP="0010349D">
      <w:pPr>
        <w:pStyle w:val="ListParagraph"/>
        <w:numPr>
          <w:ilvl w:val="0"/>
          <w:numId w:val="14"/>
        </w:numPr>
        <w:rPr>
          <w:rFonts w:ascii="Garamond" w:hAnsi="Garamond"/>
          <w:sz w:val="24"/>
          <w:szCs w:val="24"/>
        </w:rPr>
      </w:pPr>
      <w:r>
        <w:rPr>
          <w:rFonts w:ascii="Garamond" w:hAnsi="Garamond"/>
          <w:sz w:val="24"/>
          <w:szCs w:val="24"/>
        </w:rPr>
        <w:t>Soil Texture</w:t>
      </w:r>
    </w:p>
    <w:p w:rsidR="00322077" w:rsidRDefault="00322077" w:rsidP="0010349D">
      <w:pPr>
        <w:pStyle w:val="ListParagraph"/>
        <w:numPr>
          <w:ilvl w:val="1"/>
          <w:numId w:val="14"/>
        </w:numPr>
        <w:rPr>
          <w:rFonts w:ascii="Garamond" w:hAnsi="Garamond"/>
          <w:sz w:val="24"/>
          <w:szCs w:val="24"/>
        </w:rPr>
      </w:pPr>
      <w:r>
        <w:rPr>
          <w:rFonts w:ascii="Garamond" w:hAnsi="Garamond"/>
          <w:sz w:val="24"/>
          <w:szCs w:val="24"/>
        </w:rPr>
        <w:t xml:space="preserve">Clay with high </w:t>
      </w:r>
      <w:proofErr w:type="spellStart"/>
      <w:r>
        <w:rPr>
          <w:rFonts w:ascii="Garamond" w:hAnsi="Garamond"/>
          <w:sz w:val="24"/>
          <w:szCs w:val="24"/>
        </w:rPr>
        <w:t>cation</w:t>
      </w:r>
      <w:proofErr w:type="spellEnd"/>
      <w:r>
        <w:rPr>
          <w:rFonts w:ascii="Garamond" w:hAnsi="Garamond"/>
          <w:sz w:val="24"/>
          <w:szCs w:val="24"/>
        </w:rPr>
        <w:t>-exchange capacities have high electrical conductivity</w:t>
      </w:r>
    </w:p>
    <w:p w:rsidR="00322077" w:rsidRDefault="00322077" w:rsidP="0010349D">
      <w:pPr>
        <w:pStyle w:val="ListParagraph"/>
        <w:numPr>
          <w:ilvl w:val="1"/>
          <w:numId w:val="14"/>
        </w:numPr>
        <w:rPr>
          <w:rFonts w:ascii="Garamond" w:hAnsi="Garamond"/>
          <w:sz w:val="24"/>
          <w:szCs w:val="24"/>
        </w:rPr>
      </w:pPr>
      <w:r>
        <w:rPr>
          <w:rFonts w:ascii="Garamond" w:hAnsi="Garamond"/>
          <w:sz w:val="24"/>
          <w:szCs w:val="24"/>
        </w:rPr>
        <w:t xml:space="preserve">Clay with lower </w:t>
      </w:r>
      <w:proofErr w:type="spellStart"/>
      <w:r>
        <w:rPr>
          <w:rFonts w:ascii="Garamond" w:hAnsi="Garamond"/>
          <w:sz w:val="24"/>
          <w:szCs w:val="24"/>
        </w:rPr>
        <w:t>cation</w:t>
      </w:r>
      <w:proofErr w:type="spellEnd"/>
      <w:r>
        <w:rPr>
          <w:rFonts w:ascii="Garamond" w:hAnsi="Garamond"/>
          <w:sz w:val="24"/>
          <w:szCs w:val="24"/>
        </w:rPr>
        <w:t>-exchange capacities have low electrical conductivity</w:t>
      </w:r>
    </w:p>
    <w:p w:rsidR="00731F8A" w:rsidRPr="00322077" w:rsidRDefault="00322077" w:rsidP="00BE3890">
      <w:pPr>
        <w:pStyle w:val="ListParagraph"/>
        <w:numPr>
          <w:ilvl w:val="1"/>
          <w:numId w:val="14"/>
        </w:numPr>
        <w:rPr>
          <w:rFonts w:ascii="Garamond" w:hAnsi="Garamond"/>
          <w:sz w:val="24"/>
          <w:szCs w:val="24"/>
        </w:rPr>
      </w:pPr>
      <w:r w:rsidRPr="00322077">
        <w:rPr>
          <w:rFonts w:ascii="Garamond" w:hAnsi="Garamond"/>
          <w:sz w:val="24"/>
          <w:szCs w:val="24"/>
        </w:rPr>
        <w:t>Salts can’t leach through restrictive layers and therefore accumulate</w:t>
      </w:r>
      <w:r w:rsidR="0010349D" w:rsidRPr="00322077">
        <w:rPr>
          <w:rFonts w:ascii="Garamond" w:hAnsi="Garamond"/>
          <w:sz w:val="24"/>
          <w:szCs w:val="24"/>
        </w:rPr>
        <w:br/>
      </w:r>
      <w:r w:rsidR="0010349D" w:rsidRPr="00322077">
        <w:rPr>
          <w:rFonts w:ascii="Garamond" w:hAnsi="Garamond"/>
          <w:sz w:val="24"/>
          <w:szCs w:val="24"/>
        </w:rPr>
        <w:tab/>
      </w:r>
      <w:r w:rsidR="00731F8A" w:rsidRPr="00322077">
        <w:rPr>
          <w:rFonts w:ascii="Garamond" w:hAnsi="Garamond"/>
          <w:sz w:val="24"/>
          <w:szCs w:val="24"/>
        </w:rPr>
        <w:tab/>
      </w:r>
    </w:p>
    <w:p w:rsidR="00323D2F" w:rsidRPr="00644B88" w:rsidRDefault="00323D2F" w:rsidP="00ED7622">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23776" behindDoc="0" locked="0" layoutInCell="1" allowOverlap="1" wp14:anchorId="36B73456" wp14:editId="2D5FAA86">
                <wp:simplePos x="0" y="0"/>
                <wp:positionH relativeFrom="column">
                  <wp:posOffset>168910</wp:posOffset>
                </wp:positionH>
                <wp:positionV relativeFrom="paragraph">
                  <wp:posOffset>211455</wp:posOffset>
                </wp:positionV>
                <wp:extent cx="4453255" cy="279400"/>
                <wp:effectExtent l="0" t="0" r="4445"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279400"/>
                        </a:xfrm>
                        <a:prstGeom prst="rect">
                          <a:avLst/>
                        </a:prstGeom>
                        <a:solidFill>
                          <a:srgbClr val="FFFFFF"/>
                        </a:solidFill>
                        <a:ln w="9525">
                          <a:noFill/>
                          <a:miter lim="800000"/>
                          <a:headEnd/>
                          <a:tailEnd/>
                        </a:ln>
                      </wps:spPr>
                      <wps:txbx>
                        <w:txbxContent>
                          <w:p w:rsidR="006C7E1D" w:rsidRPr="00E52B2A" w:rsidRDefault="006C7E1D" w:rsidP="006C7E1D">
                            <w:pPr>
                              <w:rPr>
                                <w:rFonts w:ascii="Garamond" w:hAnsi="Garamond"/>
                                <w:sz w:val="26"/>
                                <w:szCs w:val="26"/>
                              </w:rPr>
                            </w:pPr>
                            <w:r>
                              <w:rPr>
                                <w:rFonts w:ascii="Garamond" w:hAnsi="Garamond"/>
                                <w:sz w:val="26"/>
                                <w:szCs w:val="26"/>
                              </w:rPr>
                              <w:t>Demonstrate the Relevance</w:t>
                            </w:r>
                            <w:r w:rsidR="00322077">
                              <w:rPr>
                                <w:rFonts w:ascii="Garamond" w:hAnsi="Garamond"/>
                                <w:sz w:val="26"/>
                                <w:szCs w:val="26"/>
                              </w:rPr>
                              <w:t xml:space="preserve"> – Approximately 4</w:t>
                            </w:r>
                            <w:r w:rsidR="00323D2F">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73456" id="_x0000_s1035" type="#_x0000_t202" style="position:absolute;margin-left:13.3pt;margin-top:16.65pt;width:350.65pt;height: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" stroked="f">
                <v:textbox>
                  <w:txbxContent>
                    <w:p w:rsidR="006C7E1D" w:rsidRPr="00E52B2A" w:rsidRDefault="006C7E1D" w:rsidP="006C7E1D">
                      <w:pPr>
                        <w:rPr>
                          <w:rFonts w:ascii="Garamond" w:hAnsi="Garamond"/>
                          <w:sz w:val="26"/>
                          <w:szCs w:val="26"/>
                        </w:rPr>
                      </w:pPr>
                      <w:r>
                        <w:rPr>
                          <w:rFonts w:ascii="Garamond" w:hAnsi="Garamond"/>
                          <w:sz w:val="26"/>
                          <w:szCs w:val="26"/>
                        </w:rPr>
                        <w:t>Demonstrate the Relevance</w:t>
                      </w:r>
                      <w:r w:rsidR="00322077">
                        <w:rPr>
                          <w:rFonts w:ascii="Garamond" w:hAnsi="Garamond"/>
                          <w:sz w:val="26"/>
                          <w:szCs w:val="26"/>
                        </w:rPr>
                        <w:t xml:space="preserve"> – Approximately 4</w:t>
                      </w:r>
                      <w:r w:rsidR="00323D2F">
                        <w:rPr>
                          <w:rFonts w:ascii="Garamond" w:hAnsi="Garamond"/>
                          <w:sz w:val="26"/>
                          <w:szCs w:val="26"/>
                        </w:rPr>
                        <w:t xml:space="preserve"> minutes</w:t>
                      </w:r>
                    </w:p>
                  </w:txbxContent>
                </v:textbox>
              </v:shape>
            </w:pict>
          </mc:Fallback>
        </mc:AlternateContent>
      </w:r>
    </w:p>
    <w:p w:rsidR="0090636B" w:rsidRPr="00644B88" w:rsidRDefault="006C7E1D" w:rsidP="00ED7622">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22752" behindDoc="0" locked="0" layoutInCell="1" allowOverlap="1" wp14:anchorId="4A1DA401" wp14:editId="6E29A595">
                <wp:simplePos x="0" y="0"/>
                <wp:positionH relativeFrom="column">
                  <wp:posOffset>-635</wp:posOffset>
                </wp:positionH>
                <wp:positionV relativeFrom="paragraph">
                  <wp:posOffset>-240665</wp:posOffset>
                </wp:positionV>
                <wp:extent cx="6045200" cy="473710"/>
                <wp:effectExtent l="0" t="0" r="12700" b="21590"/>
                <wp:wrapNone/>
                <wp:docPr id="9"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A13F5EC" id="Rounded Rectangle 16" o:spid="_x0000_s1026" style="position:absolute;margin-left:-.05pt;margin-top:-18.95pt;width:476pt;height:37.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" filled="f" strokecolor="#9bbb59" strokeweight="2pt">
                <v:path arrowok="t"/>
              </v:roundrect>
            </w:pict>
          </mc:Fallback>
        </mc:AlternateContent>
      </w:r>
    </w:p>
    <w:p w:rsidR="0010349D" w:rsidRDefault="006C7E1D" w:rsidP="00322077">
      <w:pPr>
        <w:rPr>
          <w:rFonts w:ascii="Garamond" w:hAnsi="Garamond"/>
          <w:sz w:val="24"/>
          <w:szCs w:val="24"/>
        </w:rPr>
      </w:pPr>
      <w:r w:rsidRPr="00644B88">
        <w:rPr>
          <w:rFonts w:ascii="Garamond" w:hAnsi="Garamond"/>
          <w:sz w:val="24"/>
          <w:szCs w:val="24"/>
        </w:rPr>
        <w:br/>
      </w:r>
      <w:r w:rsidR="00322077">
        <w:rPr>
          <w:rFonts w:ascii="Garamond" w:hAnsi="Garamond"/>
          <w:sz w:val="24"/>
          <w:szCs w:val="24"/>
        </w:rPr>
        <w:t>Ask students to make some predictions about the electrical conductivity (salinity) of the soil in your area based on the climate and soil texture of the area.</w:t>
      </w:r>
    </w:p>
    <w:p w:rsidR="00322077" w:rsidRPr="00644B88" w:rsidRDefault="00322077" w:rsidP="00322077">
      <w:pPr>
        <w:rPr>
          <w:rFonts w:ascii="Garamond" w:hAnsi="Garamond"/>
          <w:sz w:val="24"/>
          <w:szCs w:val="24"/>
        </w:rPr>
      </w:pPr>
      <w:r>
        <w:rPr>
          <w:rFonts w:ascii="Garamond" w:hAnsi="Garamond"/>
          <w:sz w:val="24"/>
          <w:szCs w:val="24"/>
        </w:rPr>
        <w:lastRenderedPageBreak/>
        <w:t>Encourage curiosity and inform students that they will be testing salinity soon.</w:t>
      </w:r>
    </w:p>
    <w:p w:rsidR="00795252" w:rsidRPr="00644B88" w:rsidRDefault="00795252" w:rsidP="00795252">
      <w:pPr>
        <w:rPr>
          <w:rFonts w:ascii="Garamond" w:hAnsi="Garamond"/>
          <w:sz w:val="24"/>
          <w:szCs w:val="24"/>
        </w:rPr>
      </w:pPr>
    </w:p>
    <w:p w:rsidR="006C7E1D" w:rsidRPr="00644B88" w:rsidRDefault="0050078E" w:rsidP="0090636B">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26848" behindDoc="0" locked="0" layoutInCell="1" allowOverlap="1" wp14:anchorId="40B9A7EC" wp14:editId="2D6BE246">
                <wp:simplePos x="0" y="0"/>
                <wp:positionH relativeFrom="column">
                  <wp:posOffset>85725</wp:posOffset>
                </wp:positionH>
                <wp:positionV relativeFrom="paragraph">
                  <wp:posOffset>266064</wp:posOffset>
                </wp:positionV>
                <wp:extent cx="5819775" cy="4667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66725"/>
                        </a:xfrm>
                        <a:prstGeom prst="rect">
                          <a:avLst/>
                        </a:prstGeom>
                        <a:solidFill>
                          <a:srgbClr val="FFFFFF"/>
                        </a:solidFill>
                        <a:ln w="9525">
                          <a:noFill/>
                          <a:miter lim="800000"/>
                          <a:headEnd/>
                          <a:tailEnd/>
                        </a:ln>
                      </wps:spPr>
                      <wps:txbx>
                        <w:txbxContent>
                          <w:p w:rsidR="00795252" w:rsidRPr="00E52B2A" w:rsidRDefault="00795252" w:rsidP="00795252">
                            <w:pPr>
                              <w:rPr>
                                <w:rFonts w:ascii="Garamond" w:hAnsi="Garamond"/>
                                <w:sz w:val="26"/>
                                <w:szCs w:val="26"/>
                              </w:rPr>
                            </w:pPr>
                            <w:r>
                              <w:rPr>
                                <w:rFonts w:ascii="Garamond" w:hAnsi="Garamond"/>
                                <w:sz w:val="26"/>
                                <w:szCs w:val="26"/>
                              </w:rPr>
                              <w:t>Provide the Experience</w:t>
                            </w:r>
                            <w:r w:rsidR="00323D2F">
                              <w:rPr>
                                <w:rFonts w:ascii="Garamond" w:hAnsi="Garamond"/>
                                <w:sz w:val="26"/>
                                <w:szCs w:val="26"/>
                              </w:rPr>
                              <w:t xml:space="preserve"> –</w:t>
                            </w:r>
                            <w:r w:rsidR="0050078E">
                              <w:rPr>
                                <w:rFonts w:ascii="Garamond" w:hAnsi="Garamond"/>
                                <w:sz w:val="26"/>
                                <w:szCs w:val="26"/>
                              </w:rPr>
                              <w:t xml:space="preserve"> Managing Soil Electrical Conductivity</w:t>
                            </w:r>
                            <w:r w:rsidR="00446D5A">
                              <w:rPr>
                                <w:rFonts w:ascii="Garamond" w:hAnsi="Garamond"/>
                                <w:sz w:val="26"/>
                                <w:szCs w:val="26"/>
                              </w:rPr>
                              <w:t xml:space="preserve"> –</w:t>
                            </w:r>
                            <w:r w:rsidR="00323D2F">
                              <w:rPr>
                                <w:rFonts w:ascii="Garamond" w:hAnsi="Garamond"/>
                                <w:sz w:val="26"/>
                                <w:szCs w:val="26"/>
                              </w:rPr>
                              <w:t xml:space="preserve"> Approximately </w:t>
                            </w:r>
                            <w:r w:rsidR="00F76FE1">
                              <w:rPr>
                                <w:rFonts w:ascii="Garamond" w:hAnsi="Garamond"/>
                                <w:sz w:val="26"/>
                                <w:szCs w:val="26"/>
                              </w:rPr>
                              <w:t>1</w:t>
                            </w:r>
                            <w:r w:rsidR="00C16AE3">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9A7EC" id="_x0000_s1036" type="#_x0000_t202" style="position:absolute;margin-left:6.75pt;margin-top:20.95pt;width:458.25pt;height:3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" stroked="f">
                <v:textbox>
                  <w:txbxContent>
                    <w:p w:rsidR="00795252" w:rsidRPr="00E52B2A" w:rsidRDefault="00795252" w:rsidP="00795252">
                      <w:pPr>
                        <w:rPr>
                          <w:rFonts w:ascii="Garamond" w:hAnsi="Garamond"/>
                          <w:sz w:val="26"/>
                          <w:szCs w:val="26"/>
                        </w:rPr>
                      </w:pPr>
                      <w:r>
                        <w:rPr>
                          <w:rFonts w:ascii="Garamond" w:hAnsi="Garamond"/>
                          <w:sz w:val="26"/>
                          <w:szCs w:val="26"/>
                        </w:rPr>
                        <w:t>Provide the Experience</w:t>
                      </w:r>
                      <w:r w:rsidR="00323D2F">
                        <w:rPr>
                          <w:rFonts w:ascii="Garamond" w:hAnsi="Garamond"/>
                          <w:sz w:val="26"/>
                          <w:szCs w:val="26"/>
                        </w:rPr>
                        <w:t xml:space="preserve"> –</w:t>
                      </w:r>
                      <w:r w:rsidR="0050078E">
                        <w:rPr>
                          <w:rFonts w:ascii="Garamond" w:hAnsi="Garamond"/>
                          <w:sz w:val="26"/>
                          <w:szCs w:val="26"/>
                        </w:rPr>
                        <w:t xml:space="preserve"> Managing Soil Electrical Conductivity</w:t>
                      </w:r>
                      <w:r w:rsidR="00446D5A">
                        <w:rPr>
                          <w:rFonts w:ascii="Garamond" w:hAnsi="Garamond"/>
                          <w:sz w:val="26"/>
                          <w:szCs w:val="26"/>
                        </w:rPr>
                        <w:t xml:space="preserve"> –</w:t>
                      </w:r>
                      <w:r w:rsidR="00323D2F">
                        <w:rPr>
                          <w:rFonts w:ascii="Garamond" w:hAnsi="Garamond"/>
                          <w:sz w:val="26"/>
                          <w:szCs w:val="26"/>
                        </w:rPr>
                        <w:t xml:space="preserve"> Approximately </w:t>
                      </w:r>
                      <w:r w:rsidR="00F76FE1">
                        <w:rPr>
                          <w:rFonts w:ascii="Garamond" w:hAnsi="Garamond"/>
                          <w:sz w:val="26"/>
                          <w:szCs w:val="26"/>
                        </w:rPr>
                        <w:t>1</w:t>
                      </w:r>
                      <w:r w:rsidR="00C16AE3">
                        <w:rPr>
                          <w:rFonts w:ascii="Garamond" w:hAnsi="Garamond"/>
                          <w:sz w:val="26"/>
                          <w:szCs w:val="26"/>
                        </w:rPr>
                        <w:t xml:space="preserve"> minutes</w:t>
                      </w:r>
                    </w:p>
                  </w:txbxContent>
                </v:textbox>
              </v:shape>
            </w:pict>
          </mc:Fallback>
        </mc:AlternateContent>
      </w:r>
      <w:r w:rsidRPr="00644B88">
        <w:rPr>
          <w:rFonts w:ascii="Garamond" w:hAnsi="Garamond"/>
          <w:noProof/>
          <w:sz w:val="24"/>
          <w:szCs w:val="24"/>
        </w:rPr>
        <mc:AlternateContent>
          <mc:Choice Requires="wps">
            <w:drawing>
              <wp:anchor distT="0" distB="0" distL="114300" distR="114300" simplePos="0" relativeHeight="251725824" behindDoc="0" locked="0" layoutInCell="1" allowOverlap="1" wp14:anchorId="07D0E343" wp14:editId="73AB28F9">
                <wp:simplePos x="0" y="0"/>
                <wp:positionH relativeFrom="margin">
                  <wp:align>left</wp:align>
                </wp:positionH>
                <wp:positionV relativeFrom="paragraph">
                  <wp:posOffset>142239</wp:posOffset>
                </wp:positionV>
                <wp:extent cx="6045200" cy="676275"/>
                <wp:effectExtent l="0" t="0" r="12700" b="28575"/>
                <wp:wrapNone/>
                <wp:docPr id="11"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7627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6F20A39" id="Rounded Rectangle 12" o:spid="_x0000_s1026" style="position:absolute;margin-left:0;margin-top:11.2pt;width:476pt;height:53.2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" filled="f" strokecolor="#9bbb59" strokeweight="2pt">
                <v:path arrowok="t"/>
                <w10:wrap anchorx="margin"/>
              </v:roundrect>
            </w:pict>
          </mc:Fallback>
        </mc:AlternateContent>
      </w:r>
      <w:r w:rsidR="006C7E1D" w:rsidRPr="00644B88">
        <w:rPr>
          <w:rFonts w:ascii="Garamond" w:hAnsi="Garamond"/>
          <w:sz w:val="24"/>
          <w:szCs w:val="24"/>
        </w:rPr>
        <w:br/>
      </w:r>
      <w:r w:rsidR="006C7E1D" w:rsidRPr="00644B88">
        <w:rPr>
          <w:rFonts w:ascii="Garamond" w:hAnsi="Garamond"/>
          <w:sz w:val="24"/>
          <w:szCs w:val="24"/>
        </w:rPr>
        <w:br/>
      </w:r>
      <w:r w:rsidR="006C7E1D" w:rsidRPr="00644B88">
        <w:rPr>
          <w:rFonts w:ascii="Garamond" w:hAnsi="Garamond"/>
          <w:sz w:val="24"/>
          <w:szCs w:val="24"/>
        </w:rPr>
        <w:br/>
        <w:t xml:space="preserve"> </w:t>
      </w:r>
      <w:r w:rsidR="006C7E1D" w:rsidRPr="00644B88">
        <w:rPr>
          <w:rFonts w:ascii="Garamond" w:hAnsi="Garamond"/>
          <w:sz w:val="24"/>
          <w:szCs w:val="24"/>
        </w:rPr>
        <w:tab/>
      </w:r>
    </w:p>
    <w:p w:rsidR="006857EB" w:rsidRDefault="00F76FE1" w:rsidP="0090636B">
      <w:pPr>
        <w:rPr>
          <w:rFonts w:ascii="Garamond" w:hAnsi="Garamond"/>
          <w:sz w:val="24"/>
          <w:szCs w:val="24"/>
        </w:rPr>
      </w:pPr>
      <w:r>
        <w:rPr>
          <w:rFonts w:ascii="Garamond" w:hAnsi="Garamond"/>
          <w:sz w:val="24"/>
          <w:szCs w:val="24"/>
        </w:rPr>
        <w:t>Write the following categories down on the white board or a location that is visible to all students:</w:t>
      </w:r>
    </w:p>
    <w:p w:rsidR="00F76FE1" w:rsidRDefault="00F76FE1" w:rsidP="0090636B">
      <w:pPr>
        <w:rPr>
          <w:rFonts w:ascii="Garamond" w:hAnsi="Garamond"/>
          <w:sz w:val="24"/>
          <w:szCs w:val="24"/>
        </w:rPr>
      </w:pPr>
      <w:r>
        <w:rPr>
          <w:rFonts w:ascii="Garamond" w:hAnsi="Garamond"/>
          <w:sz w:val="24"/>
          <w:szCs w:val="24"/>
        </w:rPr>
        <w:t>Cropping</w:t>
      </w:r>
      <w:r>
        <w:rPr>
          <w:rFonts w:ascii="Garamond" w:hAnsi="Garamond"/>
          <w:sz w:val="24"/>
          <w:szCs w:val="24"/>
        </w:rPr>
        <w:tab/>
        <w:t>Irrigation</w:t>
      </w:r>
      <w:r>
        <w:rPr>
          <w:rFonts w:ascii="Garamond" w:hAnsi="Garamond"/>
          <w:sz w:val="24"/>
          <w:szCs w:val="24"/>
        </w:rPr>
        <w:tab/>
        <w:t>Land Use</w:t>
      </w:r>
      <w:r>
        <w:rPr>
          <w:rFonts w:ascii="Garamond" w:hAnsi="Garamond"/>
          <w:sz w:val="24"/>
          <w:szCs w:val="24"/>
        </w:rPr>
        <w:tab/>
        <w:t>Application of Fertilizer/Compost/Manure</w:t>
      </w:r>
    </w:p>
    <w:p w:rsidR="00F76FE1" w:rsidRDefault="00F76FE1" w:rsidP="0090636B">
      <w:pPr>
        <w:rPr>
          <w:rFonts w:ascii="Garamond" w:hAnsi="Garamond"/>
          <w:sz w:val="24"/>
          <w:szCs w:val="24"/>
        </w:rPr>
      </w:pPr>
      <w:r>
        <w:rPr>
          <w:rFonts w:ascii="Garamond" w:hAnsi="Garamond"/>
          <w:sz w:val="24"/>
          <w:szCs w:val="24"/>
        </w:rPr>
        <w:t>Ask students to share their initial thoughts about how these items might relate to management of soil electrical conductivity.</w:t>
      </w:r>
    </w:p>
    <w:p w:rsidR="007F06F6" w:rsidRPr="00644B88" w:rsidRDefault="007F06F6" w:rsidP="0090636B">
      <w:pPr>
        <w:rPr>
          <w:rFonts w:ascii="Garamond" w:hAnsi="Garamond"/>
          <w:sz w:val="24"/>
          <w:szCs w:val="24"/>
        </w:rPr>
      </w:pPr>
    </w:p>
    <w:p w:rsidR="008D2E9C" w:rsidRPr="00644B88" w:rsidRDefault="008D2E9C" w:rsidP="0090636B">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28896" behindDoc="0" locked="0" layoutInCell="1" allowOverlap="1" wp14:anchorId="6EB4FB70" wp14:editId="301EE529">
                <wp:simplePos x="0" y="0"/>
                <wp:positionH relativeFrom="column">
                  <wp:posOffset>-1270</wp:posOffset>
                </wp:positionH>
                <wp:positionV relativeFrom="paragraph">
                  <wp:posOffset>245745</wp:posOffset>
                </wp:positionV>
                <wp:extent cx="6045200" cy="473710"/>
                <wp:effectExtent l="0" t="0" r="12700" b="21590"/>
                <wp:wrapNone/>
                <wp:docPr id="13"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0C9D8CB" id="Rounded Rectangle 14" o:spid="_x0000_s1026" style="position:absolute;margin-left:-.1pt;margin-top:19.35pt;width:476pt;height:37.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" filled="f" strokecolor="#9bbb59" strokeweight="2pt">
                <v:path arrowok="t"/>
              </v:roundrect>
            </w:pict>
          </mc:Fallback>
        </mc:AlternateContent>
      </w:r>
    </w:p>
    <w:p w:rsidR="008D2E9C" w:rsidRPr="00644B88" w:rsidRDefault="00C16AE3" w:rsidP="0090636B">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29920" behindDoc="0" locked="0" layoutInCell="1" allowOverlap="1" wp14:anchorId="2C4A17E8" wp14:editId="3183FA18">
                <wp:simplePos x="0" y="0"/>
                <wp:positionH relativeFrom="column">
                  <wp:posOffset>168910</wp:posOffset>
                </wp:positionH>
                <wp:positionV relativeFrom="paragraph">
                  <wp:posOffset>52070</wp:posOffset>
                </wp:positionV>
                <wp:extent cx="4207510" cy="279400"/>
                <wp:effectExtent l="0" t="0" r="254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279400"/>
                        </a:xfrm>
                        <a:prstGeom prst="rect">
                          <a:avLst/>
                        </a:prstGeom>
                        <a:solidFill>
                          <a:srgbClr val="FFFFFF"/>
                        </a:solidFill>
                        <a:ln w="9525">
                          <a:noFill/>
                          <a:miter lim="800000"/>
                          <a:headEnd/>
                          <a:tailEnd/>
                        </a:ln>
                      </wps:spPr>
                      <wps:txbx>
                        <w:txbxContent>
                          <w:p w:rsidR="008D2E9C" w:rsidRPr="00E52B2A" w:rsidRDefault="008D2E9C" w:rsidP="008D2E9C">
                            <w:pPr>
                              <w:rPr>
                                <w:rFonts w:ascii="Garamond" w:hAnsi="Garamond"/>
                                <w:sz w:val="26"/>
                                <w:szCs w:val="26"/>
                              </w:rPr>
                            </w:pPr>
                            <w:r>
                              <w:rPr>
                                <w:rFonts w:ascii="Garamond" w:hAnsi="Garamond"/>
                                <w:sz w:val="26"/>
                                <w:szCs w:val="26"/>
                              </w:rPr>
                              <w:t>Label the Information</w:t>
                            </w:r>
                            <w:r w:rsidR="0039400F">
                              <w:rPr>
                                <w:rFonts w:ascii="Garamond" w:hAnsi="Garamond"/>
                                <w:sz w:val="26"/>
                                <w:szCs w:val="26"/>
                              </w:rPr>
                              <w:t xml:space="preserve"> – Approximately 12</w:t>
                            </w:r>
                            <w:r w:rsidR="00C16AE3">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A17E8" id="_x0000_s1037" type="#_x0000_t202" style="position:absolute;margin-left:13.3pt;margin-top:4.1pt;width:331.3pt;height:2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" stroked="f">
                <v:textbox>
                  <w:txbxContent>
                    <w:p w:rsidR="008D2E9C" w:rsidRPr="00E52B2A" w:rsidRDefault="008D2E9C" w:rsidP="008D2E9C">
                      <w:pPr>
                        <w:rPr>
                          <w:rFonts w:ascii="Garamond" w:hAnsi="Garamond"/>
                          <w:sz w:val="26"/>
                          <w:szCs w:val="26"/>
                        </w:rPr>
                      </w:pPr>
                      <w:r>
                        <w:rPr>
                          <w:rFonts w:ascii="Garamond" w:hAnsi="Garamond"/>
                          <w:sz w:val="26"/>
                          <w:szCs w:val="26"/>
                        </w:rPr>
                        <w:t>Label the Information</w:t>
                      </w:r>
                      <w:r w:rsidR="0039400F">
                        <w:rPr>
                          <w:rFonts w:ascii="Garamond" w:hAnsi="Garamond"/>
                          <w:sz w:val="26"/>
                          <w:szCs w:val="26"/>
                        </w:rPr>
                        <w:t xml:space="preserve"> – Approximately 12</w:t>
                      </w:r>
                      <w:r w:rsidR="00C16AE3">
                        <w:rPr>
                          <w:rFonts w:ascii="Garamond" w:hAnsi="Garamond"/>
                          <w:sz w:val="26"/>
                          <w:szCs w:val="26"/>
                        </w:rPr>
                        <w:t xml:space="preserve"> minutes</w:t>
                      </w:r>
                    </w:p>
                  </w:txbxContent>
                </v:textbox>
              </v:shape>
            </w:pict>
          </mc:Fallback>
        </mc:AlternateContent>
      </w:r>
      <w:r w:rsidR="008D2E9C" w:rsidRPr="00644B88">
        <w:rPr>
          <w:rFonts w:ascii="Garamond" w:hAnsi="Garamond"/>
          <w:sz w:val="24"/>
          <w:szCs w:val="24"/>
        </w:rPr>
        <w:br/>
      </w:r>
      <w:r w:rsidR="008D2E9C" w:rsidRPr="00644B88">
        <w:rPr>
          <w:rFonts w:ascii="Garamond" w:hAnsi="Garamond"/>
          <w:sz w:val="24"/>
          <w:szCs w:val="24"/>
        </w:rPr>
        <w:br/>
      </w:r>
    </w:p>
    <w:p w:rsidR="00C37F3B" w:rsidRDefault="00D44C95" w:rsidP="0090636B">
      <w:pPr>
        <w:rPr>
          <w:rFonts w:ascii="Garamond" w:hAnsi="Garamond"/>
          <w:sz w:val="24"/>
          <w:szCs w:val="24"/>
        </w:rPr>
      </w:pPr>
      <w:r>
        <w:rPr>
          <w:rFonts w:ascii="Garamond" w:hAnsi="Garamond"/>
          <w:sz w:val="24"/>
          <w:szCs w:val="24"/>
        </w:rPr>
        <w:t>Share the following information with the students</w:t>
      </w:r>
      <w:r w:rsidR="00D07426">
        <w:rPr>
          <w:rFonts w:ascii="Garamond" w:hAnsi="Garamond"/>
          <w:sz w:val="24"/>
          <w:szCs w:val="24"/>
        </w:rPr>
        <w:t xml:space="preserve"> and encourage them to add it to their guided notes</w:t>
      </w:r>
      <w:r>
        <w:rPr>
          <w:rFonts w:ascii="Garamond" w:hAnsi="Garamond"/>
          <w:sz w:val="24"/>
          <w:szCs w:val="24"/>
        </w:rPr>
        <w:t>:</w:t>
      </w:r>
    </w:p>
    <w:p w:rsidR="0039400F" w:rsidRDefault="00F76FE1" w:rsidP="00F76FE1">
      <w:pPr>
        <w:pStyle w:val="ListParagraph"/>
        <w:numPr>
          <w:ilvl w:val="0"/>
          <w:numId w:val="22"/>
        </w:numPr>
        <w:rPr>
          <w:rFonts w:ascii="Garamond" w:hAnsi="Garamond"/>
          <w:sz w:val="24"/>
          <w:szCs w:val="24"/>
        </w:rPr>
      </w:pPr>
      <w:r>
        <w:rPr>
          <w:rFonts w:ascii="Garamond" w:hAnsi="Garamond"/>
          <w:sz w:val="24"/>
          <w:szCs w:val="24"/>
        </w:rPr>
        <w:t>Cropping</w:t>
      </w:r>
    </w:p>
    <w:p w:rsidR="00F76FE1" w:rsidRDefault="00F76FE1" w:rsidP="00F76FE1">
      <w:pPr>
        <w:pStyle w:val="ListParagraph"/>
        <w:numPr>
          <w:ilvl w:val="1"/>
          <w:numId w:val="22"/>
        </w:numPr>
        <w:rPr>
          <w:rFonts w:ascii="Garamond" w:hAnsi="Garamond"/>
          <w:sz w:val="24"/>
          <w:szCs w:val="24"/>
        </w:rPr>
      </w:pPr>
      <w:r>
        <w:rPr>
          <w:rFonts w:ascii="Garamond" w:hAnsi="Garamond"/>
          <w:sz w:val="24"/>
          <w:szCs w:val="24"/>
        </w:rPr>
        <w:t>Leave crop residue to add organic matter and to limit evaporation</w:t>
      </w:r>
    </w:p>
    <w:p w:rsidR="00F76FE1" w:rsidRDefault="00F76FE1" w:rsidP="00F76FE1">
      <w:pPr>
        <w:pStyle w:val="ListParagraph"/>
        <w:numPr>
          <w:ilvl w:val="1"/>
          <w:numId w:val="22"/>
        </w:numPr>
        <w:rPr>
          <w:rFonts w:ascii="Garamond" w:hAnsi="Garamond"/>
          <w:sz w:val="24"/>
          <w:szCs w:val="24"/>
        </w:rPr>
      </w:pPr>
      <w:r>
        <w:rPr>
          <w:rFonts w:ascii="Garamond" w:hAnsi="Garamond"/>
          <w:sz w:val="24"/>
          <w:szCs w:val="24"/>
        </w:rPr>
        <w:t>Low organic matter + poor infiltration + poor drainage + saturated soil + compaction = Increased EC and a decrease in the soil’s ability to buffer</w:t>
      </w:r>
    </w:p>
    <w:p w:rsidR="00F76FE1" w:rsidRDefault="00F76FE1" w:rsidP="00F76FE1">
      <w:pPr>
        <w:pStyle w:val="ListParagraph"/>
        <w:numPr>
          <w:ilvl w:val="0"/>
          <w:numId w:val="22"/>
        </w:numPr>
        <w:rPr>
          <w:rFonts w:ascii="Garamond" w:hAnsi="Garamond"/>
          <w:sz w:val="24"/>
          <w:szCs w:val="24"/>
        </w:rPr>
      </w:pPr>
      <w:r>
        <w:rPr>
          <w:rFonts w:ascii="Garamond" w:hAnsi="Garamond"/>
          <w:sz w:val="24"/>
          <w:szCs w:val="24"/>
        </w:rPr>
        <w:t>Irrigation</w:t>
      </w:r>
    </w:p>
    <w:p w:rsidR="00F76FE1" w:rsidRDefault="00F76FE1" w:rsidP="00F76FE1">
      <w:pPr>
        <w:pStyle w:val="ListParagraph"/>
        <w:numPr>
          <w:ilvl w:val="1"/>
          <w:numId w:val="22"/>
        </w:numPr>
        <w:rPr>
          <w:rFonts w:ascii="Garamond" w:hAnsi="Garamond"/>
          <w:sz w:val="24"/>
          <w:szCs w:val="24"/>
        </w:rPr>
      </w:pPr>
      <w:r>
        <w:rPr>
          <w:rFonts w:ascii="Garamond" w:hAnsi="Garamond"/>
          <w:sz w:val="24"/>
          <w:szCs w:val="24"/>
        </w:rPr>
        <w:t xml:space="preserve">The salinity of water affects the salinity of soil </w:t>
      </w:r>
    </w:p>
    <w:p w:rsidR="00CD7938" w:rsidRDefault="00CD7938" w:rsidP="00F76FE1">
      <w:pPr>
        <w:pStyle w:val="ListParagraph"/>
        <w:numPr>
          <w:ilvl w:val="1"/>
          <w:numId w:val="22"/>
        </w:numPr>
        <w:rPr>
          <w:rFonts w:ascii="Garamond" w:hAnsi="Garamond"/>
          <w:sz w:val="24"/>
          <w:szCs w:val="24"/>
        </w:rPr>
      </w:pPr>
      <w:r>
        <w:rPr>
          <w:rFonts w:ascii="Garamond" w:hAnsi="Garamond"/>
          <w:sz w:val="24"/>
          <w:szCs w:val="24"/>
        </w:rPr>
        <w:t>Extra water can help flush salts from the soil</w:t>
      </w:r>
    </w:p>
    <w:p w:rsidR="00F76FE1" w:rsidRDefault="00F76FE1" w:rsidP="00F76FE1">
      <w:pPr>
        <w:pStyle w:val="ListParagraph"/>
        <w:numPr>
          <w:ilvl w:val="0"/>
          <w:numId w:val="22"/>
        </w:numPr>
        <w:rPr>
          <w:rFonts w:ascii="Garamond" w:hAnsi="Garamond"/>
          <w:sz w:val="24"/>
          <w:szCs w:val="24"/>
        </w:rPr>
      </w:pPr>
      <w:r>
        <w:rPr>
          <w:rFonts w:ascii="Garamond" w:hAnsi="Garamond"/>
          <w:sz w:val="24"/>
          <w:szCs w:val="24"/>
        </w:rPr>
        <w:t>Land Use</w:t>
      </w:r>
    </w:p>
    <w:p w:rsidR="00CD7938" w:rsidRDefault="00CD7938" w:rsidP="00CD7938">
      <w:pPr>
        <w:pStyle w:val="ListParagraph"/>
        <w:numPr>
          <w:ilvl w:val="1"/>
          <w:numId w:val="22"/>
        </w:numPr>
        <w:rPr>
          <w:rFonts w:ascii="Garamond" w:hAnsi="Garamond"/>
          <w:sz w:val="24"/>
          <w:szCs w:val="24"/>
        </w:rPr>
      </w:pPr>
      <w:r>
        <w:rPr>
          <w:rFonts w:ascii="Garamond" w:hAnsi="Garamond"/>
          <w:sz w:val="24"/>
          <w:szCs w:val="24"/>
        </w:rPr>
        <w:t>Ensuring that the least amount of compaction and erosion occur improves soil EC</w:t>
      </w:r>
    </w:p>
    <w:p w:rsidR="00F76FE1" w:rsidRDefault="00F76FE1" w:rsidP="00F76FE1">
      <w:pPr>
        <w:pStyle w:val="ListParagraph"/>
        <w:numPr>
          <w:ilvl w:val="0"/>
          <w:numId w:val="22"/>
        </w:numPr>
        <w:rPr>
          <w:rFonts w:ascii="Garamond" w:hAnsi="Garamond"/>
          <w:sz w:val="24"/>
          <w:szCs w:val="24"/>
        </w:rPr>
      </w:pPr>
      <w:r>
        <w:rPr>
          <w:rFonts w:ascii="Garamond" w:hAnsi="Garamond"/>
          <w:sz w:val="24"/>
          <w:szCs w:val="24"/>
        </w:rPr>
        <w:t>Application of Fertilizer/Manure/Compost</w:t>
      </w:r>
    </w:p>
    <w:p w:rsidR="00F76FE1" w:rsidRDefault="00F76FE1" w:rsidP="00F76FE1">
      <w:pPr>
        <w:pStyle w:val="ListParagraph"/>
        <w:numPr>
          <w:ilvl w:val="1"/>
          <w:numId w:val="22"/>
        </w:numPr>
        <w:rPr>
          <w:rFonts w:ascii="Garamond" w:hAnsi="Garamond"/>
          <w:sz w:val="24"/>
          <w:szCs w:val="24"/>
        </w:rPr>
      </w:pPr>
      <w:r>
        <w:rPr>
          <w:rFonts w:ascii="Garamond" w:hAnsi="Garamond"/>
          <w:sz w:val="24"/>
          <w:szCs w:val="24"/>
        </w:rPr>
        <w:t>Monitoring of municipal waste is necessary</w:t>
      </w:r>
    </w:p>
    <w:p w:rsidR="00F76FE1" w:rsidRDefault="00F76FE1" w:rsidP="00F76FE1">
      <w:pPr>
        <w:pStyle w:val="ListParagraph"/>
        <w:numPr>
          <w:ilvl w:val="1"/>
          <w:numId w:val="22"/>
        </w:numPr>
        <w:rPr>
          <w:rFonts w:ascii="Garamond" w:hAnsi="Garamond"/>
          <w:sz w:val="24"/>
          <w:szCs w:val="24"/>
        </w:rPr>
      </w:pPr>
      <w:r>
        <w:rPr>
          <w:rFonts w:ascii="Garamond" w:hAnsi="Garamond"/>
          <w:sz w:val="24"/>
          <w:szCs w:val="24"/>
        </w:rPr>
        <w:t>Nitrogen increases salinity</w:t>
      </w:r>
    </w:p>
    <w:p w:rsidR="00256479" w:rsidRDefault="00256479" w:rsidP="00256479">
      <w:pPr>
        <w:pStyle w:val="ListParagraph"/>
        <w:ind w:left="1440"/>
        <w:rPr>
          <w:rFonts w:ascii="Garamond" w:hAnsi="Garamond"/>
          <w:sz w:val="24"/>
          <w:szCs w:val="24"/>
        </w:rPr>
      </w:pPr>
    </w:p>
    <w:p w:rsidR="00256479" w:rsidRDefault="00256479" w:rsidP="00256479">
      <w:pPr>
        <w:pStyle w:val="ListParagraph"/>
        <w:ind w:left="1440"/>
        <w:rPr>
          <w:rFonts w:ascii="Garamond" w:hAnsi="Garamond"/>
          <w:sz w:val="24"/>
          <w:szCs w:val="24"/>
        </w:rPr>
      </w:pPr>
    </w:p>
    <w:p w:rsidR="00256479" w:rsidRDefault="00256479" w:rsidP="00256479">
      <w:pPr>
        <w:pStyle w:val="ListParagraph"/>
        <w:ind w:left="1440"/>
        <w:rPr>
          <w:rFonts w:ascii="Garamond" w:hAnsi="Garamond"/>
          <w:sz w:val="24"/>
          <w:szCs w:val="24"/>
        </w:rPr>
      </w:pPr>
    </w:p>
    <w:p w:rsidR="00256479" w:rsidRDefault="00256479" w:rsidP="00256479">
      <w:pPr>
        <w:pStyle w:val="ListParagraph"/>
        <w:ind w:left="1440"/>
        <w:rPr>
          <w:rFonts w:ascii="Garamond" w:hAnsi="Garamond"/>
          <w:sz w:val="24"/>
          <w:szCs w:val="24"/>
        </w:rPr>
      </w:pPr>
    </w:p>
    <w:p w:rsidR="00256479" w:rsidRPr="00F76FE1" w:rsidRDefault="00256479" w:rsidP="00256479">
      <w:pPr>
        <w:pStyle w:val="ListParagraph"/>
        <w:ind w:left="1440"/>
        <w:rPr>
          <w:rFonts w:ascii="Garamond" w:hAnsi="Garamond"/>
          <w:sz w:val="24"/>
          <w:szCs w:val="24"/>
        </w:rPr>
      </w:pPr>
    </w:p>
    <w:p w:rsidR="00C37F3B" w:rsidRPr="00644B88" w:rsidRDefault="003F67DC" w:rsidP="0090636B">
      <w:pPr>
        <w:rPr>
          <w:rFonts w:ascii="Garamond" w:hAnsi="Garamond"/>
          <w:sz w:val="24"/>
          <w:szCs w:val="24"/>
        </w:rPr>
      </w:pPr>
      <w:r w:rsidRPr="00644B88">
        <w:rPr>
          <w:rFonts w:ascii="Garamond" w:hAnsi="Garamond"/>
          <w:noProof/>
          <w:sz w:val="24"/>
          <w:szCs w:val="24"/>
        </w:rPr>
        <w:lastRenderedPageBreak/>
        <mc:AlternateContent>
          <mc:Choice Requires="wps">
            <w:drawing>
              <wp:anchor distT="0" distB="0" distL="114300" distR="114300" simplePos="0" relativeHeight="251732992" behindDoc="0" locked="0" layoutInCell="1" allowOverlap="1" wp14:anchorId="2F1E4A41" wp14:editId="381369CB">
                <wp:simplePos x="0" y="0"/>
                <wp:positionH relativeFrom="column">
                  <wp:posOffset>169332</wp:posOffset>
                </wp:positionH>
                <wp:positionV relativeFrom="paragraph">
                  <wp:posOffset>278130</wp:posOffset>
                </wp:positionV>
                <wp:extent cx="4555067" cy="279400"/>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067" cy="279400"/>
                        </a:xfrm>
                        <a:prstGeom prst="rect">
                          <a:avLst/>
                        </a:prstGeom>
                        <a:solidFill>
                          <a:srgbClr val="FFFFFF"/>
                        </a:solidFill>
                        <a:ln w="9525">
                          <a:noFill/>
                          <a:miter lim="800000"/>
                          <a:headEnd/>
                          <a:tailEnd/>
                        </a:ln>
                      </wps:spPr>
                      <wps:txbx>
                        <w:txbxContent>
                          <w:p w:rsidR="003F67DC" w:rsidRPr="00E52B2A" w:rsidRDefault="003F67DC" w:rsidP="003F67DC">
                            <w:pPr>
                              <w:rPr>
                                <w:rFonts w:ascii="Garamond" w:hAnsi="Garamond"/>
                                <w:sz w:val="26"/>
                                <w:szCs w:val="26"/>
                              </w:rPr>
                            </w:pPr>
                            <w:r>
                              <w:rPr>
                                <w:rFonts w:ascii="Garamond" w:hAnsi="Garamond"/>
                                <w:sz w:val="26"/>
                                <w:szCs w:val="26"/>
                              </w:rPr>
                              <w:t>Demonstrate the Relevance</w:t>
                            </w:r>
                            <w:r w:rsidR="00C16AE3">
                              <w:rPr>
                                <w:rFonts w:ascii="Garamond" w:hAnsi="Garamond"/>
                                <w:sz w:val="26"/>
                                <w:szCs w:val="26"/>
                              </w:rPr>
                              <w:t xml:space="preserve"> – </w:t>
                            </w:r>
                            <w:r w:rsidR="007158AD">
                              <w:rPr>
                                <w:rFonts w:ascii="Garamond" w:hAnsi="Garamond"/>
                                <w:sz w:val="26"/>
                                <w:szCs w:val="26"/>
                              </w:rPr>
                              <w:t>approximately 3</w:t>
                            </w:r>
                            <w:r w:rsidR="0039400F">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E4A41" id="_x0000_s1038" type="#_x0000_t202" style="position:absolute;margin-left:13.35pt;margin-top:21.9pt;width:358.65pt;height:2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" stroked="f">
                <v:textbox>
                  <w:txbxContent>
                    <w:p w:rsidR="003F67DC" w:rsidRPr="00E52B2A" w:rsidRDefault="003F67DC" w:rsidP="003F67DC">
                      <w:pPr>
                        <w:rPr>
                          <w:rFonts w:ascii="Garamond" w:hAnsi="Garamond"/>
                          <w:sz w:val="26"/>
                          <w:szCs w:val="26"/>
                        </w:rPr>
                      </w:pPr>
                      <w:r>
                        <w:rPr>
                          <w:rFonts w:ascii="Garamond" w:hAnsi="Garamond"/>
                          <w:sz w:val="26"/>
                          <w:szCs w:val="26"/>
                        </w:rPr>
                        <w:t>Demonstrate the Relevance</w:t>
                      </w:r>
                      <w:r w:rsidR="00C16AE3">
                        <w:rPr>
                          <w:rFonts w:ascii="Garamond" w:hAnsi="Garamond"/>
                          <w:sz w:val="26"/>
                          <w:szCs w:val="26"/>
                        </w:rPr>
                        <w:t xml:space="preserve"> – </w:t>
                      </w:r>
                      <w:r w:rsidR="007158AD">
                        <w:rPr>
                          <w:rFonts w:ascii="Garamond" w:hAnsi="Garamond"/>
                          <w:sz w:val="26"/>
                          <w:szCs w:val="26"/>
                        </w:rPr>
                        <w:t>approximately 3</w:t>
                      </w:r>
                      <w:r w:rsidR="0039400F">
                        <w:rPr>
                          <w:rFonts w:ascii="Garamond" w:hAnsi="Garamond"/>
                          <w:sz w:val="26"/>
                          <w:szCs w:val="26"/>
                        </w:rPr>
                        <w:t xml:space="preserve"> minutes</w:t>
                      </w:r>
                    </w:p>
                  </w:txbxContent>
                </v:textbox>
              </v:shape>
            </w:pict>
          </mc:Fallback>
        </mc:AlternateContent>
      </w:r>
      <w:r w:rsidRPr="00644B88">
        <w:rPr>
          <w:rFonts w:ascii="Garamond" w:hAnsi="Garamond"/>
          <w:noProof/>
          <w:sz w:val="24"/>
          <w:szCs w:val="24"/>
        </w:rPr>
        <mc:AlternateContent>
          <mc:Choice Requires="wps">
            <w:drawing>
              <wp:anchor distT="0" distB="0" distL="114300" distR="114300" simplePos="0" relativeHeight="251731968" behindDoc="0" locked="0" layoutInCell="1" allowOverlap="1" wp14:anchorId="5BCE63D7" wp14:editId="17D919CE">
                <wp:simplePos x="0" y="0"/>
                <wp:positionH relativeFrom="column">
                  <wp:posOffset>-635</wp:posOffset>
                </wp:positionH>
                <wp:positionV relativeFrom="paragraph">
                  <wp:posOffset>150283</wp:posOffset>
                </wp:positionV>
                <wp:extent cx="6045200" cy="473710"/>
                <wp:effectExtent l="0" t="0" r="12700" b="21590"/>
                <wp:wrapNone/>
                <wp:docPr id="15"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B49538" id="Rounded Rectangle 16" o:spid="_x0000_s1026" style="position:absolute;margin-left:-.05pt;margin-top:11.85pt;width:476pt;height:37.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" filled="f" strokecolor="#9bbb59" strokeweight="2pt">
                <v:path arrowok="t"/>
              </v:roundrect>
            </w:pict>
          </mc:Fallback>
        </mc:AlternateContent>
      </w:r>
    </w:p>
    <w:p w:rsidR="00C37F3B" w:rsidRPr="00644B88" w:rsidRDefault="00C37F3B" w:rsidP="0090636B">
      <w:pPr>
        <w:rPr>
          <w:rFonts w:ascii="Garamond" w:hAnsi="Garamond"/>
          <w:sz w:val="24"/>
          <w:szCs w:val="24"/>
        </w:rPr>
      </w:pPr>
    </w:p>
    <w:p w:rsidR="006C7E1D" w:rsidRDefault="006C7E1D" w:rsidP="0090636B">
      <w:pPr>
        <w:rPr>
          <w:rFonts w:ascii="Garamond" w:hAnsi="Garamond"/>
          <w:sz w:val="24"/>
          <w:szCs w:val="24"/>
        </w:rPr>
      </w:pPr>
    </w:p>
    <w:p w:rsidR="007158AD" w:rsidRDefault="00256479" w:rsidP="0090636B">
      <w:pPr>
        <w:rPr>
          <w:rFonts w:ascii="Garamond" w:hAnsi="Garamond"/>
          <w:sz w:val="24"/>
          <w:szCs w:val="24"/>
        </w:rPr>
      </w:pPr>
      <w:r>
        <w:rPr>
          <w:rFonts w:ascii="Garamond" w:hAnsi="Garamond"/>
          <w:sz w:val="24"/>
          <w:szCs w:val="24"/>
        </w:rPr>
        <w:t>Share the following affects with students:</w:t>
      </w:r>
    </w:p>
    <w:p w:rsidR="00256479" w:rsidRDefault="00256479" w:rsidP="0090636B">
      <w:pPr>
        <w:rPr>
          <w:rFonts w:ascii="Garamond" w:hAnsi="Garamond"/>
          <w:sz w:val="24"/>
          <w:szCs w:val="24"/>
        </w:rPr>
      </w:pPr>
      <w:r>
        <w:rPr>
          <w:rFonts w:ascii="Garamond" w:hAnsi="Garamond"/>
          <w:sz w:val="24"/>
          <w:szCs w:val="24"/>
        </w:rPr>
        <w:t xml:space="preserve">As EC increases, soil microorganism activity decreases, affecting respiration, residue decomposition, nitrification and </w:t>
      </w:r>
      <w:proofErr w:type="spellStart"/>
      <w:r>
        <w:rPr>
          <w:rFonts w:ascii="Garamond" w:hAnsi="Garamond"/>
          <w:sz w:val="24"/>
          <w:szCs w:val="24"/>
        </w:rPr>
        <w:t>denitrification</w:t>
      </w:r>
      <w:proofErr w:type="spellEnd"/>
    </w:p>
    <w:p w:rsidR="00256479" w:rsidRDefault="00256479" w:rsidP="0090636B">
      <w:pPr>
        <w:rPr>
          <w:rFonts w:ascii="Garamond" w:hAnsi="Garamond"/>
          <w:sz w:val="24"/>
          <w:szCs w:val="24"/>
        </w:rPr>
      </w:pPr>
      <w:proofErr w:type="spellStart"/>
      <w:r>
        <w:rPr>
          <w:rFonts w:ascii="Garamond" w:hAnsi="Garamond"/>
          <w:sz w:val="24"/>
          <w:szCs w:val="24"/>
        </w:rPr>
        <w:t>Sodic</w:t>
      </w:r>
      <w:proofErr w:type="spellEnd"/>
      <w:r>
        <w:rPr>
          <w:rFonts w:ascii="Garamond" w:hAnsi="Garamond"/>
          <w:sz w:val="24"/>
          <w:szCs w:val="24"/>
        </w:rPr>
        <w:t xml:space="preserve"> soils have poor soil structure and poor infiltration or drainage as well as increased toxicity</w:t>
      </w:r>
    </w:p>
    <w:p w:rsidR="00256479" w:rsidRDefault="00256479" w:rsidP="0090636B">
      <w:pPr>
        <w:rPr>
          <w:rFonts w:ascii="Garamond" w:hAnsi="Garamond"/>
          <w:sz w:val="24"/>
          <w:szCs w:val="24"/>
        </w:rPr>
      </w:pPr>
      <w:r>
        <w:rPr>
          <w:rFonts w:ascii="Garamond" w:hAnsi="Garamond"/>
          <w:sz w:val="24"/>
          <w:szCs w:val="24"/>
        </w:rPr>
        <w:t>EC indirectly indicates the amount of water and water-soluble nutrients available for plant uptake</w:t>
      </w:r>
    </w:p>
    <w:p w:rsidR="007158AD" w:rsidRDefault="00256479" w:rsidP="0090636B">
      <w:pPr>
        <w:rPr>
          <w:rFonts w:ascii="Garamond" w:hAnsi="Garamond"/>
          <w:sz w:val="24"/>
          <w:szCs w:val="24"/>
        </w:rPr>
      </w:pPr>
      <w:r w:rsidRPr="007158AD">
        <w:rPr>
          <w:rFonts w:ascii="Garamond" w:hAnsi="Garamond"/>
          <w:noProof/>
          <w:sz w:val="24"/>
          <w:szCs w:val="24"/>
        </w:rPr>
        <mc:AlternateContent>
          <mc:Choice Requires="wps">
            <w:drawing>
              <wp:anchor distT="0" distB="0" distL="114300" distR="114300" simplePos="0" relativeHeight="251763712" behindDoc="0" locked="0" layoutInCell="1" allowOverlap="1" wp14:anchorId="2F86ED88" wp14:editId="665338AB">
                <wp:simplePos x="0" y="0"/>
                <wp:positionH relativeFrom="margin">
                  <wp:align>left</wp:align>
                </wp:positionH>
                <wp:positionV relativeFrom="paragraph">
                  <wp:posOffset>267433</wp:posOffset>
                </wp:positionV>
                <wp:extent cx="6045200" cy="678730"/>
                <wp:effectExtent l="0" t="0" r="12700" b="26670"/>
                <wp:wrapNone/>
                <wp:docPr id="316"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7873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2AED4C3" id="Rounded Rectangle 12" o:spid="_x0000_s1026" style="position:absolute;margin-left:0;margin-top:21.05pt;width:476pt;height:53.45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" filled="f" strokecolor="#9bbb59" strokeweight="2pt">
                <v:path arrowok="t"/>
                <w10:wrap anchorx="margin"/>
              </v:roundrect>
            </w:pict>
          </mc:Fallback>
        </mc:AlternateContent>
      </w:r>
    </w:p>
    <w:p w:rsidR="007158AD" w:rsidRDefault="00E807F6" w:rsidP="0090636B">
      <w:pPr>
        <w:rPr>
          <w:rFonts w:ascii="Garamond" w:hAnsi="Garamond"/>
          <w:sz w:val="24"/>
          <w:szCs w:val="24"/>
        </w:rPr>
      </w:pPr>
      <w:r w:rsidRPr="007158AD">
        <w:rPr>
          <w:rFonts w:ascii="Garamond" w:hAnsi="Garamond"/>
          <w:noProof/>
          <w:sz w:val="24"/>
          <w:szCs w:val="24"/>
        </w:rPr>
        <mc:AlternateContent>
          <mc:Choice Requires="wps">
            <w:drawing>
              <wp:anchor distT="0" distB="0" distL="114300" distR="114300" simplePos="0" relativeHeight="251764736" behindDoc="0" locked="0" layoutInCell="1" allowOverlap="1" wp14:anchorId="296070C5" wp14:editId="73D2F40E">
                <wp:simplePos x="0" y="0"/>
                <wp:positionH relativeFrom="column">
                  <wp:posOffset>84841</wp:posOffset>
                </wp:positionH>
                <wp:positionV relativeFrom="paragraph">
                  <wp:posOffset>9571</wp:posOffset>
                </wp:positionV>
                <wp:extent cx="5838825" cy="518474"/>
                <wp:effectExtent l="0" t="0" r="9525"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18474"/>
                        </a:xfrm>
                        <a:prstGeom prst="rect">
                          <a:avLst/>
                        </a:prstGeom>
                        <a:solidFill>
                          <a:srgbClr val="FFFFFF"/>
                        </a:solidFill>
                        <a:ln w="9525">
                          <a:noFill/>
                          <a:miter lim="800000"/>
                          <a:headEnd/>
                          <a:tailEnd/>
                        </a:ln>
                      </wps:spPr>
                      <wps:txbx>
                        <w:txbxContent>
                          <w:p w:rsidR="007158AD" w:rsidRPr="00E52B2A" w:rsidRDefault="007158AD" w:rsidP="007158AD">
                            <w:pPr>
                              <w:rPr>
                                <w:rFonts w:ascii="Garamond" w:hAnsi="Garamond"/>
                                <w:sz w:val="26"/>
                                <w:szCs w:val="26"/>
                              </w:rPr>
                            </w:pPr>
                            <w:r>
                              <w:rPr>
                                <w:rFonts w:ascii="Garamond" w:hAnsi="Garamond"/>
                                <w:sz w:val="26"/>
                                <w:szCs w:val="26"/>
                              </w:rPr>
                              <w:t>Provide the Experience –</w:t>
                            </w:r>
                            <w:r w:rsidR="00E807F6">
                              <w:rPr>
                                <w:rFonts w:ascii="Garamond" w:hAnsi="Garamond"/>
                                <w:sz w:val="26"/>
                                <w:szCs w:val="26"/>
                              </w:rPr>
                              <w:t xml:space="preserve"> Measurin</w:t>
                            </w:r>
                            <w:r>
                              <w:rPr>
                                <w:rFonts w:ascii="Garamond" w:hAnsi="Garamond"/>
                                <w:sz w:val="26"/>
                                <w:szCs w:val="26"/>
                              </w:rPr>
                              <w:t>g</w:t>
                            </w:r>
                            <w:r w:rsidR="00E807F6">
                              <w:rPr>
                                <w:rFonts w:ascii="Garamond" w:hAnsi="Garamond"/>
                                <w:sz w:val="26"/>
                                <w:szCs w:val="26"/>
                              </w:rPr>
                              <w:t xml:space="preserve"> and Interpreting</w:t>
                            </w:r>
                            <w:r>
                              <w:rPr>
                                <w:rFonts w:ascii="Garamond" w:hAnsi="Garamond"/>
                                <w:sz w:val="26"/>
                                <w:szCs w:val="26"/>
                              </w:rPr>
                              <w:t xml:space="preserve"> Soil </w:t>
                            </w:r>
                            <w:r w:rsidR="00256479">
                              <w:rPr>
                                <w:rFonts w:ascii="Garamond" w:hAnsi="Garamond"/>
                                <w:sz w:val="26"/>
                                <w:szCs w:val="26"/>
                              </w:rPr>
                              <w:t>Electrical Conductivity</w:t>
                            </w:r>
                            <w:r>
                              <w:rPr>
                                <w:rFonts w:ascii="Garamond" w:hAnsi="Garamond"/>
                                <w:sz w:val="26"/>
                                <w:szCs w:val="26"/>
                              </w:rPr>
                              <w:t xml:space="preserve"> – Approximately 3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070C5" id="_x0000_s1039" type="#_x0000_t202" style="position:absolute;margin-left:6.7pt;margin-top:.75pt;width:459.75pt;height:40.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" stroked="f">
                <v:textbox>
                  <w:txbxContent>
                    <w:p w:rsidR="007158AD" w:rsidRPr="00E52B2A" w:rsidRDefault="007158AD" w:rsidP="007158AD">
                      <w:pPr>
                        <w:rPr>
                          <w:rFonts w:ascii="Garamond" w:hAnsi="Garamond"/>
                          <w:sz w:val="26"/>
                          <w:szCs w:val="26"/>
                        </w:rPr>
                      </w:pPr>
                      <w:r>
                        <w:rPr>
                          <w:rFonts w:ascii="Garamond" w:hAnsi="Garamond"/>
                          <w:sz w:val="26"/>
                          <w:szCs w:val="26"/>
                        </w:rPr>
                        <w:t>Provide the Experience –</w:t>
                      </w:r>
                      <w:r w:rsidR="00E807F6">
                        <w:rPr>
                          <w:rFonts w:ascii="Garamond" w:hAnsi="Garamond"/>
                          <w:sz w:val="26"/>
                          <w:szCs w:val="26"/>
                        </w:rPr>
                        <w:t xml:space="preserve"> Measurin</w:t>
                      </w:r>
                      <w:r>
                        <w:rPr>
                          <w:rFonts w:ascii="Garamond" w:hAnsi="Garamond"/>
                          <w:sz w:val="26"/>
                          <w:szCs w:val="26"/>
                        </w:rPr>
                        <w:t>g</w:t>
                      </w:r>
                      <w:r w:rsidR="00E807F6">
                        <w:rPr>
                          <w:rFonts w:ascii="Garamond" w:hAnsi="Garamond"/>
                          <w:sz w:val="26"/>
                          <w:szCs w:val="26"/>
                        </w:rPr>
                        <w:t xml:space="preserve"> and Interpreting</w:t>
                      </w:r>
                      <w:r>
                        <w:rPr>
                          <w:rFonts w:ascii="Garamond" w:hAnsi="Garamond"/>
                          <w:sz w:val="26"/>
                          <w:szCs w:val="26"/>
                        </w:rPr>
                        <w:t xml:space="preserve"> Soil </w:t>
                      </w:r>
                      <w:r w:rsidR="00256479">
                        <w:rPr>
                          <w:rFonts w:ascii="Garamond" w:hAnsi="Garamond"/>
                          <w:sz w:val="26"/>
                          <w:szCs w:val="26"/>
                        </w:rPr>
                        <w:t>Electrical Conductivity</w:t>
                      </w:r>
                      <w:r>
                        <w:rPr>
                          <w:rFonts w:ascii="Garamond" w:hAnsi="Garamond"/>
                          <w:sz w:val="26"/>
                          <w:szCs w:val="26"/>
                        </w:rPr>
                        <w:t xml:space="preserve"> – Approximately 3 minutes</w:t>
                      </w:r>
                    </w:p>
                  </w:txbxContent>
                </v:textbox>
              </v:shape>
            </w:pict>
          </mc:Fallback>
        </mc:AlternateContent>
      </w:r>
    </w:p>
    <w:p w:rsidR="007158AD" w:rsidRDefault="007158AD" w:rsidP="0090636B">
      <w:pPr>
        <w:rPr>
          <w:rFonts w:ascii="Garamond" w:hAnsi="Garamond"/>
          <w:sz w:val="24"/>
          <w:szCs w:val="24"/>
        </w:rPr>
      </w:pPr>
    </w:p>
    <w:p w:rsidR="007158AD" w:rsidRDefault="007158AD" w:rsidP="0090636B">
      <w:pPr>
        <w:rPr>
          <w:rFonts w:ascii="Garamond" w:hAnsi="Garamond"/>
          <w:sz w:val="24"/>
          <w:szCs w:val="24"/>
        </w:rPr>
      </w:pPr>
    </w:p>
    <w:p w:rsidR="00E807F6" w:rsidRDefault="00E807F6" w:rsidP="0090636B">
      <w:pPr>
        <w:rPr>
          <w:rFonts w:ascii="Garamond" w:hAnsi="Garamond"/>
          <w:sz w:val="24"/>
          <w:szCs w:val="24"/>
        </w:rPr>
      </w:pPr>
      <w:r>
        <w:rPr>
          <w:rFonts w:ascii="Garamond" w:hAnsi="Garamond"/>
          <w:sz w:val="24"/>
          <w:szCs w:val="24"/>
        </w:rPr>
        <w:t xml:space="preserve">Review the laboratory scenario with students. Students can find the scenario in their guided notes. </w:t>
      </w:r>
    </w:p>
    <w:p w:rsidR="00E807F6" w:rsidRDefault="00E807F6" w:rsidP="0090636B">
      <w:pPr>
        <w:rPr>
          <w:rFonts w:ascii="Garamond" w:hAnsi="Garamond"/>
          <w:sz w:val="24"/>
          <w:szCs w:val="24"/>
        </w:rPr>
      </w:pPr>
      <w:r>
        <w:rPr>
          <w:rFonts w:ascii="Garamond" w:hAnsi="Garamond"/>
          <w:sz w:val="24"/>
          <w:szCs w:val="24"/>
        </w:rPr>
        <w:br/>
      </w:r>
      <w:r w:rsidR="00256479">
        <w:rPr>
          <w:rFonts w:ascii="Garamond" w:hAnsi="Garamond"/>
          <w:sz w:val="24"/>
          <w:szCs w:val="24"/>
        </w:rPr>
        <w:t xml:space="preserve">Riley, an area agronomist was recently contacted by a farmer concerned about the performance of last fall’s crop. Despite efforts made by the farmer, the crop yield decreased consistently over the past couple of years. Since the farmer has never tested the field’s soil electrical conductivity and several surrounding farms have had problems with </w:t>
      </w:r>
      <w:proofErr w:type="spellStart"/>
      <w:r w:rsidR="00256479">
        <w:rPr>
          <w:rFonts w:ascii="Garamond" w:hAnsi="Garamond"/>
          <w:sz w:val="24"/>
          <w:szCs w:val="24"/>
        </w:rPr>
        <w:t>sodic</w:t>
      </w:r>
      <w:proofErr w:type="spellEnd"/>
      <w:r w:rsidR="00256479">
        <w:rPr>
          <w:rFonts w:ascii="Garamond" w:hAnsi="Garamond"/>
          <w:sz w:val="24"/>
          <w:szCs w:val="24"/>
        </w:rPr>
        <w:t xml:space="preserve"> soils, Riley recommends that the tests be run. </w:t>
      </w:r>
      <w:r>
        <w:rPr>
          <w:rFonts w:ascii="Garamond" w:hAnsi="Garamond"/>
          <w:sz w:val="24"/>
          <w:szCs w:val="24"/>
        </w:rPr>
        <w:t xml:space="preserve"> </w:t>
      </w:r>
    </w:p>
    <w:p w:rsidR="00E807F6" w:rsidRDefault="00E807F6" w:rsidP="0090636B">
      <w:pPr>
        <w:rPr>
          <w:rFonts w:ascii="Garamond" w:hAnsi="Garamond"/>
          <w:sz w:val="24"/>
          <w:szCs w:val="24"/>
        </w:rPr>
      </w:pPr>
    </w:p>
    <w:p w:rsidR="007158AD" w:rsidRDefault="00E807F6" w:rsidP="0090636B">
      <w:pPr>
        <w:rPr>
          <w:rFonts w:ascii="Garamond" w:hAnsi="Garamond"/>
          <w:sz w:val="24"/>
          <w:szCs w:val="24"/>
        </w:rPr>
      </w:pPr>
      <w:r w:rsidRPr="007158AD">
        <w:rPr>
          <w:rFonts w:ascii="Garamond" w:hAnsi="Garamond"/>
          <w:noProof/>
          <w:sz w:val="24"/>
          <w:szCs w:val="24"/>
        </w:rPr>
        <mc:AlternateContent>
          <mc:Choice Requires="wps">
            <w:drawing>
              <wp:anchor distT="0" distB="0" distL="114300" distR="114300" simplePos="0" relativeHeight="251757568" behindDoc="0" locked="0" layoutInCell="1" allowOverlap="1" wp14:anchorId="422038C5" wp14:editId="692EB275">
                <wp:simplePos x="0" y="0"/>
                <wp:positionH relativeFrom="column">
                  <wp:posOffset>0</wp:posOffset>
                </wp:positionH>
                <wp:positionV relativeFrom="paragraph">
                  <wp:posOffset>8890</wp:posOffset>
                </wp:positionV>
                <wp:extent cx="6045200" cy="473710"/>
                <wp:effectExtent l="0" t="0" r="12700" b="21590"/>
                <wp:wrapNone/>
                <wp:docPr id="308"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A854AF9" id="Rounded Rectangle 14" o:spid="_x0000_s1026" style="position:absolute;margin-left:0;margin-top:.7pt;width:476pt;height:37.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" filled="f" strokecolor="#9bbb59" strokeweight="2pt">
                <v:path arrowok="t"/>
              </v:roundrect>
            </w:pict>
          </mc:Fallback>
        </mc:AlternateContent>
      </w:r>
      <w:r w:rsidRPr="007158AD">
        <w:rPr>
          <w:rFonts w:ascii="Garamond" w:hAnsi="Garamond"/>
          <w:noProof/>
          <w:sz w:val="24"/>
          <w:szCs w:val="24"/>
        </w:rPr>
        <mc:AlternateContent>
          <mc:Choice Requires="wps">
            <w:drawing>
              <wp:anchor distT="0" distB="0" distL="114300" distR="114300" simplePos="0" relativeHeight="251758592" behindDoc="0" locked="0" layoutInCell="1" allowOverlap="1" wp14:anchorId="07EDEF7D" wp14:editId="4E09311A">
                <wp:simplePos x="0" y="0"/>
                <wp:positionH relativeFrom="column">
                  <wp:posOffset>170180</wp:posOffset>
                </wp:positionH>
                <wp:positionV relativeFrom="paragraph">
                  <wp:posOffset>139065</wp:posOffset>
                </wp:positionV>
                <wp:extent cx="4207510" cy="279400"/>
                <wp:effectExtent l="0" t="0" r="2540" b="63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279400"/>
                        </a:xfrm>
                        <a:prstGeom prst="rect">
                          <a:avLst/>
                        </a:prstGeom>
                        <a:solidFill>
                          <a:srgbClr val="FFFFFF"/>
                        </a:solidFill>
                        <a:ln w="9525">
                          <a:noFill/>
                          <a:miter lim="800000"/>
                          <a:headEnd/>
                          <a:tailEnd/>
                        </a:ln>
                      </wps:spPr>
                      <wps:txbx>
                        <w:txbxContent>
                          <w:p w:rsidR="007158AD" w:rsidRPr="00E52B2A" w:rsidRDefault="007158AD" w:rsidP="007158AD">
                            <w:pPr>
                              <w:rPr>
                                <w:rFonts w:ascii="Garamond" w:hAnsi="Garamond"/>
                                <w:sz w:val="26"/>
                                <w:szCs w:val="26"/>
                              </w:rPr>
                            </w:pPr>
                            <w:r>
                              <w:rPr>
                                <w:rFonts w:ascii="Garamond" w:hAnsi="Garamond"/>
                                <w:sz w:val="26"/>
                                <w:szCs w:val="26"/>
                              </w:rPr>
                              <w:t>Label the Information – Approximately 1</w:t>
                            </w:r>
                            <w:r w:rsidR="00E807F6">
                              <w:rPr>
                                <w:rFonts w:ascii="Garamond" w:hAnsi="Garamond"/>
                                <w:sz w:val="26"/>
                                <w:szCs w:val="26"/>
                              </w:rPr>
                              <w:t>5</w:t>
                            </w:r>
                            <w:r>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DEF7D" id="_x0000_s1043" type="#_x0000_t202" style="position:absolute;margin-left:13.4pt;margin-top:10.95pt;width:331.3pt;height:2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" stroked="f">
                <v:textbox>
                  <w:txbxContent>
                    <w:p w:rsidR="007158AD" w:rsidRPr="00E52B2A" w:rsidRDefault="007158AD" w:rsidP="007158AD">
                      <w:pPr>
                        <w:rPr>
                          <w:rFonts w:ascii="Garamond" w:hAnsi="Garamond"/>
                          <w:sz w:val="26"/>
                          <w:szCs w:val="26"/>
                        </w:rPr>
                      </w:pPr>
                      <w:r>
                        <w:rPr>
                          <w:rFonts w:ascii="Garamond" w:hAnsi="Garamond"/>
                          <w:sz w:val="26"/>
                          <w:szCs w:val="26"/>
                        </w:rPr>
                        <w:t>Label the Information – Approximately 1</w:t>
                      </w:r>
                      <w:r w:rsidR="00E807F6">
                        <w:rPr>
                          <w:rFonts w:ascii="Garamond" w:hAnsi="Garamond"/>
                          <w:sz w:val="26"/>
                          <w:szCs w:val="26"/>
                        </w:rPr>
                        <w:t>5</w:t>
                      </w:r>
                      <w:r>
                        <w:rPr>
                          <w:rFonts w:ascii="Garamond" w:hAnsi="Garamond"/>
                          <w:sz w:val="26"/>
                          <w:szCs w:val="26"/>
                        </w:rPr>
                        <w:t xml:space="preserve"> minutes</w:t>
                      </w:r>
                    </w:p>
                  </w:txbxContent>
                </v:textbox>
              </v:shape>
            </w:pict>
          </mc:Fallback>
        </mc:AlternateContent>
      </w:r>
    </w:p>
    <w:p w:rsidR="007158AD" w:rsidRDefault="007158AD" w:rsidP="0090636B">
      <w:pPr>
        <w:rPr>
          <w:rFonts w:ascii="Garamond" w:hAnsi="Garamond"/>
          <w:sz w:val="24"/>
          <w:szCs w:val="24"/>
        </w:rPr>
      </w:pPr>
    </w:p>
    <w:p w:rsidR="007158AD" w:rsidRDefault="00E807F6" w:rsidP="0090636B">
      <w:pPr>
        <w:rPr>
          <w:rFonts w:ascii="Garamond" w:hAnsi="Garamond"/>
          <w:sz w:val="24"/>
          <w:szCs w:val="24"/>
        </w:rPr>
      </w:pPr>
      <w:r>
        <w:rPr>
          <w:rFonts w:ascii="Garamond" w:hAnsi="Garamond"/>
          <w:sz w:val="24"/>
          <w:szCs w:val="24"/>
        </w:rPr>
        <w:t xml:space="preserve">Review and identify each of the supplies from the soil testing kit that will be used during the lab activity. </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Soil probe for gathering soil samples</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Plastic bucket for mixing soil samples</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1/8-cup (29.5-mL) measuring scoop</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Calibrated 120-mL shaking vial with lid</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Squirt bottle</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Distilled water or rainwater</w:t>
      </w:r>
    </w:p>
    <w:p w:rsidR="00256479" w:rsidRDefault="00256479" w:rsidP="00E807F6">
      <w:pPr>
        <w:pStyle w:val="ListParagraph"/>
        <w:numPr>
          <w:ilvl w:val="0"/>
          <w:numId w:val="16"/>
        </w:numPr>
        <w:rPr>
          <w:rFonts w:ascii="Garamond" w:hAnsi="Garamond"/>
          <w:sz w:val="24"/>
          <w:szCs w:val="24"/>
        </w:rPr>
      </w:pPr>
      <w:r>
        <w:rPr>
          <w:rFonts w:ascii="Garamond" w:hAnsi="Garamond"/>
          <w:sz w:val="24"/>
          <w:szCs w:val="24"/>
        </w:rPr>
        <w:lastRenderedPageBreak/>
        <w:t>Calibrated 120-mL shaking vial with lid</w:t>
      </w:r>
    </w:p>
    <w:p w:rsidR="00256479" w:rsidRDefault="00256479" w:rsidP="00E807F6">
      <w:pPr>
        <w:pStyle w:val="ListParagraph"/>
        <w:numPr>
          <w:ilvl w:val="0"/>
          <w:numId w:val="16"/>
        </w:numPr>
        <w:rPr>
          <w:rFonts w:ascii="Garamond" w:hAnsi="Garamond"/>
          <w:sz w:val="24"/>
          <w:szCs w:val="24"/>
        </w:rPr>
      </w:pPr>
      <w:r>
        <w:rPr>
          <w:rFonts w:ascii="Garamond" w:hAnsi="Garamond"/>
          <w:sz w:val="24"/>
          <w:szCs w:val="24"/>
        </w:rPr>
        <w:t>EC probe (blue with black cap)</w:t>
      </w:r>
    </w:p>
    <w:p w:rsidR="00256479" w:rsidRDefault="00256479" w:rsidP="00E807F6">
      <w:pPr>
        <w:pStyle w:val="ListParagraph"/>
        <w:numPr>
          <w:ilvl w:val="0"/>
          <w:numId w:val="16"/>
        </w:numPr>
        <w:rPr>
          <w:rFonts w:ascii="Garamond" w:hAnsi="Garamond"/>
          <w:sz w:val="24"/>
          <w:szCs w:val="24"/>
        </w:rPr>
      </w:pPr>
      <w:r>
        <w:rPr>
          <w:rFonts w:ascii="Garamond" w:hAnsi="Garamond"/>
          <w:sz w:val="24"/>
          <w:szCs w:val="24"/>
        </w:rPr>
        <w:t>Probe holder with field calibration resistor (470 ohm)</w:t>
      </w:r>
    </w:p>
    <w:p w:rsidR="00256479" w:rsidRDefault="00256479" w:rsidP="00E807F6">
      <w:pPr>
        <w:pStyle w:val="ListParagraph"/>
        <w:numPr>
          <w:ilvl w:val="0"/>
          <w:numId w:val="16"/>
        </w:numPr>
        <w:rPr>
          <w:rFonts w:ascii="Garamond" w:hAnsi="Garamond"/>
          <w:sz w:val="24"/>
          <w:szCs w:val="24"/>
        </w:rPr>
      </w:pPr>
      <w:r>
        <w:rPr>
          <w:rFonts w:ascii="Garamond" w:hAnsi="Garamond"/>
          <w:sz w:val="24"/>
          <w:szCs w:val="24"/>
        </w:rPr>
        <w:t>1.41-dS/m calibration solution</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Pen, field notebook, sharpie and zip-lock bags</w:t>
      </w:r>
    </w:p>
    <w:p w:rsidR="00E807F6" w:rsidRPr="00E807F6" w:rsidRDefault="00E807F6" w:rsidP="00E807F6">
      <w:pPr>
        <w:rPr>
          <w:rFonts w:ascii="Garamond" w:hAnsi="Garamond"/>
          <w:sz w:val="24"/>
          <w:szCs w:val="24"/>
        </w:rPr>
      </w:pPr>
      <w:r>
        <w:rPr>
          <w:rFonts w:ascii="Garamond" w:hAnsi="Garamond"/>
          <w:sz w:val="24"/>
          <w:szCs w:val="24"/>
        </w:rPr>
        <w:t xml:space="preserve">Review the steps of the laboratory activity and provide any instructions specific to your classroom expectations and time. </w:t>
      </w:r>
    </w:p>
    <w:p w:rsidR="00E807F6" w:rsidRDefault="00E807F6" w:rsidP="0090636B">
      <w:pPr>
        <w:rPr>
          <w:rFonts w:ascii="Garamond" w:hAnsi="Garamond"/>
          <w:sz w:val="24"/>
          <w:szCs w:val="24"/>
        </w:rPr>
      </w:pPr>
    </w:p>
    <w:p w:rsidR="00E807F6" w:rsidRDefault="00E807F6" w:rsidP="0090636B">
      <w:pPr>
        <w:rPr>
          <w:rFonts w:ascii="Garamond" w:hAnsi="Garamond"/>
          <w:sz w:val="24"/>
          <w:szCs w:val="24"/>
        </w:rPr>
      </w:pPr>
      <w:r w:rsidRPr="007158AD">
        <w:rPr>
          <w:rFonts w:ascii="Garamond" w:hAnsi="Garamond"/>
          <w:noProof/>
          <w:sz w:val="24"/>
          <w:szCs w:val="24"/>
        </w:rPr>
        <mc:AlternateContent>
          <mc:Choice Requires="wps">
            <w:drawing>
              <wp:anchor distT="0" distB="0" distL="114300" distR="114300" simplePos="0" relativeHeight="251752448" behindDoc="0" locked="0" layoutInCell="1" allowOverlap="1" wp14:anchorId="5BF3B76E" wp14:editId="2FD0ECAD">
                <wp:simplePos x="0" y="0"/>
                <wp:positionH relativeFrom="column">
                  <wp:posOffset>169545</wp:posOffset>
                </wp:positionH>
                <wp:positionV relativeFrom="paragraph">
                  <wp:posOffset>137795</wp:posOffset>
                </wp:positionV>
                <wp:extent cx="4554855" cy="279400"/>
                <wp:effectExtent l="0" t="0" r="0" b="63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855" cy="279400"/>
                        </a:xfrm>
                        <a:prstGeom prst="rect">
                          <a:avLst/>
                        </a:prstGeom>
                        <a:solidFill>
                          <a:srgbClr val="FFFFFF"/>
                        </a:solidFill>
                        <a:ln w="9525">
                          <a:noFill/>
                          <a:miter lim="800000"/>
                          <a:headEnd/>
                          <a:tailEnd/>
                        </a:ln>
                      </wps:spPr>
                      <wps:txbx>
                        <w:txbxContent>
                          <w:p w:rsidR="007158AD" w:rsidRPr="00E52B2A" w:rsidRDefault="007158AD" w:rsidP="007158AD">
                            <w:pPr>
                              <w:rPr>
                                <w:rFonts w:ascii="Garamond" w:hAnsi="Garamond"/>
                                <w:sz w:val="26"/>
                                <w:szCs w:val="26"/>
                              </w:rPr>
                            </w:pPr>
                            <w:r>
                              <w:rPr>
                                <w:rFonts w:ascii="Garamond" w:hAnsi="Garamond"/>
                                <w:sz w:val="26"/>
                                <w:szCs w:val="26"/>
                              </w:rPr>
                              <w:t xml:space="preserve">Demonstrate the Relevance – </w:t>
                            </w:r>
                            <w:r w:rsidR="004A57FB">
                              <w:rPr>
                                <w:rFonts w:ascii="Garamond" w:hAnsi="Garamond"/>
                                <w:sz w:val="26"/>
                                <w:szCs w:val="26"/>
                              </w:rPr>
                              <w:t>approximately 12</w:t>
                            </w:r>
                            <w:r w:rsidR="00256479">
                              <w:rPr>
                                <w:rFonts w:ascii="Garamond" w:hAnsi="Garamond"/>
                                <w:sz w:val="26"/>
                                <w:szCs w:val="26"/>
                              </w:rPr>
                              <w:t>0</w:t>
                            </w:r>
                            <w:r>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3B76E" id="_x0000_s1041" type="#_x0000_t202" style="position:absolute;margin-left:13.35pt;margin-top:10.85pt;width:358.65pt;height:2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" stroked="f">
                <v:textbox>
                  <w:txbxContent>
                    <w:p w:rsidR="007158AD" w:rsidRPr="00E52B2A" w:rsidRDefault="007158AD" w:rsidP="007158AD">
                      <w:pPr>
                        <w:rPr>
                          <w:rFonts w:ascii="Garamond" w:hAnsi="Garamond"/>
                          <w:sz w:val="26"/>
                          <w:szCs w:val="26"/>
                        </w:rPr>
                      </w:pPr>
                      <w:r>
                        <w:rPr>
                          <w:rFonts w:ascii="Garamond" w:hAnsi="Garamond"/>
                          <w:sz w:val="26"/>
                          <w:szCs w:val="26"/>
                        </w:rPr>
                        <w:t xml:space="preserve">Demonstrate the Relevance – </w:t>
                      </w:r>
                      <w:r w:rsidR="004A57FB">
                        <w:rPr>
                          <w:rFonts w:ascii="Garamond" w:hAnsi="Garamond"/>
                          <w:sz w:val="26"/>
                          <w:szCs w:val="26"/>
                        </w:rPr>
                        <w:t>approximately 12</w:t>
                      </w:r>
                      <w:r w:rsidR="00256479">
                        <w:rPr>
                          <w:rFonts w:ascii="Garamond" w:hAnsi="Garamond"/>
                          <w:sz w:val="26"/>
                          <w:szCs w:val="26"/>
                        </w:rPr>
                        <w:t>0</w:t>
                      </w:r>
                      <w:r>
                        <w:rPr>
                          <w:rFonts w:ascii="Garamond" w:hAnsi="Garamond"/>
                          <w:sz w:val="26"/>
                          <w:szCs w:val="26"/>
                        </w:rPr>
                        <w:t xml:space="preserve"> minutes</w:t>
                      </w:r>
                    </w:p>
                  </w:txbxContent>
                </v:textbox>
              </v:shape>
            </w:pict>
          </mc:Fallback>
        </mc:AlternateContent>
      </w:r>
      <w:r w:rsidRPr="007158AD">
        <w:rPr>
          <w:rFonts w:ascii="Garamond" w:hAnsi="Garamond"/>
          <w:noProof/>
          <w:sz w:val="24"/>
          <w:szCs w:val="24"/>
        </w:rPr>
        <mc:AlternateContent>
          <mc:Choice Requires="wps">
            <w:drawing>
              <wp:anchor distT="0" distB="0" distL="114300" distR="114300" simplePos="0" relativeHeight="251751424" behindDoc="0" locked="0" layoutInCell="1" allowOverlap="1" wp14:anchorId="4EA0DFFB" wp14:editId="0CBD6EC9">
                <wp:simplePos x="0" y="0"/>
                <wp:positionH relativeFrom="column">
                  <wp:posOffset>0</wp:posOffset>
                </wp:positionH>
                <wp:positionV relativeFrom="paragraph">
                  <wp:posOffset>9525</wp:posOffset>
                </wp:positionV>
                <wp:extent cx="6045200" cy="473710"/>
                <wp:effectExtent l="0" t="0" r="12700" b="21590"/>
                <wp:wrapNone/>
                <wp:docPr id="303"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92AC319" id="Rounded Rectangle 16" o:spid="_x0000_s1026" style="position:absolute;margin-left:0;margin-top:.75pt;width:476pt;height:37.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" filled="f" strokecolor="#9bbb59" strokeweight="2pt">
                <v:path arrowok="t"/>
              </v:roundrect>
            </w:pict>
          </mc:Fallback>
        </mc:AlternateContent>
      </w:r>
    </w:p>
    <w:p w:rsidR="00E807F6" w:rsidRDefault="00E807F6" w:rsidP="0090636B">
      <w:pPr>
        <w:rPr>
          <w:rFonts w:ascii="Garamond" w:hAnsi="Garamond"/>
          <w:sz w:val="24"/>
          <w:szCs w:val="24"/>
        </w:rPr>
      </w:pPr>
    </w:p>
    <w:p w:rsidR="007158AD" w:rsidRDefault="00F81A75" w:rsidP="0090636B">
      <w:pPr>
        <w:rPr>
          <w:rFonts w:ascii="Garamond" w:hAnsi="Garamond"/>
          <w:sz w:val="24"/>
          <w:szCs w:val="24"/>
        </w:rPr>
      </w:pPr>
      <w:r>
        <w:rPr>
          <w:rFonts w:ascii="Garamond" w:hAnsi="Garamond"/>
          <w:sz w:val="24"/>
          <w:szCs w:val="24"/>
        </w:rPr>
        <w:t>See the attached laboratory guided notes for the steps to complete the laboratory. Review the results and analysis steps of the lab</w:t>
      </w:r>
    </w:p>
    <w:p w:rsidR="00A73EED" w:rsidRPr="00644B88" w:rsidRDefault="00323D2F" w:rsidP="0090636B">
      <w:pPr>
        <w:tabs>
          <w:tab w:val="left" w:pos="3520"/>
        </w:tabs>
        <w:rPr>
          <w:rFonts w:ascii="Garamond" w:hAnsi="Garamond"/>
          <w:sz w:val="24"/>
          <w:szCs w:val="24"/>
        </w:rPr>
      </w:pPr>
      <w:r w:rsidRPr="00644B88">
        <w:rPr>
          <w:rFonts w:ascii="Garamond" w:hAnsi="Garamond"/>
          <w:noProof/>
        </w:rPr>
        <mc:AlternateContent>
          <mc:Choice Requires="wps">
            <w:drawing>
              <wp:anchor distT="0" distB="0" distL="114300" distR="114300" simplePos="0" relativeHeight="251714560" behindDoc="0" locked="0" layoutInCell="1" allowOverlap="1" wp14:anchorId="7EBFC07C" wp14:editId="1D484E49">
                <wp:simplePos x="0" y="0"/>
                <wp:positionH relativeFrom="column">
                  <wp:posOffset>169333</wp:posOffset>
                </wp:positionH>
                <wp:positionV relativeFrom="paragraph">
                  <wp:posOffset>177800</wp:posOffset>
                </wp:positionV>
                <wp:extent cx="4089400" cy="279400"/>
                <wp:effectExtent l="0" t="0" r="635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Review the Content</w:t>
                            </w:r>
                            <w:r w:rsidR="00C16AE3">
                              <w:rPr>
                                <w:rFonts w:ascii="Garamond" w:hAnsi="Garamond"/>
                                <w:sz w:val="26"/>
                                <w:szCs w:val="26"/>
                              </w:rPr>
                              <w:t xml:space="preserve"> – Approximately 4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FC07C" id="_x0000_s1045" type="#_x0000_t202" style="position:absolute;margin-left:13.35pt;margin-top:14pt;width:322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" stroked="f">
                <v:textbox>
                  <w:txbxContent>
                    <w:p w:rsidR="00E52B2A" w:rsidRPr="00E52B2A" w:rsidRDefault="00E52B2A" w:rsidP="00E52B2A">
                      <w:pPr>
                        <w:rPr>
                          <w:rFonts w:ascii="Garamond" w:hAnsi="Garamond"/>
                          <w:sz w:val="26"/>
                          <w:szCs w:val="26"/>
                        </w:rPr>
                      </w:pPr>
                      <w:r>
                        <w:rPr>
                          <w:rFonts w:ascii="Garamond" w:hAnsi="Garamond"/>
                          <w:sz w:val="26"/>
                          <w:szCs w:val="26"/>
                        </w:rPr>
                        <w:t>Review the Content</w:t>
                      </w:r>
                      <w:r w:rsidR="00C16AE3">
                        <w:rPr>
                          <w:rFonts w:ascii="Garamond" w:hAnsi="Garamond"/>
                          <w:sz w:val="26"/>
                          <w:szCs w:val="26"/>
                        </w:rPr>
                        <w:t xml:space="preserve"> – Approximately 4 minutes</w:t>
                      </w:r>
                    </w:p>
                  </w:txbxContent>
                </v:textbox>
              </v:shape>
            </w:pict>
          </mc:Fallback>
        </mc:AlternateContent>
      </w:r>
      <w:r w:rsidR="006C7E1D" w:rsidRPr="00644B88">
        <w:rPr>
          <w:rFonts w:ascii="Garamond" w:hAnsi="Garamond"/>
          <w:noProof/>
        </w:rPr>
        <mc:AlternateContent>
          <mc:Choice Requires="wps">
            <w:drawing>
              <wp:anchor distT="0" distB="0" distL="114300" distR="114300" simplePos="0" relativeHeight="251706368" behindDoc="0" locked="0" layoutInCell="1" allowOverlap="1" wp14:anchorId="79EFF5F2" wp14:editId="05BB444C">
                <wp:simplePos x="0" y="0"/>
                <wp:positionH relativeFrom="column">
                  <wp:posOffset>-635</wp:posOffset>
                </wp:positionH>
                <wp:positionV relativeFrom="paragraph">
                  <wp:posOffset>54822</wp:posOffset>
                </wp:positionV>
                <wp:extent cx="6045200" cy="473710"/>
                <wp:effectExtent l="0" t="0" r="12700" b="21590"/>
                <wp:wrapNone/>
                <wp:docPr id="22"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818A054" id="Rounded Rectangle 18" o:spid="_x0000_s1026" style="position:absolute;margin-left:-.05pt;margin-top:4.3pt;width:476pt;height:3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" filled="f" strokecolor="#9bbb59" strokeweight="2pt">
                <v:path arrowok="t"/>
              </v:roundrect>
            </w:pict>
          </mc:Fallback>
        </mc:AlternateContent>
      </w:r>
      <w:r w:rsidR="0090636B" w:rsidRPr="00644B88">
        <w:rPr>
          <w:rFonts w:ascii="Garamond" w:hAnsi="Garamond"/>
          <w:sz w:val="24"/>
          <w:szCs w:val="24"/>
        </w:rPr>
        <w:tab/>
      </w:r>
    </w:p>
    <w:p w:rsidR="0090636B" w:rsidRPr="00644B88" w:rsidRDefault="0090636B" w:rsidP="0090636B">
      <w:pPr>
        <w:tabs>
          <w:tab w:val="left" w:pos="3520"/>
        </w:tabs>
        <w:rPr>
          <w:rFonts w:ascii="Garamond" w:hAnsi="Garamond"/>
          <w:sz w:val="24"/>
          <w:szCs w:val="24"/>
        </w:rPr>
      </w:pPr>
    </w:p>
    <w:p w:rsidR="00FF16FC" w:rsidRPr="00644B88" w:rsidRDefault="00256479" w:rsidP="0090636B">
      <w:pPr>
        <w:tabs>
          <w:tab w:val="left" w:pos="3520"/>
        </w:tabs>
        <w:rPr>
          <w:rFonts w:ascii="Garamond" w:hAnsi="Garamond"/>
          <w:sz w:val="24"/>
          <w:szCs w:val="24"/>
        </w:rPr>
      </w:pPr>
      <w:r>
        <w:rPr>
          <w:rFonts w:ascii="Garamond" w:hAnsi="Garamond"/>
          <w:sz w:val="24"/>
          <w:szCs w:val="24"/>
        </w:rPr>
        <w:t>Instruct students to verbally review the steps used to complete the laboratory experience and to discuss the results observed in their particular group.</w:t>
      </w:r>
      <w:r w:rsidR="006857EB" w:rsidRPr="00644B88">
        <w:rPr>
          <w:rFonts w:ascii="Garamond" w:hAnsi="Garamond"/>
          <w:sz w:val="24"/>
          <w:szCs w:val="24"/>
        </w:rPr>
        <w:br/>
      </w:r>
    </w:p>
    <w:p w:rsidR="0090636B" w:rsidRPr="00644B88" w:rsidRDefault="006C7E1D" w:rsidP="0090636B">
      <w:pPr>
        <w:tabs>
          <w:tab w:val="left" w:pos="3520"/>
        </w:tabs>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88960" behindDoc="0" locked="0" layoutInCell="1" allowOverlap="1" wp14:anchorId="7C37C2FD" wp14:editId="02406AA3">
                <wp:simplePos x="0" y="0"/>
                <wp:positionH relativeFrom="column">
                  <wp:posOffset>-1270</wp:posOffset>
                </wp:positionH>
                <wp:positionV relativeFrom="paragraph">
                  <wp:posOffset>270510</wp:posOffset>
                </wp:positionV>
                <wp:extent cx="6045200" cy="473710"/>
                <wp:effectExtent l="0" t="0" r="12700" b="21590"/>
                <wp:wrapNone/>
                <wp:docPr id="2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3A0EB01" id="Rounded Rectangle 20" o:spid="_x0000_s1026" style="position:absolute;margin-left:-.1pt;margin-top:21.3pt;width:476pt;height:3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" filled="f" strokecolor="#9bbb59" strokeweight="2pt">
                <v:path arrowok="t"/>
              </v:roundrect>
            </w:pict>
          </mc:Fallback>
        </mc:AlternateContent>
      </w:r>
    </w:p>
    <w:p w:rsidR="0090636B" w:rsidRPr="00644B88" w:rsidRDefault="00C16AE3" w:rsidP="0090636B">
      <w:pPr>
        <w:tabs>
          <w:tab w:val="left" w:pos="3520"/>
        </w:tabs>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89984" behindDoc="0" locked="0" layoutInCell="1" allowOverlap="1" wp14:anchorId="7C4792F4" wp14:editId="60DD8D22">
                <wp:simplePos x="0" y="0"/>
                <wp:positionH relativeFrom="column">
                  <wp:posOffset>245110</wp:posOffset>
                </wp:positionH>
                <wp:positionV relativeFrom="paragraph">
                  <wp:posOffset>84455</wp:posOffset>
                </wp:positionV>
                <wp:extent cx="4013200" cy="279400"/>
                <wp:effectExtent l="0" t="0" r="635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Celebrate Student Success</w:t>
                            </w:r>
                            <w:r w:rsidR="00C16AE3">
                              <w:rPr>
                                <w:rFonts w:ascii="Garamond" w:hAnsi="Garamond"/>
                                <w:sz w:val="26"/>
                                <w:szCs w:val="26"/>
                              </w:rPr>
                              <w:t xml:space="preserve"> – Approximately 2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792F4" id="_x0000_s1046" type="#_x0000_t202" style="position:absolute;margin-left:19.3pt;margin-top:6.65pt;width:316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" stroked="f">
                <v:textbox>
                  <w:txbxContent>
                    <w:p w:rsidR="00E52B2A" w:rsidRPr="00E52B2A" w:rsidRDefault="00E52B2A" w:rsidP="00E52B2A">
                      <w:pPr>
                        <w:rPr>
                          <w:rFonts w:ascii="Garamond" w:hAnsi="Garamond"/>
                          <w:sz w:val="26"/>
                          <w:szCs w:val="26"/>
                        </w:rPr>
                      </w:pPr>
                      <w:r>
                        <w:rPr>
                          <w:rFonts w:ascii="Garamond" w:hAnsi="Garamond"/>
                          <w:sz w:val="26"/>
                          <w:szCs w:val="26"/>
                        </w:rPr>
                        <w:t>Celebrate Student Success</w:t>
                      </w:r>
                      <w:r w:rsidR="00C16AE3">
                        <w:rPr>
                          <w:rFonts w:ascii="Garamond" w:hAnsi="Garamond"/>
                          <w:sz w:val="26"/>
                          <w:szCs w:val="26"/>
                        </w:rPr>
                        <w:t xml:space="preserve"> – Approximately 2 minutes</w:t>
                      </w:r>
                    </w:p>
                  </w:txbxContent>
                </v:textbox>
              </v:shape>
            </w:pict>
          </mc:Fallback>
        </mc:AlternateContent>
      </w:r>
    </w:p>
    <w:p w:rsidR="0090636B" w:rsidRPr="00644B88" w:rsidRDefault="0090636B" w:rsidP="0090636B">
      <w:pPr>
        <w:tabs>
          <w:tab w:val="left" w:pos="3520"/>
        </w:tabs>
        <w:rPr>
          <w:rFonts w:ascii="Garamond" w:hAnsi="Garamond"/>
          <w:sz w:val="24"/>
          <w:szCs w:val="24"/>
        </w:rPr>
      </w:pPr>
    </w:p>
    <w:p w:rsidR="00C16AE3" w:rsidRDefault="004A57FB" w:rsidP="0090636B">
      <w:pPr>
        <w:tabs>
          <w:tab w:val="left" w:pos="3520"/>
        </w:tabs>
        <w:rPr>
          <w:rFonts w:ascii="Garamond" w:hAnsi="Garamond"/>
          <w:i/>
          <w:sz w:val="24"/>
          <w:szCs w:val="24"/>
        </w:rPr>
      </w:pPr>
      <w:r>
        <w:rPr>
          <w:rFonts w:ascii="Garamond" w:hAnsi="Garamond"/>
          <w:sz w:val="24"/>
          <w:szCs w:val="24"/>
        </w:rPr>
        <w:t>Congratulate s</w:t>
      </w:r>
      <w:r w:rsidR="00256479">
        <w:rPr>
          <w:rFonts w:ascii="Garamond" w:hAnsi="Garamond"/>
          <w:sz w:val="24"/>
          <w:szCs w:val="24"/>
        </w:rPr>
        <w:t>tudents on their discovery of EC</w:t>
      </w:r>
      <w:r>
        <w:rPr>
          <w:rFonts w:ascii="Garamond" w:hAnsi="Garamond"/>
          <w:sz w:val="24"/>
          <w:szCs w:val="24"/>
        </w:rPr>
        <w:t xml:space="preserve"> level results for their tested soil. Encourage students to continu</w:t>
      </w:r>
      <w:r w:rsidR="00256479">
        <w:rPr>
          <w:rFonts w:ascii="Garamond" w:hAnsi="Garamond"/>
          <w:sz w:val="24"/>
          <w:szCs w:val="24"/>
        </w:rPr>
        <w:t>e being curious</w:t>
      </w:r>
      <w:r>
        <w:rPr>
          <w:rFonts w:ascii="Garamond" w:hAnsi="Garamond"/>
          <w:sz w:val="24"/>
          <w:szCs w:val="24"/>
        </w:rPr>
        <w:t>.</w:t>
      </w:r>
    </w:p>
    <w:p w:rsidR="00694BEA" w:rsidRDefault="00694BEA" w:rsidP="0090636B">
      <w:pPr>
        <w:tabs>
          <w:tab w:val="left" w:pos="3520"/>
        </w:tabs>
        <w:rPr>
          <w:rFonts w:ascii="Garamond" w:hAnsi="Garamond"/>
          <w:i/>
          <w:sz w:val="24"/>
          <w:szCs w:val="24"/>
        </w:rPr>
      </w:pPr>
    </w:p>
    <w:p w:rsidR="00694BEA" w:rsidRDefault="00694BEA" w:rsidP="0090636B">
      <w:pPr>
        <w:tabs>
          <w:tab w:val="left" w:pos="3520"/>
        </w:tabs>
        <w:rPr>
          <w:rFonts w:ascii="Garamond" w:hAnsi="Garamond"/>
          <w:i/>
          <w:sz w:val="24"/>
          <w:szCs w:val="24"/>
        </w:rPr>
      </w:pPr>
    </w:p>
    <w:p w:rsidR="00694BEA" w:rsidRDefault="00694BEA" w:rsidP="0090636B">
      <w:pPr>
        <w:tabs>
          <w:tab w:val="left" w:pos="3520"/>
        </w:tabs>
        <w:rPr>
          <w:rFonts w:ascii="Garamond" w:hAnsi="Garamond"/>
          <w:i/>
          <w:sz w:val="24"/>
          <w:szCs w:val="24"/>
        </w:rPr>
      </w:pPr>
    </w:p>
    <w:p w:rsidR="00694BEA" w:rsidRDefault="00694BEA" w:rsidP="0090636B">
      <w:pPr>
        <w:tabs>
          <w:tab w:val="left" w:pos="3520"/>
        </w:tabs>
        <w:rPr>
          <w:rFonts w:ascii="Garamond" w:hAnsi="Garamond"/>
          <w:i/>
          <w:sz w:val="24"/>
          <w:szCs w:val="24"/>
        </w:rPr>
      </w:pPr>
    </w:p>
    <w:p w:rsidR="00450018" w:rsidRDefault="0088288A" w:rsidP="0090636B">
      <w:pPr>
        <w:tabs>
          <w:tab w:val="left" w:pos="3520"/>
        </w:tabs>
        <w:rPr>
          <w:rFonts w:ascii="Garamond" w:hAnsi="Garamond"/>
          <w:sz w:val="40"/>
          <w:szCs w:val="40"/>
        </w:rPr>
      </w:pPr>
      <w:r>
        <w:rPr>
          <w:rFonts w:ascii="Garamond" w:hAnsi="Garamond"/>
          <w:sz w:val="40"/>
          <w:szCs w:val="40"/>
        </w:rPr>
        <w:t>Guided Notes: Soil Electrical Conductivity</w:t>
      </w:r>
    </w:p>
    <w:p w:rsidR="0088288A" w:rsidRDefault="0088288A" w:rsidP="0088288A">
      <w:pPr>
        <w:rPr>
          <w:rFonts w:ascii="Garamond" w:hAnsi="Garamond"/>
          <w:sz w:val="24"/>
          <w:szCs w:val="24"/>
        </w:rPr>
      </w:pPr>
      <w:r>
        <w:rPr>
          <w:rFonts w:ascii="Garamond" w:hAnsi="Garamond"/>
          <w:sz w:val="24"/>
          <w:szCs w:val="24"/>
        </w:rPr>
        <w:t xml:space="preserve">Anion: </w:t>
      </w:r>
    </w:p>
    <w:p w:rsidR="0088288A" w:rsidRDefault="0088288A" w:rsidP="0088288A">
      <w:pPr>
        <w:rPr>
          <w:rFonts w:ascii="Garamond" w:hAnsi="Garamond"/>
          <w:sz w:val="24"/>
          <w:szCs w:val="24"/>
        </w:rPr>
      </w:pPr>
    </w:p>
    <w:p w:rsidR="0088288A" w:rsidRDefault="0088288A" w:rsidP="0088288A">
      <w:pPr>
        <w:rPr>
          <w:rFonts w:ascii="Garamond" w:hAnsi="Garamond"/>
          <w:sz w:val="24"/>
          <w:szCs w:val="24"/>
        </w:rPr>
      </w:pPr>
      <w:proofErr w:type="spellStart"/>
      <w:r>
        <w:rPr>
          <w:rFonts w:ascii="Garamond" w:hAnsi="Garamond"/>
          <w:sz w:val="24"/>
          <w:szCs w:val="24"/>
        </w:rPr>
        <w:t>Cation</w:t>
      </w:r>
      <w:proofErr w:type="spellEnd"/>
      <w:r>
        <w:rPr>
          <w:rFonts w:ascii="Garamond" w:hAnsi="Garamond"/>
          <w:sz w:val="24"/>
          <w:szCs w:val="24"/>
        </w:rPr>
        <w:t xml:space="preserve">: </w:t>
      </w:r>
    </w:p>
    <w:p w:rsidR="0088288A" w:rsidRDefault="0088288A" w:rsidP="0088288A">
      <w:pPr>
        <w:rPr>
          <w:rFonts w:ascii="Garamond" w:hAnsi="Garamond"/>
          <w:sz w:val="24"/>
          <w:szCs w:val="24"/>
        </w:rPr>
      </w:pPr>
    </w:p>
    <w:p w:rsidR="0088288A" w:rsidRDefault="0088288A" w:rsidP="0088288A">
      <w:pPr>
        <w:rPr>
          <w:rFonts w:ascii="Garamond" w:hAnsi="Garamond"/>
          <w:sz w:val="24"/>
          <w:szCs w:val="24"/>
        </w:rPr>
      </w:pPr>
      <w:proofErr w:type="spellStart"/>
      <w:r>
        <w:rPr>
          <w:rFonts w:ascii="Garamond" w:hAnsi="Garamond"/>
          <w:sz w:val="24"/>
          <w:szCs w:val="24"/>
        </w:rPr>
        <w:t>Cation</w:t>
      </w:r>
      <w:proofErr w:type="spellEnd"/>
      <w:r>
        <w:rPr>
          <w:rFonts w:ascii="Garamond" w:hAnsi="Garamond"/>
          <w:sz w:val="24"/>
          <w:szCs w:val="24"/>
        </w:rPr>
        <w:t xml:space="preserve">-Exchange Capacity (CEC): </w:t>
      </w:r>
    </w:p>
    <w:p w:rsidR="0088288A" w:rsidRDefault="0088288A" w:rsidP="0088288A">
      <w:pPr>
        <w:rPr>
          <w:rFonts w:ascii="Garamond" w:hAnsi="Garamond"/>
          <w:sz w:val="24"/>
          <w:szCs w:val="24"/>
        </w:rPr>
      </w:pPr>
    </w:p>
    <w:p w:rsidR="0088288A" w:rsidRDefault="0088288A" w:rsidP="0088288A">
      <w:pPr>
        <w:rPr>
          <w:rFonts w:ascii="Garamond" w:hAnsi="Garamond"/>
          <w:sz w:val="24"/>
          <w:szCs w:val="24"/>
        </w:rPr>
      </w:pPr>
      <w:proofErr w:type="spellStart"/>
      <w:r>
        <w:rPr>
          <w:rFonts w:ascii="Garamond" w:hAnsi="Garamond"/>
          <w:sz w:val="24"/>
          <w:szCs w:val="24"/>
        </w:rPr>
        <w:t>Denitrification</w:t>
      </w:r>
      <w:proofErr w:type="spellEnd"/>
      <w:r>
        <w:rPr>
          <w:rFonts w:ascii="Garamond" w:hAnsi="Garamond"/>
          <w:sz w:val="24"/>
          <w:szCs w:val="24"/>
        </w:rPr>
        <w:t xml:space="preserve">: </w:t>
      </w:r>
    </w:p>
    <w:p w:rsidR="0088288A" w:rsidRDefault="0088288A" w:rsidP="0088288A">
      <w:pPr>
        <w:rPr>
          <w:rFonts w:ascii="Garamond" w:hAnsi="Garamond"/>
          <w:sz w:val="24"/>
          <w:szCs w:val="24"/>
        </w:rPr>
      </w:pPr>
    </w:p>
    <w:p w:rsidR="0088288A" w:rsidRDefault="0088288A" w:rsidP="0088288A">
      <w:pPr>
        <w:rPr>
          <w:rFonts w:ascii="Garamond" w:hAnsi="Garamond"/>
          <w:sz w:val="24"/>
          <w:szCs w:val="24"/>
        </w:rPr>
      </w:pPr>
      <w:proofErr w:type="spellStart"/>
      <w:proofErr w:type="gramStart"/>
      <w:r>
        <w:rPr>
          <w:rFonts w:ascii="Garamond" w:hAnsi="Garamond"/>
          <w:sz w:val="24"/>
          <w:szCs w:val="24"/>
        </w:rPr>
        <w:t>dS</w:t>
      </w:r>
      <w:proofErr w:type="spellEnd"/>
      <w:r>
        <w:rPr>
          <w:rFonts w:ascii="Garamond" w:hAnsi="Garamond"/>
          <w:sz w:val="24"/>
          <w:szCs w:val="24"/>
        </w:rPr>
        <w:t>/m</w:t>
      </w:r>
      <w:proofErr w:type="gramEnd"/>
      <w:r>
        <w:rPr>
          <w:rFonts w:ascii="Garamond" w:hAnsi="Garamond"/>
          <w:sz w:val="24"/>
          <w:szCs w:val="24"/>
        </w:rPr>
        <w:t xml:space="preserve">: </w:t>
      </w:r>
    </w:p>
    <w:p w:rsidR="0088288A" w:rsidRDefault="0088288A" w:rsidP="0088288A">
      <w:pPr>
        <w:rPr>
          <w:rFonts w:ascii="Garamond" w:hAnsi="Garamond"/>
          <w:sz w:val="24"/>
          <w:szCs w:val="24"/>
        </w:rPr>
      </w:pPr>
    </w:p>
    <w:p w:rsidR="0088288A" w:rsidRDefault="0088288A" w:rsidP="0088288A">
      <w:pPr>
        <w:rPr>
          <w:rFonts w:ascii="Garamond" w:hAnsi="Garamond"/>
          <w:sz w:val="24"/>
          <w:szCs w:val="24"/>
        </w:rPr>
      </w:pPr>
      <w:proofErr w:type="spellStart"/>
      <w:r>
        <w:rPr>
          <w:rFonts w:ascii="Garamond" w:hAnsi="Garamond"/>
          <w:sz w:val="24"/>
          <w:szCs w:val="24"/>
        </w:rPr>
        <w:t>EC</w:t>
      </w:r>
      <w:r w:rsidRPr="00FC42D2">
        <w:rPr>
          <w:rFonts w:ascii="Garamond" w:hAnsi="Garamond"/>
          <w:sz w:val="24"/>
          <w:szCs w:val="24"/>
          <w:vertAlign w:val="subscript"/>
        </w:rPr>
        <w:t>e</w:t>
      </w:r>
      <w:proofErr w:type="spellEnd"/>
      <w:r>
        <w:rPr>
          <w:rFonts w:ascii="Garamond" w:hAnsi="Garamond"/>
          <w:sz w:val="24"/>
          <w:szCs w:val="24"/>
        </w:rPr>
        <w:t xml:space="preserve"> Method: </w:t>
      </w:r>
    </w:p>
    <w:p w:rsidR="0088288A" w:rsidRDefault="0088288A" w:rsidP="0088288A">
      <w:pPr>
        <w:rPr>
          <w:rFonts w:ascii="Garamond" w:hAnsi="Garamond"/>
          <w:sz w:val="24"/>
          <w:szCs w:val="24"/>
        </w:rPr>
      </w:pPr>
    </w:p>
    <w:p w:rsidR="0088288A" w:rsidRDefault="0088288A" w:rsidP="0088288A">
      <w:pPr>
        <w:rPr>
          <w:rFonts w:ascii="Garamond" w:hAnsi="Garamond"/>
          <w:sz w:val="24"/>
          <w:szCs w:val="24"/>
        </w:rPr>
      </w:pPr>
      <w:r>
        <w:rPr>
          <w:rFonts w:ascii="Garamond" w:hAnsi="Garamond"/>
          <w:sz w:val="24"/>
          <w:szCs w:val="24"/>
        </w:rPr>
        <w:t>EC</w:t>
      </w:r>
      <w:r w:rsidRPr="00FC42D2">
        <w:rPr>
          <w:rFonts w:ascii="Garamond" w:hAnsi="Garamond"/>
          <w:sz w:val="24"/>
          <w:szCs w:val="24"/>
          <w:vertAlign w:val="subscript"/>
        </w:rPr>
        <w:t>1:1</w:t>
      </w:r>
      <w:r>
        <w:rPr>
          <w:rFonts w:ascii="Garamond" w:hAnsi="Garamond"/>
          <w:sz w:val="24"/>
          <w:szCs w:val="24"/>
        </w:rPr>
        <w:t xml:space="preserve"> Method: </w:t>
      </w:r>
    </w:p>
    <w:p w:rsidR="0088288A" w:rsidRDefault="0088288A" w:rsidP="0088288A">
      <w:pPr>
        <w:rPr>
          <w:rFonts w:ascii="Garamond" w:hAnsi="Garamond"/>
          <w:sz w:val="24"/>
          <w:szCs w:val="24"/>
        </w:rPr>
      </w:pPr>
    </w:p>
    <w:p w:rsidR="0088288A" w:rsidRDefault="0088288A" w:rsidP="0088288A">
      <w:pPr>
        <w:rPr>
          <w:rFonts w:ascii="Garamond" w:hAnsi="Garamond"/>
          <w:sz w:val="24"/>
          <w:szCs w:val="24"/>
        </w:rPr>
      </w:pPr>
      <w:r>
        <w:rPr>
          <w:rFonts w:ascii="Garamond" w:hAnsi="Garamond"/>
          <w:sz w:val="24"/>
          <w:szCs w:val="24"/>
        </w:rPr>
        <w:t xml:space="preserve">Nitrification: </w:t>
      </w:r>
    </w:p>
    <w:p w:rsidR="0088288A" w:rsidRDefault="0088288A" w:rsidP="0088288A">
      <w:pPr>
        <w:rPr>
          <w:rFonts w:ascii="Garamond" w:hAnsi="Garamond"/>
          <w:sz w:val="24"/>
          <w:szCs w:val="24"/>
        </w:rPr>
      </w:pPr>
    </w:p>
    <w:p w:rsidR="0088288A" w:rsidRDefault="0088288A" w:rsidP="0088288A">
      <w:pPr>
        <w:rPr>
          <w:rFonts w:ascii="Garamond" w:hAnsi="Garamond"/>
          <w:sz w:val="24"/>
          <w:szCs w:val="24"/>
        </w:rPr>
      </w:pPr>
      <w:r>
        <w:rPr>
          <w:rFonts w:ascii="Garamond" w:hAnsi="Garamond"/>
          <w:sz w:val="24"/>
          <w:szCs w:val="24"/>
        </w:rPr>
        <w:t xml:space="preserve">Nitrogen Oxides: </w:t>
      </w:r>
    </w:p>
    <w:p w:rsidR="0088288A" w:rsidRDefault="0088288A" w:rsidP="0088288A">
      <w:pPr>
        <w:rPr>
          <w:rFonts w:ascii="Garamond" w:hAnsi="Garamond"/>
          <w:sz w:val="24"/>
          <w:szCs w:val="24"/>
        </w:rPr>
      </w:pPr>
    </w:p>
    <w:p w:rsidR="0088288A" w:rsidRDefault="0088288A" w:rsidP="0088288A">
      <w:pPr>
        <w:rPr>
          <w:rFonts w:ascii="Garamond" w:hAnsi="Garamond"/>
          <w:sz w:val="24"/>
          <w:szCs w:val="24"/>
        </w:rPr>
      </w:pPr>
      <w:r>
        <w:rPr>
          <w:rFonts w:ascii="Garamond" w:hAnsi="Garamond"/>
          <w:sz w:val="24"/>
          <w:szCs w:val="24"/>
        </w:rPr>
        <w:t xml:space="preserve">Saline Soil: </w:t>
      </w:r>
    </w:p>
    <w:p w:rsidR="0088288A" w:rsidRDefault="0088288A" w:rsidP="0088288A">
      <w:pPr>
        <w:rPr>
          <w:rFonts w:ascii="Garamond" w:hAnsi="Garamond"/>
          <w:sz w:val="24"/>
          <w:szCs w:val="24"/>
        </w:rPr>
      </w:pPr>
    </w:p>
    <w:p w:rsidR="0088288A" w:rsidRDefault="0088288A" w:rsidP="0088288A">
      <w:pPr>
        <w:rPr>
          <w:rFonts w:ascii="Garamond" w:hAnsi="Garamond"/>
          <w:sz w:val="24"/>
          <w:szCs w:val="24"/>
        </w:rPr>
      </w:pPr>
      <w:proofErr w:type="spellStart"/>
      <w:r>
        <w:rPr>
          <w:rFonts w:ascii="Garamond" w:hAnsi="Garamond"/>
          <w:sz w:val="24"/>
          <w:szCs w:val="24"/>
        </w:rPr>
        <w:t>Sodic</w:t>
      </w:r>
      <w:proofErr w:type="spellEnd"/>
      <w:r>
        <w:rPr>
          <w:rFonts w:ascii="Garamond" w:hAnsi="Garamond"/>
          <w:sz w:val="24"/>
          <w:szCs w:val="24"/>
        </w:rPr>
        <w:t xml:space="preserve"> Soil: </w:t>
      </w:r>
    </w:p>
    <w:p w:rsidR="0088288A" w:rsidRDefault="0088288A" w:rsidP="0088288A">
      <w:pPr>
        <w:rPr>
          <w:rFonts w:ascii="Garamond" w:hAnsi="Garamond"/>
          <w:sz w:val="24"/>
          <w:szCs w:val="24"/>
        </w:rPr>
      </w:pPr>
    </w:p>
    <w:p w:rsidR="0088288A" w:rsidRPr="00644B88" w:rsidRDefault="0088288A" w:rsidP="0088288A">
      <w:pPr>
        <w:rPr>
          <w:rFonts w:ascii="Garamond" w:hAnsi="Garamond"/>
          <w:sz w:val="24"/>
          <w:szCs w:val="24"/>
        </w:rPr>
      </w:pPr>
      <w:r>
        <w:rPr>
          <w:rFonts w:ascii="Garamond" w:hAnsi="Garamond"/>
          <w:sz w:val="24"/>
          <w:szCs w:val="24"/>
        </w:rPr>
        <w:t xml:space="preserve">Soil Electrical Conductivity: </w:t>
      </w:r>
    </w:p>
    <w:p w:rsidR="00230595" w:rsidRDefault="00230595" w:rsidP="0090636B">
      <w:pPr>
        <w:tabs>
          <w:tab w:val="left" w:pos="3520"/>
        </w:tabs>
        <w:rPr>
          <w:rFonts w:ascii="Garamond" w:hAnsi="Garamond"/>
          <w:sz w:val="24"/>
          <w:szCs w:val="24"/>
        </w:rPr>
      </w:pPr>
    </w:p>
    <w:p w:rsidR="00230595" w:rsidRDefault="00230595" w:rsidP="0090636B">
      <w:pPr>
        <w:tabs>
          <w:tab w:val="left" w:pos="3520"/>
        </w:tabs>
        <w:rPr>
          <w:rFonts w:ascii="Garamond" w:hAnsi="Garamond"/>
          <w:sz w:val="24"/>
          <w:szCs w:val="24"/>
        </w:rPr>
      </w:pPr>
    </w:p>
    <w:p w:rsidR="00230595" w:rsidRDefault="00D96571" w:rsidP="00230595">
      <w:pPr>
        <w:rPr>
          <w:rFonts w:ascii="Garamond" w:hAnsi="Garamond"/>
          <w:sz w:val="24"/>
          <w:szCs w:val="24"/>
        </w:rPr>
      </w:pPr>
      <w:r>
        <w:rPr>
          <w:rFonts w:ascii="Garamond" w:hAnsi="Garamond"/>
          <w:sz w:val="24"/>
          <w:szCs w:val="24"/>
        </w:rPr>
        <w:t>Notes about Soil Electrical Conductivity:</w:t>
      </w:r>
    </w:p>
    <w:p w:rsidR="00D96571" w:rsidRDefault="00D96571" w:rsidP="00230595">
      <w:pPr>
        <w:rPr>
          <w:rFonts w:ascii="Garamond" w:hAnsi="Garamond"/>
          <w:sz w:val="24"/>
          <w:szCs w:val="24"/>
        </w:rPr>
      </w:pPr>
    </w:p>
    <w:p w:rsidR="00D96571" w:rsidRDefault="00D96571" w:rsidP="00230595">
      <w:pPr>
        <w:rPr>
          <w:rFonts w:ascii="Garamond" w:hAnsi="Garamond"/>
          <w:sz w:val="24"/>
          <w:szCs w:val="24"/>
        </w:rPr>
      </w:pPr>
    </w:p>
    <w:p w:rsidR="00230595" w:rsidRDefault="00230595" w:rsidP="00230595">
      <w:pPr>
        <w:rPr>
          <w:rFonts w:ascii="Garamond" w:hAnsi="Garamond"/>
          <w:sz w:val="24"/>
          <w:szCs w:val="24"/>
        </w:rPr>
      </w:pPr>
    </w:p>
    <w:p w:rsidR="00D96571" w:rsidRDefault="00D96571" w:rsidP="00230595">
      <w:pPr>
        <w:rPr>
          <w:rFonts w:ascii="Garamond" w:hAnsi="Garamond"/>
          <w:sz w:val="24"/>
          <w:szCs w:val="24"/>
        </w:rPr>
      </w:pPr>
    </w:p>
    <w:p w:rsidR="00D96571" w:rsidRDefault="00D96571" w:rsidP="00230595">
      <w:pPr>
        <w:rPr>
          <w:rFonts w:ascii="Garamond" w:hAnsi="Garamond"/>
          <w:sz w:val="24"/>
          <w:szCs w:val="24"/>
        </w:rPr>
      </w:pPr>
    </w:p>
    <w:p w:rsidR="00D96571" w:rsidRDefault="00D96571" w:rsidP="00230595">
      <w:pPr>
        <w:rPr>
          <w:rFonts w:ascii="Garamond" w:hAnsi="Garamond"/>
          <w:sz w:val="24"/>
          <w:szCs w:val="24"/>
        </w:rPr>
      </w:pPr>
    </w:p>
    <w:p w:rsidR="00D96571" w:rsidRDefault="00D96571" w:rsidP="00230595">
      <w:pPr>
        <w:rPr>
          <w:rFonts w:ascii="Garamond" w:hAnsi="Garamond"/>
          <w:sz w:val="24"/>
          <w:szCs w:val="24"/>
        </w:rPr>
      </w:pPr>
    </w:p>
    <w:p w:rsidR="00450018" w:rsidRDefault="00450018" w:rsidP="00D96571">
      <w:pPr>
        <w:rPr>
          <w:rFonts w:ascii="Garamond" w:hAnsi="Garamond"/>
          <w:sz w:val="24"/>
          <w:szCs w:val="24"/>
        </w:rPr>
      </w:pPr>
    </w:p>
    <w:p w:rsidR="00450018" w:rsidRPr="00450018" w:rsidRDefault="00450018" w:rsidP="0090636B">
      <w:pPr>
        <w:tabs>
          <w:tab w:val="left" w:pos="3520"/>
        </w:tabs>
        <w:rPr>
          <w:rFonts w:ascii="Garamond" w:hAnsi="Garamond"/>
          <w:sz w:val="24"/>
          <w:szCs w:val="24"/>
        </w:rPr>
      </w:pPr>
    </w:p>
    <w:p w:rsidR="00450018" w:rsidRDefault="00D96571" w:rsidP="0090636B">
      <w:pPr>
        <w:tabs>
          <w:tab w:val="left" w:pos="3520"/>
        </w:tabs>
        <w:rPr>
          <w:rFonts w:ascii="Garamond" w:hAnsi="Garamond"/>
          <w:sz w:val="40"/>
          <w:szCs w:val="40"/>
        </w:rPr>
      </w:pPr>
      <w:r>
        <w:rPr>
          <w:rFonts w:ascii="Garamond" w:hAnsi="Garamond"/>
          <w:sz w:val="40"/>
          <w:szCs w:val="40"/>
        </w:rPr>
        <w:t>Climate</w:t>
      </w:r>
      <w:r>
        <w:rPr>
          <w:rFonts w:ascii="Garamond" w:hAnsi="Garamond"/>
          <w:sz w:val="40"/>
          <w:szCs w:val="40"/>
        </w:rPr>
        <w:tab/>
        <w:t>Soil Texture</w:t>
      </w:r>
      <w:r>
        <w:rPr>
          <w:rFonts w:ascii="Garamond" w:hAnsi="Garamond"/>
          <w:sz w:val="40"/>
          <w:szCs w:val="40"/>
        </w:rPr>
        <w:tab/>
      </w:r>
      <w:r>
        <w:rPr>
          <w:rFonts w:ascii="Garamond" w:hAnsi="Garamond"/>
          <w:sz w:val="40"/>
          <w:szCs w:val="40"/>
        </w:rPr>
        <w:tab/>
        <w:t xml:space="preserve">   Mineral Content</w:t>
      </w:r>
    </w:p>
    <w:p w:rsidR="00230595" w:rsidRDefault="00230595" w:rsidP="0090636B">
      <w:pPr>
        <w:tabs>
          <w:tab w:val="left" w:pos="3520"/>
        </w:tabs>
        <w:rPr>
          <w:rFonts w:ascii="Garamond" w:hAnsi="Garamond"/>
          <w:sz w:val="40"/>
          <w:szCs w:val="40"/>
        </w:rPr>
      </w:pPr>
    </w:p>
    <w:p w:rsidR="00230595" w:rsidRDefault="00230595" w:rsidP="0090636B">
      <w:pPr>
        <w:tabs>
          <w:tab w:val="left" w:pos="3520"/>
        </w:tabs>
        <w:rPr>
          <w:rFonts w:ascii="Garamond" w:hAnsi="Garamond"/>
          <w:sz w:val="40"/>
          <w:szCs w:val="40"/>
        </w:rPr>
      </w:pPr>
    </w:p>
    <w:p w:rsidR="00D96571" w:rsidRDefault="00D96571" w:rsidP="0090636B">
      <w:pPr>
        <w:tabs>
          <w:tab w:val="left" w:pos="3520"/>
        </w:tabs>
        <w:rPr>
          <w:rFonts w:ascii="Garamond" w:hAnsi="Garamond"/>
          <w:sz w:val="40"/>
          <w:szCs w:val="40"/>
        </w:rPr>
      </w:pPr>
    </w:p>
    <w:p w:rsidR="00D96571" w:rsidRDefault="00D96571" w:rsidP="0090636B">
      <w:pPr>
        <w:tabs>
          <w:tab w:val="left" w:pos="3520"/>
        </w:tabs>
        <w:rPr>
          <w:rFonts w:ascii="Garamond" w:hAnsi="Garamond"/>
          <w:sz w:val="40"/>
          <w:szCs w:val="40"/>
        </w:rPr>
      </w:pPr>
    </w:p>
    <w:p w:rsidR="00D96571" w:rsidRDefault="00D96571" w:rsidP="0090636B">
      <w:pPr>
        <w:tabs>
          <w:tab w:val="left" w:pos="3520"/>
        </w:tabs>
        <w:rPr>
          <w:rFonts w:ascii="Garamond" w:hAnsi="Garamond"/>
          <w:sz w:val="40"/>
          <w:szCs w:val="40"/>
        </w:rPr>
      </w:pPr>
    </w:p>
    <w:p w:rsidR="00D96571" w:rsidRDefault="00D96571" w:rsidP="0090636B">
      <w:pPr>
        <w:tabs>
          <w:tab w:val="left" w:pos="3520"/>
        </w:tabs>
        <w:rPr>
          <w:rFonts w:ascii="Garamond" w:hAnsi="Garamond"/>
          <w:sz w:val="40"/>
          <w:szCs w:val="40"/>
        </w:rPr>
      </w:pPr>
    </w:p>
    <w:p w:rsidR="00D96571" w:rsidRDefault="00D96571" w:rsidP="0090636B">
      <w:pPr>
        <w:tabs>
          <w:tab w:val="left" w:pos="3520"/>
        </w:tabs>
        <w:rPr>
          <w:rFonts w:ascii="Garamond" w:hAnsi="Garamond"/>
          <w:sz w:val="40"/>
          <w:szCs w:val="40"/>
        </w:rPr>
      </w:pPr>
    </w:p>
    <w:p w:rsidR="00230595" w:rsidRDefault="00230595" w:rsidP="0090636B">
      <w:pPr>
        <w:tabs>
          <w:tab w:val="left" w:pos="3520"/>
        </w:tabs>
        <w:rPr>
          <w:rFonts w:ascii="Garamond" w:hAnsi="Garamond"/>
          <w:b/>
          <w:sz w:val="24"/>
          <w:szCs w:val="24"/>
        </w:rPr>
      </w:pPr>
    </w:p>
    <w:p w:rsidR="00D96571" w:rsidRDefault="00D96571" w:rsidP="0090636B">
      <w:pPr>
        <w:tabs>
          <w:tab w:val="left" w:pos="3520"/>
        </w:tabs>
        <w:rPr>
          <w:rFonts w:ascii="Garamond" w:hAnsi="Garamond"/>
          <w:b/>
          <w:sz w:val="24"/>
          <w:szCs w:val="24"/>
        </w:rPr>
      </w:pPr>
    </w:p>
    <w:p w:rsidR="00D96571" w:rsidRDefault="00D96571" w:rsidP="0090636B">
      <w:pPr>
        <w:tabs>
          <w:tab w:val="left" w:pos="3520"/>
        </w:tabs>
        <w:rPr>
          <w:rFonts w:ascii="Garamond" w:hAnsi="Garamond"/>
          <w:b/>
          <w:sz w:val="24"/>
          <w:szCs w:val="24"/>
        </w:rPr>
      </w:pPr>
    </w:p>
    <w:p w:rsidR="00D96571" w:rsidRDefault="00D96571" w:rsidP="00D96571">
      <w:pPr>
        <w:rPr>
          <w:rFonts w:ascii="Garamond" w:hAnsi="Garamond"/>
          <w:b/>
          <w:sz w:val="32"/>
          <w:szCs w:val="32"/>
        </w:rPr>
      </w:pPr>
      <w:r>
        <w:rPr>
          <w:rFonts w:ascii="Garamond" w:hAnsi="Garamond"/>
          <w:b/>
          <w:sz w:val="32"/>
          <w:szCs w:val="32"/>
        </w:rPr>
        <w:t>Cropping</w:t>
      </w:r>
      <w:r>
        <w:rPr>
          <w:rFonts w:ascii="Garamond" w:hAnsi="Garamond"/>
          <w:b/>
          <w:sz w:val="32"/>
          <w:szCs w:val="32"/>
        </w:rPr>
        <w:tab/>
      </w:r>
      <w:r>
        <w:rPr>
          <w:rFonts w:ascii="Garamond" w:hAnsi="Garamond"/>
          <w:b/>
          <w:sz w:val="32"/>
          <w:szCs w:val="32"/>
        </w:rPr>
        <w:tab/>
      </w:r>
    </w:p>
    <w:p w:rsidR="00D96571" w:rsidRDefault="00D96571" w:rsidP="00D96571">
      <w:pPr>
        <w:rPr>
          <w:rFonts w:ascii="Garamond" w:hAnsi="Garamond"/>
          <w:b/>
          <w:sz w:val="32"/>
          <w:szCs w:val="32"/>
        </w:rPr>
      </w:pPr>
    </w:p>
    <w:p w:rsidR="00D96571" w:rsidRDefault="00D96571" w:rsidP="00D96571">
      <w:pPr>
        <w:rPr>
          <w:rFonts w:ascii="Garamond" w:hAnsi="Garamond"/>
          <w:b/>
          <w:sz w:val="32"/>
          <w:szCs w:val="32"/>
        </w:rPr>
      </w:pPr>
    </w:p>
    <w:p w:rsidR="00D96571" w:rsidRDefault="00D96571" w:rsidP="00D96571">
      <w:pPr>
        <w:rPr>
          <w:rFonts w:ascii="Garamond" w:hAnsi="Garamond"/>
          <w:b/>
          <w:sz w:val="32"/>
          <w:szCs w:val="32"/>
        </w:rPr>
      </w:pPr>
      <w:r w:rsidRPr="00D96571">
        <w:rPr>
          <w:rFonts w:ascii="Garamond" w:hAnsi="Garamond"/>
          <w:b/>
          <w:sz w:val="32"/>
          <w:szCs w:val="32"/>
        </w:rPr>
        <w:t>Irrigation</w:t>
      </w:r>
      <w:r w:rsidRPr="00D96571">
        <w:rPr>
          <w:rFonts w:ascii="Garamond" w:hAnsi="Garamond"/>
          <w:b/>
          <w:sz w:val="32"/>
          <w:szCs w:val="32"/>
        </w:rPr>
        <w:tab/>
      </w:r>
      <w:r>
        <w:rPr>
          <w:rFonts w:ascii="Garamond" w:hAnsi="Garamond"/>
          <w:b/>
          <w:sz w:val="32"/>
          <w:szCs w:val="32"/>
        </w:rPr>
        <w:tab/>
      </w:r>
    </w:p>
    <w:p w:rsidR="00D96571" w:rsidRDefault="00D96571" w:rsidP="00D96571">
      <w:pPr>
        <w:rPr>
          <w:rFonts w:ascii="Garamond" w:hAnsi="Garamond"/>
          <w:b/>
          <w:sz w:val="32"/>
          <w:szCs w:val="32"/>
        </w:rPr>
      </w:pPr>
    </w:p>
    <w:p w:rsidR="00D96571" w:rsidRDefault="00D96571" w:rsidP="00D96571">
      <w:pPr>
        <w:rPr>
          <w:rFonts w:ascii="Garamond" w:hAnsi="Garamond"/>
          <w:b/>
          <w:sz w:val="32"/>
          <w:szCs w:val="32"/>
        </w:rPr>
      </w:pPr>
    </w:p>
    <w:p w:rsidR="00D96571" w:rsidRDefault="00D96571" w:rsidP="00D96571">
      <w:pPr>
        <w:rPr>
          <w:rFonts w:ascii="Garamond" w:hAnsi="Garamond"/>
          <w:b/>
          <w:sz w:val="32"/>
          <w:szCs w:val="32"/>
        </w:rPr>
      </w:pPr>
      <w:r w:rsidRPr="00D96571">
        <w:rPr>
          <w:rFonts w:ascii="Garamond" w:hAnsi="Garamond"/>
          <w:b/>
          <w:sz w:val="32"/>
          <w:szCs w:val="32"/>
        </w:rPr>
        <w:t>Land Use</w:t>
      </w:r>
      <w:r w:rsidRPr="00D96571">
        <w:rPr>
          <w:rFonts w:ascii="Garamond" w:hAnsi="Garamond"/>
          <w:b/>
          <w:sz w:val="32"/>
          <w:szCs w:val="32"/>
        </w:rPr>
        <w:tab/>
      </w:r>
      <w:r>
        <w:rPr>
          <w:rFonts w:ascii="Garamond" w:hAnsi="Garamond"/>
          <w:b/>
          <w:sz w:val="32"/>
          <w:szCs w:val="32"/>
        </w:rPr>
        <w:tab/>
      </w:r>
    </w:p>
    <w:p w:rsidR="00D96571" w:rsidRDefault="00D96571" w:rsidP="00D96571">
      <w:pPr>
        <w:rPr>
          <w:rFonts w:ascii="Garamond" w:hAnsi="Garamond"/>
          <w:b/>
          <w:sz w:val="32"/>
          <w:szCs w:val="32"/>
        </w:rPr>
      </w:pPr>
    </w:p>
    <w:p w:rsidR="00D96571" w:rsidRDefault="00D96571" w:rsidP="00D96571">
      <w:pPr>
        <w:rPr>
          <w:rFonts w:ascii="Garamond" w:hAnsi="Garamond"/>
          <w:b/>
          <w:sz w:val="32"/>
          <w:szCs w:val="32"/>
        </w:rPr>
      </w:pPr>
    </w:p>
    <w:p w:rsidR="00D96571" w:rsidRPr="00D96571" w:rsidRDefault="00D96571" w:rsidP="00D96571">
      <w:pPr>
        <w:rPr>
          <w:rFonts w:ascii="Garamond" w:hAnsi="Garamond"/>
          <w:b/>
          <w:sz w:val="32"/>
          <w:szCs w:val="32"/>
        </w:rPr>
      </w:pPr>
      <w:r>
        <w:rPr>
          <w:rFonts w:ascii="Garamond" w:hAnsi="Garamond"/>
          <w:b/>
          <w:sz w:val="32"/>
          <w:szCs w:val="32"/>
        </w:rPr>
        <w:t xml:space="preserve">Application of </w:t>
      </w:r>
      <w:r w:rsidRPr="00D96571">
        <w:rPr>
          <w:rFonts w:ascii="Garamond" w:hAnsi="Garamond"/>
          <w:b/>
          <w:sz w:val="32"/>
          <w:szCs w:val="32"/>
        </w:rPr>
        <w:t>Fertilizer/Compost/Manure</w:t>
      </w:r>
    </w:p>
    <w:p w:rsidR="00D96571" w:rsidRDefault="00D96571" w:rsidP="0090636B">
      <w:pPr>
        <w:tabs>
          <w:tab w:val="left" w:pos="3520"/>
        </w:tabs>
        <w:rPr>
          <w:rFonts w:ascii="Garamond" w:hAnsi="Garamond"/>
          <w:b/>
          <w:sz w:val="24"/>
          <w:szCs w:val="24"/>
        </w:rPr>
      </w:pPr>
    </w:p>
    <w:p w:rsidR="00230595" w:rsidRDefault="00230595" w:rsidP="0090636B">
      <w:pPr>
        <w:tabs>
          <w:tab w:val="left" w:pos="3520"/>
        </w:tabs>
        <w:rPr>
          <w:rFonts w:ascii="Garamond" w:hAnsi="Garamond"/>
          <w:b/>
          <w:sz w:val="24"/>
          <w:szCs w:val="24"/>
        </w:rPr>
      </w:pPr>
    </w:p>
    <w:p w:rsidR="00230595" w:rsidRDefault="00230595" w:rsidP="0090636B">
      <w:pPr>
        <w:tabs>
          <w:tab w:val="left" w:pos="3520"/>
        </w:tabs>
        <w:rPr>
          <w:rFonts w:ascii="Garamond" w:hAnsi="Garamond"/>
          <w:b/>
          <w:sz w:val="24"/>
          <w:szCs w:val="24"/>
        </w:rPr>
      </w:pPr>
    </w:p>
    <w:p w:rsidR="00230595" w:rsidRDefault="00230595" w:rsidP="0090636B">
      <w:pPr>
        <w:tabs>
          <w:tab w:val="left" w:pos="3520"/>
        </w:tabs>
        <w:rPr>
          <w:rFonts w:ascii="Garamond" w:hAnsi="Garamond"/>
          <w:b/>
          <w:sz w:val="24"/>
          <w:szCs w:val="24"/>
        </w:rPr>
      </w:pPr>
    </w:p>
    <w:p w:rsidR="00230595" w:rsidRDefault="00230595" w:rsidP="0090636B">
      <w:pPr>
        <w:tabs>
          <w:tab w:val="left" w:pos="3520"/>
        </w:tabs>
        <w:rPr>
          <w:rFonts w:ascii="Garamond" w:hAnsi="Garamond"/>
          <w:b/>
          <w:sz w:val="24"/>
          <w:szCs w:val="24"/>
        </w:rPr>
      </w:pPr>
    </w:p>
    <w:p w:rsidR="00230595" w:rsidRDefault="00230595" w:rsidP="0090636B">
      <w:pPr>
        <w:tabs>
          <w:tab w:val="left" w:pos="3520"/>
        </w:tabs>
        <w:rPr>
          <w:rFonts w:ascii="Garamond" w:hAnsi="Garamond"/>
          <w:b/>
          <w:sz w:val="24"/>
          <w:szCs w:val="24"/>
        </w:rPr>
      </w:pPr>
    </w:p>
    <w:p w:rsidR="00230595" w:rsidRDefault="00230595" w:rsidP="0090636B">
      <w:pPr>
        <w:tabs>
          <w:tab w:val="left" w:pos="3520"/>
        </w:tabs>
        <w:rPr>
          <w:rFonts w:ascii="Garamond" w:hAnsi="Garamond"/>
          <w:b/>
          <w:sz w:val="24"/>
          <w:szCs w:val="24"/>
        </w:rPr>
      </w:pPr>
    </w:p>
    <w:p w:rsidR="00230595" w:rsidRDefault="00230595" w:rsidP="0090636B">
      <w:pPr>
        <w:tabs>
          <w:tab w:val="left" w:pos="3520"/>
        </w:tabs>
        <w:rPr>
          <w:rFonts w:ascii="Garamond" w:hAnsi="Garamond"/>
          <w:b/>
          <w:sz w:val="24"/>
          <w:szCs w:val="24"/>
        </w:rPr>
      </w:pPr>
    </w:p>
    <w:p w:rsidR="00230595" w:rsidRDefault="00230595" w:rsidP="0090636B">
      <w:pPr>
        <w:tabs>
          <w:tab w:val="left" w:pos="3520"/>
        </w:tabs>
        <w:rPr>
          <w:rFonts w:ascii="Garamond" w:hAnsi="Garamond"/>
          <w:b/>
          <w:sz w:val="24"/>
          <w:szCs w:val="24"/>
        </w:rPr>
      </w:pPr>
    </w:p>
    <w:p w:rsidR="00230595" w:rsidRDefault="00230595" w:rsidP="0090636B">
      <w:pPr>
        <w:tabs>
          <w:tab w:val="left" w:pos="3520"/>
        </w:tabs>
        <w:rPr>
          <w:rFonts w:ascii="Garamond" w:hAnsi="Garamond"/>
          <w:b/>
          <w:sz w:val="24"/>
          <w:szCs w:val="24"/>
        </w:rPr>
      </w:pPr>
    </w:p>
    <w:p w:rsidR="00230595" w:rsidRDefault="00230595" w:rsidP="0090636B">
      <w:pPr>
        <w:tabs>
          <w:tab w:val="left" w:pos="3520"/>
        </w:tabs>
        <w:rPr>
          <w:rFonts w:ascii="Garamond" w:hAnsi="Garamond"/>
          <w:b/>
          <w:sz w:val="24"/>
          <w:szCs w:val="24"/>
        </w:rPr>
      </w:pPr>
    </w:p>
    <w:p w:rsidR="00230595" w:rsidRDefault="00230595" w:rsidP="0090636B">
      <w:pPr>
        <w:tabs>
          <w:tab w:val="left" w:pos="3520"/>
        </w:tabs>
        <w:rPr>
          <w:rFonts w:ascii="Garamond" w:hAnsi="Garamond"/>
          <w:b/>
          <w:sz w:val="24"/>
          <w:szCs w:val="24"/>
        </w:rPr>
      </w:pPr>
    </w:p>
    <w:p w:rsidR="00F81A75" w:rsidRDefault="00D96571" w:rsidP="0090636B">
      <w:pPr>
        <w:tabs>
          <w:tab w:val="left" w:pos="3520"/>
        </w:tabs>
        <w:rPr>
          <w:rFonts w:ascii="Garamond" w:hAnsi="Garamond"/>
          <w:sz w:val="40"/>
          <w:szCs w:val="40"/>
        </w:rPr>
      </w:pPr>
      <w:r>
        <w:rPr>
          <w:rFonts w:ascii="Garamond" w:hAnsi="Garamond"/>
          <w:sz w:val="40"/>
          <w:szCs w:val="40"/>
        </w:rPr>
        <w:br/>
      </w:r>
      <w:r w:rsidR="00256479">
        <w:rPr>
          <w:rFonts w:ascii="Garamond" w:hAnsi="Garamond"/>
          <w:sz w:val="40"/>
          <w:szCs w:val="40"/>
        </w:rPr>
        <w:t>Guided Notes: Soil Electrical Conductivity</w:t>
      </w:r>
      <w:r w:rsidR="00F81A75">
        <w:rPr>
          <w:rFonts w:ascii="Garamond" w:hAnsi="Garamond"/>
          <w:sz w:val="40"/>
          <w:szCs w:val="40"/>
        </w:rPr>
        <w:t xml:space="preserve"> Laboratory</w:t>
      </w:r>
    </w:p>
    <w:p w:rsidR="00F81A75" w:rsidRPr="00B42AD5" w:rsidRDefault="00F81A75" w:rsidP="00F81A75">
      <w:pPr>
        <w:rPr>
          <w:rFonts w:ascii="Garamond" w:hAnsi="Garamond"/>
          <w:b/>
          <w:sz w:val="24"/>
          <w:szCs w:val="24"/>
          <w:u w:val="single"/>
        </w:rPr>
      </w:pPr>
      <w:r w:rsidRPr="00B42AD5">
        <w:rPr>
          <w:rFonts w:ascii="Garamond" w:hAnsi="Garamond"/>
          <w:b/>
          <w:sz w:val="24"/>
          <w:szCs w:val="24"/>
          <w:u w:val="single"/>
        </w:rPr>
        <w:t>Soil pH Scenario</w:t>
      </w:r>
    </w:p>
    <w:p w:rsidR="00F81A75" w:rsidRDefault="00256479" w:rsidP="00F81A75">
      <w:pPr>
        <w:rPr>
          <w:rFonts w:ascii="Garamond" w:hAnsi="Garamond"/>
          <w:sz w:val="24"/>
          <w:szCs w:val="24"/>
        </w:rPr>
      </w:pPr>
      <w:r>
        <w:rPr>
          <w:rFonts w:ascii="Garamond" w:hAnsi="Garamond"/>
          <w:sz w:val="24"/>
          <w:szCs w:val="24"/>
        </w:rPr>
        <w:lastRenderedPageBreak/>
        <w:t xml:space="preserve">Riley, an area agronomist was recently contacted by a farmer concerned about the performance of last fall’s crop. Despite efforts made by the farmer, the crop yield decreased consistently over the past couple of years. Since the farmer has never tested the field’s soil electrical conductivity and several surrounding farms have had problems with </w:t>
      </w:r>
      <w:proofErr w:type="spellStart"/>
      <w:r>
        <w:rPr>
          <w:rFonts w:ascii="Garamond" w:hAnsi="Garamond"/>
          <w:sz w:val="24"/>
          <w:szCs w:val="24"/>
        </w:rPr>
        <w:t>sodic</w:t>
      </w:r>
      <w:proofErr w:type="spellEnd"/>
      <w:r>
        <w:rPr>
          <w:rFonts w:ascii="Garamond" w:hAnsi="Garamond"/>
          <w:sz w:val="24"/>
          <w:szCs w:val="24"/>
        </w:rPr>
        <w:t xml:space="preserve"> soils, Riley recommends that the tests be run.  </w:t>
      </w:r>
    </w:p>
    <w:p w:rsidR="00F81A75" w:rsidRPr="00B42AD5" w:rsidRDefault="00F81A75" w:rsidP="00F81A75">
      <w:pPr>
        <w:rPr>
          <w:rFonts w:ascii="Garamond" w:hAnsi="Garamond"/>
          <w:b/>
          <w:sz w:val="24"/>
          <w:szCs w:val="24"/>
          <w:u w:val="single"/>
        </w:rPr>
      </w:pPr>
      <w:r w:rsidRPr="00B42AD5">
        <w:rPr>
          <w:rFonts w:ascii="Garamond" w:hAnsi="Garamond"/>
          <w:b/>
          <w:sz w:val="24"/>
          <w:szCs w:val="24"/>
          <w:u w:val="single"/>
        </w:rPr>
        <w:t>Laboratory Supplies</w:t>
      </w:r>
    </w:p>
    <w:p w:rsidR="00256479" w:rsidRDefault="00256479" w:rsidP="00256479">
      <w:pPr>
        <w:pStyle w:val="ListParagraph"/>
        <w:numPr>
          <w:ilvl w:val="0"/>
          <w:numId w:val="16"/>
        </w:numPr>
        <w:rPr>
          <w:rFonts w:ascii="Garamond" w:hAnsi="Garamond"/>
          <w:sz w:val="24"/>
          <w:szCs w:val="24"/>
        </w:rPr>
      </w:pPr>
      <w:r>
        <w:rPr>
          <w:rFonts w:ascii="Garamond" w:hAnsi="Garamond"/>
          <w:sz w:val="24"/>
          <w:szCs w:val="24"/>
        </w:rPr>
        <w:t>Soil probe for gathering soil samples</w:t>
      </w:r>
    </w:p>
    <w:p w:rsidR="00256479" w:rsidRDefault="00256479" w:rsidP="00256479">
      <w:pPr>
        <w:pStyle w:val="ListParagraph"/>
        <w:numPr>
          <w:ilvl w:val="0"/>
          <w:numId w:val="16"/>
        </w:numPr>
        <w:rPr>
          <w:rFonts w:ascii="Garamond" w:hAnsi="Garamond"/>
          <w:sz w:val="24"/>
          <w:szCs w:val="24"/>
        </w:rPr>
      </w:pPr>
      <w:r>
        <w:rPr>
          <w:rFonts w:ascii="Garamond" w:hAnsi="Garamond"/>
          <w:sz w:val="24"/>
          <w:szCs w:val="24"/>
        </w:rPr>
        <w:t>Plastic bucket for mixing soil samples</w:t>
      </w:r>
    </w:p>
    <w:p w:rsidR="00256479" w:rsidRDefault="00256479" w:rsidP="00256479">
      <w:pPr>
        <w:pStyle w:val="ListParagraph"/>
        <w:numPr>
          <w:ilvl w:val="0"/>
          <w:numId w:val="16"/>
        </w:numPr>
        <w:rPr>
          <w:rFonts w:ascii="Garamond" w:hAnsi="Garamond"/>
          <w:sz w:val="24"/>
          <w:szCs w:val="24"/>
        </w:rPr>
      </w:pPr>
      <w:r>
        <w:rPr>
          <w:rFonts w:ascii="Garamond" w:hAnsi="Garamond"/>
          <w:sz w:val="24"/>
          <w:szCs w:val="24"/>
        </w:rPr>
        <w:t>1/8-cup (29.5-mL) measuring scoop</w:t>
      </w:r>
    </w:p>
    <w:p w:rsidR="00256479" w:rsidRDefault="00256479" w:rsidP="00256479">
      <w:pPr>
        <w:pStyle w:val="ListParagraph"/>
        <w:numPr>
          <w:ilvl w:val="0"/>
          <w:numId w:val="16"/>
        </w:numPr>
        <w:rPr>
          <w:rFonts w:ascii="Garamond" w:hAnsi="Garamond"/>
          <w:sz w:val="24"/>
          <w:szCs w:val="24"/>
        </w:rPr>
      </w:pPr>
      <w:r>
        <w:rPr>
          <w:rFonts w:ascii="Garamond" w:hAnsi="Garamond"/>
          <w:sz w:val="24"/>
          <w:szCs w:val="24"/>
        </w:rPr>
        <w:t>Calibrated 120-mL shaking vial with lid</w:t>
      </w:r>
    </w:p>
    <w:p w:rsidR="00256479" w:rsidRDefault="00256479" w:rsidP="00256479">
      <w:pPr>
        <w:pStyle w:val="ListParagraph"/>
        <w:numPr>
          <w:ilvl w:val="0"/>
          <w:numId w:val="16"/>
        </w:numPr>
        <w:rPr>
          <w:rFonts w:ascii="Garamond" w:hAnsi="Garamond"/>
          <w:sz w:val="24"/>
          <w:szCs w:val="24"/>
        </w:rPr>
      </w:pPr>
      <w:r>
        <w:rPr>
          <w:rFonts w:ascii="Garamond" w:hAnsi="Garamond"/>
          <w:sz w:val="24"/>
          <w:szCs w:val="24"/>
        </w:rPr>
        <w:t>Squirt bottle</w:t>
      </w:r>
    </w:p>
    <w:p w:rsidR="00256479" w:rsidRDefault="00256479" w:rsidP="00256479">
      <w:pPr>
        <w:pStyle w:val="ListParagraph"/>
        <w:numPr>
          <w:ilvl w:val="0"/>
          <w:numId w:val="16"/>
        </w:numPr>
        <w:rPr>
          <w:rFonts w:ascii="Garamond" w:hAnsi="Garamond"/>
          <w:sz w:val="24"/>
          <w:szCs w:val="24"/>
        </w:rPr>
      </w:pPr>
      <w:r>
        <w:rPr>
          <w:rFonts w:ascii="Garamond" w:hAnsi="Garamond"/>
          <w:sz w:val="24"/>
          <w:szCs w:val="24"/>
        </w:rPr>
        <w:t>Distilled water or rainwater</w:t>
      </w:r>
    </w:p>
    <w:p w:rsidR="00256479" w:rsidRDefault="00256479" w:rsidP="00256479">
      <w:pPr>
        <w:pStyle w:val="ListParagraph"/>
        <w:numPr>
          <w:ilvl w:val="0"/>
          <w:numId w:val="16"/>
        </w:numPr>
        <w:rPr>
          <w:rFonts w:ascii="Garamond" w:hAnsi="Garamond"/>
          <w:sz w:val="24"/>
          <w:szCs w:val="24"/>
        </w:rPr>
      </w:pPr>
      <w:r>
        <w:rPr>
          <w:rFonts w:ascii="Garamond" w:hAnsi="Garamond"/>
          <w:sz w:val="24"/>
          <w:szCs w:val="24"/>
        </w:rPr>
        <w:t>Calibrated 120-mL shaking vial with lid</w:t>
      </w:r>
    </w:p>
    <w:p w:rsidR="00256479" w:rsidRDefault="00256479" w:rsidP="00256479">
      <w:pPr>
        <w:pStyle w:val="ListParagraph"/>
        <w:numPr>
          <w:ilvl w:val="0"/>
          <w:numId w:val="16"/>
        </w:numPr>
        <w:rPr>
          <w:rFonts w:ascii="Garamond" w:hAnsi="Garamond"/>
          <w:sz w:val="24"/>
          <w:szCs w:val="24"/>
        </w:rPr>
      </w:pPr>
      <w:r>
        <w:rPr>
          <w:rFonts w:ascii="Garamond" w:hAnsi="Garamond"/>
          <w:sz w:val="24"/>
          <w:szCs w:val="24"/>
        </w:rPr>
        <w:t>EC probe (blue with black cap)</w:t>
      </w:r>
    </w:p>
    <w:p w:rsidR="00256479" w:rsidRDefault="00256479" w:rsidP="00256479">
      <w:pPr>
        <w:pStyle w:val="ListParagraph"/>
        <w:numPr>
          <w:ilvl w:val="0"/>
          <w:numId w:val="16"/>
        </w:numPr>
        <w:rPr>
          <w:rFonts w:ascii="Garamond" w:hAnsi="Garamond"/>
          <w:sz w:val="24"/>
          <w:szCs w:val="24"/>
        </w:rPr>
      </w:pPr>
      <w:r>
        <w:rPr>
          <w:rFonts w:ascii="Garamond" w:hAnsi="Garamond"/>
          <w:sz w:val="24"/>
          <w:szCs w:val="24"/>
        </w:rPr>
        <w:t>Probe holder with field calibration resistor (470 ohm)</w:t>
      </w:r>
    </w:p>
    <w:p w:rsidR="00256479" w:rsidRDefault="00256479" w:rsidP="00256479">
      <w:pPr>
        <w:pStyle w:val="ListParagraph"/>
        <w:numPr>
          <w:ilvl w:val="0"/>
          <w:numId w:val="16"/>
        </w:numPr>
        <w:rPr>
          <w:rFonts w:ascii="Garamond" w:hAnsi="Garamond"/>
          <w:sz w:val="24"/>
          <w:szCs w:val="24"/>
        </w:rPr>
      </w:pPr>
      <w:r>
        <w:rPr>
          <w:rFonts w:ascii="Garamond" w:hAnsi="Garamond"/>
          <w:sz w:val="24"/>
          <w:szCs w:val="24"/>
        </w:rPr>
        <w:t>1.41-dS/m calibration solution</w:t>
      </w:r>
    </w:p>
    <w:p w:rsidR="00256479" w:rsidRDefault="00256479" w:rsidP="00256479">
      <w:pPr>
        <w:pStyle w:val="ListParagraph"/>
        <w:numPr>
          <w:ilvl w:val="0"/>
          <w:numId w:val="16"/>
        </w:numPr>
        <w:rPr>
          <w:rFonts w:ascii="Garamond" w:hAnsi="Garamond"/>
          <w:sz w:val="24"/>
          <w:szCs w:val="24"/>
        </w:rPr>
      </w:pPr>
      <w:r>
        <w:rPr>
          <w:rFonts w:ascii="Garamond" w:hAnsi="Garamond"/>
          <w:sz w:val="24"/>
          <w:szCs w:val="24"/>
        </w:rPr>
        <w:t>Pen, field notebook, sharpie and zip-lock bags</w:t>
      </w:r>
    </w:p>
    <w:p w:rsidR="00F81A75" w:rsidRDefault="00F81A75" w:rsidP="00F81A75">
      <w:pPr>
        <w:rPr>
          <w:rFonts w:ascii="Garamond" w:hAnsi="Garamond"/>
          <w:sz w:val="24"/>
          <w:szCs w:val="24"/>
        </w:rPr>
      </w:pPr>
      <w:r>
        <w:rPr>
          <w:rFonts w:ascii="Garamond" w:hAnsi="Garamond"/>
          <w:sz w:val="24"/>
          <w:szCs w:val="24"/>
        </w:rPr>
        <w:br/>
      </w:r>
      <w:r w:rsidRPr="00B42AD5">
        <w:rPr>
          <w:rFonts w:ascii="Garamond" w:hAnsi="Garamond"/>
          <w:b/>
          <w:sz w:val="24"/>
          <w:szCs w:val="24"/>
          <w:u w:val="single"/>
        </w:rPr>
        <w:t>Laboratory Steps</w:t>
      </w:r>
      <w:r w:rsidR="00B42AD5">
        <w:rPr>
          <w:rFonts w:ascii="Garamond" w:hAnsi="Garamond"/>
          <w:b/>
          <w:sz w:val="24"/>
          <w:szCs w:val="24"/>
          <w:u w:val="single"/>
        </w:rPr>
        <w:br/>
      </w:r>
      <w:r w:rsidRPr="00F81A75">
        <w:rPr>
          <w:rFonts w:ascii="Garamond" w:hAnsi="Garamond"/>
          <w:sz w:val="24"/>
          <w:szCs w:val="24"/>
        </w:rPr>
        <w:br/>
      </w:r>
      <w:r w:rsidR="00256479">
        <w:rPr>
          <w:rFonts w:ascii="Garamond" w:hAnsi="Garamond"/>
          <w:sz w:val="24"/>
          <w:szCs w:val="24"/>
        </w:rPr>
        <w:t xml:space="preserve">Soil electrical conductivity is variable. Therefore, multiple samples should be taken from multiple locations. Look over sampling area for large bare spots, areas with short plants, areas where plants are growing better or other areas of possible salinity. These areas should be sampled separately. </w:t>
      </w:r>
      <w:r w:rsidRPr="00F81A75">
        <w:rPr>
          <w:rFonts w:ascii="Garamond" w:hAnsi="Garamond"/>
          <w:sz w:val="24"/>
          <w:szCs w:val="24"/>
        </w:rPr>
        <w:t xml:space="preserve"> </w:t>
      </w:r>
    </w:p>
    <w:p w:rsidR="00B42AD5" w:rsidRDefault="00B42AD5" w:rsidP="00F81A75">
      <w:pPr>
        <w:rPr>
          <w:rFonts w:ascii="Garamond" w:hAnsi="Garamond"/>
          <w:sz w:val="24"/>
          <w:szCs w:val="24"/>
        </w:rPr>
      </w:pPr>
    </w:p>
    <w:p w:rsidR="00F81A75" w:rsidRDefault="00256479" w:rsidP="00F81A75">
      <w:pPr>
        <w:pStyle w:val="ListParagraph"/>
        <w:numPr>
          <w:ilvl w:val="0"/>
          <w:numId w:val="19"/>
        </w:numPr>
        <w:rPr>
          <w:rFonts w:ascii="Garamond" w:hAnsi="Garamond"/>
          <w:sz w:val="24"/>
          <w:szCs w:val="24"/>
        </w:rPr>
      </w:pPr>
      <w:r>
        <w:rPr>
          <w:rFonts w:ascii="Garamond" w:hAnsi="Garamond"/>
          <w:sz w:val="24"/>
          <w:szCs w:val="24"/>
        </w:rPr>
        <w:t xml:space="preserve">Calibration: Ensure the electrical conductivity probe is calibrated before starting. Calibrate the probe by immersing it in a standard salt solution (1.41 </w:t>
      </w:r>
      <w:proofErr w:type="spellStart"/>
      <w:r>
        <w:rPr>
          <w:rFonts w:ascii="Garamond" w:hAnsi="Garamond"/>
          <w:sz w:val="24"/>
          <w:szCs w:val="24"/>
        </w:rPr>
        <w:t>dS</w:t>
      </w:r>
      <w:proofErr w:type="spellEnd"/>
      <w:r>
        <w:rPr>
          <w:rFonts w:ascii="Garamond" w:hAnsi="Garamond"/>
          <w:sz w:val="24"/>
          <w:szCs w:val="24"/>
        </w:rPr>
        <w:t>/m) at 25 degrees Celsius (77 degrees Fahrenheit) and turning adjustment knob on probe with a screwdriver until the probe reads 1.4. Then insert the electrical conductivity probe into calibration resistor on the probe holder and record the reading for future use. Future readings are taken at the same temperature.</w:t>
      </w:r>
    </w:p>
    <w:p w:rsidR="00256479" w:rsidRDefault="00256479" w:rsidP="00F81A75">
      <w:pPr>
        <w:pStyle w:val="ListParagraph"/>
        <w:numPr>
          <w:ilvl w:val="0"/>
          <w:numId w:val="19"/>
        </w:numPr>
        <w:rPr>
          <w:rFonts w:ascii="Garamond" w:hAnsi="Garamond"/>
          <w:sz w:val="24"/>
          <w:szCs w:val="24"/>
        </w:rPr>
      </w:pPr>
      <w:r>
        <w:rPr>
          <w:rFonts w:ascii="Garamond" w:hAnsi="Garamond"/>
          <w:sz w:val="24"/>
          <w:szCs w:val="24"/>
        </w:rPr>
        <w:t>Soil Sampling: Gather a minimum of 10 small samples from an areas that represents the soil type and management history using the soil probe. Take the samples at a depth of 8 inches and place them in a small plastic bucket. Do not include large stones and residue in the sample. Repeat this step for each sampling area.</w:t>
      </w:r>
    </w:p>
    <w:p w:rsidR="00256479" w:rsidRDefault="00256479" w:rsidP="00F81A75">
      <w:pPr>
        <w:pStyle w:val="ListParagraph"/>
        <w:numPr>
          <w:ilvl w:val="0"/>
          <w:numId w:val="19"/>
        </w:numPr>
        <w:rPr>
          <w:rFonts w:ascii="Garamond" w:hAnsi="Garamond"/>
          <w:sz w:val="24"/>
          <w:szCs w:val="24"/>
        </w:rPr>
      </w:pPr>
      <w:r>
        <w:rPr>
          <w:rFonts w:ascii="Garamond" w:hAnsi="Garamond"/>
          <w:sz w:val="24"/>
          <w:szCs w:val="24"/>
        </w:rPr>
        <w:t>Tamp down one sampling scoop of mixed soil by striking the scoop carefully on a hard level surface and place soil in the plastic mixing vial. Add one scoop of distilled water to the same vial. The vial will contain a 1:1 ratio of soil to water, on a volume basis.</w:t>
      </w:r>
    </w:p>
    <w:p w:rsidR="00256479" w:rsidRDefault="00256479" w:rsidP="00F81A75">
      <w:pPr>
        <w:pStyle w:val="ListParagraph"/>
        <w:numPr>
          <w:ilvl w:val="0"/>
          <w:numId w:val="19"/>
        </w:numPr>
        <w:rPr>
          <w:rFonts w:ascii="Garamond" w:hAnsi="Garamond"/>
          <w:sz w:val="24"/>
          <w:szCs w:val="24"/>
        </w:rPr>
      </w:pPr>
      <w:r>
        <w:rPr>
          <w:rFonts w:ascii="Garamond" w:hAnsi="Garamond"/>
          <w:sz w:val="24"/>
          <w:szCs w:val="24"/>
        </w:rPr>
        <w:lastRenderedPageBreak/>
        <w:t xml:space="preserve">Tightly cap the vial and shake 25 times. </w:t>
      </w:r>
    </w:p>
    <w:p w:rsidR="00256479" w:rsidRDefault="00256479" w:rsidP="00F81A75">
      <w:pPr>
        <w:pStyle w:val="ListParagraph"/>
        <w:numPr>
          <w:ilvl w:val="0"/>
          <w:numId w:val="19"/>
        </w:numPr>
        <w:rPr>
          <w:rFonts w:ascii="Garamond" w:hAnsi="Garamond"/>
          <w:sz w:val="24"/>
          <w:szCs w:val="24"/>
        </w:rPr>
      </w:pPr>
      <w:r>
        <w:rPr>
          <w:rFonts w:ascii="Garamond" w:hAnsi="Garamond"/>
          <w:sz w:val="24"/>
          <w:szCs w:val="24"/>
        </w:rPr>
        <w:t xml:space="preserve">Remove the cap, turn on the electrical conductivity probe and insert it into the soil-water mixture in the vial, keeping the probe tip well in the center area of the soil suspension. Take the reading while soil particles are still suspended in solution. To keep soil particles from settling, stir gently with the electrical conductivity probe. Do not immerse the probe above maximum immersion level. </w:t>
      </w:r>
    </w:p>
    <w:p w:rsidR="00256479" w:rsidRDefault="00256479" w:rsidP="00F81A75">
      <w:pPr>
        <w:pStyle w:val="ListParagraph"/>
        <w:numPr>
          <w:ilvl w:val="0"/>
          <w:numId w:val="19"/>
        </w:numPr>
        <w:rPr>
          <w:rFonts w:ascii="Garamond" w:hAnsi="Garamond"/>
          <w:sz w:val="24"/>
          <w:szCs w:val="24"/>
        </w:rPr>
      </w:pPr>
      <w:r>
        <w:rPr>
          <w:rFonts w:ascii="Garamond" w:hAnsi="Garamond"/>
          <w:sz w:val="24"/>
          <w:szCs w:val="24"/>
        </w:rPr>
        <w:t>After the reading stabilizes for about 10 seconds, record EC</w:t>
      </w:r>
      <w:r w:rsidRPr="00256479">
        <w:rPr>
          <w:rFonts w:ascii="Garamond" w:hAnsi="Garamond"/>
          <w:sz w:val="24"/>
          <w:szCs w:val="24"/>
          <w:vertAlign w:val="subscript"/>
        </w:rPr>
        <w:t xml:space="preserve">1:1 </w:t>
      </w:r>
      <w:r>
        <w:rPr>
          <w:rFonts w:ascii="Garamond" w:hAnsi="Garamond"/>
          <w:sz w:val="24"/>
          <w:szCs w:val="24"/>
        </w:rPr>
        <w:t xml:space="preserve">in </w:t>
      </w:r>
      <w:proofErr w:type="spellStart"/>
      <w:r>
        <w:rPr>
          <w:rFonts w:ascii="Garamond" w:hAnsi="Garamond"/>
          <w:sz w:val="24"/>
          <w:szCs w:val="24"/>
        </w:rPr>
        <w:t>dS</w:t>
      </w:r>
      <w:proofErr w:type="spellEnd"/>
      <w:r>
        <w:rPr>
          <w:rFonts w:ascii="Garamond" w:hAnsi="Garamond"/>
          <w:sz w:val="24"/>
          <w:szCs w:val="24"/>
        </w:rPr>
        <w:t xml:space="preserve">/m. </w:t>
      </w:r>
    </w:p>
    <w:p w:rsidR="00256479" w:rsidRDefault="00256479" w:rsidP="00F81A75">
      <w:pPr>
        <w:pStyle w:val="ListParagraph"/>
        <w:numPr>
          <w:ilvl w:val="0"/>
          <w:numId w:val="19"/>
        </w:numPr>
        <w:rPr>
          <w:rFonts w:ascii="Garamond" w:hAnsi="Garamond"/>
          <w:sz w:val="24"/>
          <w:szCs w:val="24"/>
        </w:rPr>
      </w:pPr>
      <w:r>
        <w:rPr>
          <w:rFonts w:ascii="Garamond" w:hAnsi="Garamond"/>
          <w:sz w:val="24"/>
          <w:szCs w:val="24"/>
        </w:rPr>
        <w:t>Save the soil-water mixture for measurement of pH, nitrate, nitrite and phosphorus if applicable.</w:t>
      </w:r>
    </w:p>
    <w:p w:rsidR="00256479" w:rsidRDefault="00256479" w:rsidP="00F81A75">
      <w:pPr>
        <w:pStyle w:val="ListParagraph"/>
        <w:numPr>
          <w:ilvl w:val="0"/>
          <w:numId w:val="19"/>
        </w:numPr>
        <w:rPr>
          <w:rFonts w:ascii="Garamond" w:hAnsi="Garamond"/>
          <w:sz w:val="24"/>
          <w:szCs w:val="24"/>
        </w:rPr>
      </w:pPr>
      <w:r>
        <w:rPr>
          <w:rFonts w:ascii="Garamond" w:hAnsi="Garamond"/>
          <w:sz w:val="24"/>
          <w:szCs w:val="24"/>
        </w:rPr>
        <w:t>Turn off and thoroughly rinse the electrical conductivity probe with distilled water and replace the cap.</w:t>
      </w:r>
    </w:p>
    <w:p w:rsidR="00256479" w:rsidRDefault="00256479" w:rsidP="00F81A75">
      <w:pPr>
        <w:pStyle w:val="ListParagraph"/>
        <w:numPr>
          <w:ilvl w:val="0"/>
          <w:numId w:val="19"/>
        </w:numPr>
        <w:rPr>
          <w:rFonts w:ascii="Garamond" w:hAnsi="Garamond"/>
          <w:sz w:val="24"/>
          <w:szCs w:val="24"/>
        </w:rPr>
      </w:pPr>
      <w:r>
        <w:rPr>
          <w:rFonts w:ascii="Garamond" w:hAnsi="Garamond"/>
          <w:sz w:val="24"/>
          <w:szCs w:val="24"/>
        </w:rPr>
        <w:t>Record the soil EC</w:t>
      </w:r>
      <w:r w:rsidRPr="00256479">
        <w:rPr>
          <w:rFonts w:ascii="Garamond" w:hAnsi="Garamond"/>
          <w:sz w:val="24"/>
          <w:szCs w:val="24"/>
          <w:vertAlign w:val="subscript"/>
        </w:rPr>
        <w:t xml:space="preserve">1:1 </w:t>
      </w:r>
      <w:r>
        <w:rPr>
          <w:rFonts w:ascii="Garamond" w:hAnsi="Garamond"/>
          <w:sz w:val="24"/>
          <w:szCs w:val="24"/>
        </w:rPr>
        <w:t xml:space="preserve">reading(s) and complete the rest of Table 4 by comparing readings to values in Tables 1, 2 and 3. </w:t>
      </w:r>
    </w:p>
    <w:p w:rsidR="00256479" w:rsidRDefault="00256479" w:rsidP="00F81A75">
      <w:pPr>
        <w:pStyle w:val="ListParagraph"/>
        <w:numPr>
          <w:ilvl w:val="0"/>
          <w:numId w:val="19"/>
        </w:numPr>
        <w:rPr>
          <w:rFonts w:ascii="Garamond" w:hAnsi="Garamond"/>
          <w:sz w:val="24"/>
          <w:szCs w:val="24"/>
        </w:rPr>
      </w:pPr>
      <w:r>
        <w:rPr>
          <w:rFonts w:ascii="Garamond" w:hAnsi="Garamond"/>
          <w:sz w:val="24"/>
          <w:szCs w:val="24"/>
        </w:rPr>
        <w:t>Answer discussion questions.</w:t>
      </w:r>
    </w:p>
    <w:p w:rsidR="00256479" w:rsidRDefault="00256479" w:rsidP="00256479">
      <w:pPr>
        <w:rPr>
          <w:rFonts w:ascii="Garamond" w:hAnsi="Garamond"/>
          <w:sz w:val="24"/>
          <w:szCs w:val="24"/>
        </w:rPr>
      </w:pPr>
    </w:p>
    <w:p w:rsidR="00256479" w:rsidRDefault="00256479" w:rsidP="00256479">
      <w:pPr>
        <w:rPr>
          <w:rFonts w:ascii="Garamond" w:hAnsi="Garamond"/>
          <w:sz w:val="24"/>
          <w:szCs w:val="24"/>
        </w:rPr>
      </w:pPr>
      <w:r>
        <w:rPr>
          <w:rFonts w:ascii="Garamond" w:hAnsi="Garamond"/>
          <w:sz w:val="24"/>
          <w:szCs w:val="24"/>
        </w:rPr>
        <w:t xml:space="preserve">Table 1. Soil EC influence on microbial processes and gaseous N production in soils amended with sodium chloride or nitrogen fertilizers (after Smith and Doran, 1996 (Tables 10-5 &amp; 10-6) and </w:t>
      </w:r>
      <w:proofErr w:type="spellStart"/>
      <w:r>
        <w:rPr>
          <w:rFonts w:ascii="Garamond" w:hAnsi="Garamond"/>
          <w:sz w:val="24"/>
          <w:szCs w:val="24"/>
        </w:rPr>
        <w:t>Adviento-Borbe</w:t>
      </w:r>
      <w:proofErr w:type="spellEnd"/>
      <w:r>
        <w:rPr>
          <w:rFonts w:ascii="Garamond" w:hAnsi="Garamond"/>
          <w:sz w:val="24"/>
          <w:szCs w:val="24"/>
        </w:rPr>
        <w:t xml:space="preserve"> et al., 2006).</w:t>
      </w:r>
    </w:p>
    <w:tbl>
      <w:tblPr>
        <w:tblStyle w:val="TableGrid"/>
        <w:tblW w:w="0" w:type="auto"/>
        <w:tblLook w:val="04A0" w:firstRow="1" w:lastRow="0" w:firstColumn="1" w:lastColumn="0" w:noHBand="0" w:noVBand="1"/>
      </w:tblPr>
      <w:tblGrid>
        <w:gridCol w:w="2065"/>
        <w:gridCol w:w="1800"/>
        <w:gridCol w:w="3510"/>
        <w:gridCol w:w="1975"/>
      </w:tblGrid>
      <w:tr w:rsidR="00256479" w:rsidTr="00256479">
        <w:tc>
          <w:tcPr>
            <w:tcW w:w="2065" w:type="dxa"/>
          </w:tcPr>
          <w:p w:rsidR="00256479" w:rsidRPr="00256479" w:rsidRDefault="00256479" w:rsidP="00256479">
            <w:pPr>
              <w:rPr>
                <w:rFonts w:ascii="Garamond" w:hAnsi="Garamond"/>
                <w:b/>
                <w:sz w:val="24"/>
                <w:szCs w:val="24"/>
              </w:rPr>
            </w:pPr>
            <w:r w:rsidRPr="00256479">
              <w:rPr>
                <w:rFonts w:ascii="Garamond" w:hAnsi="Garamond"/>
                <w:b/>
                <w:sz w:val="24"/>
                <w:szCs w:val="24"/>
              </w:rPr>
              <w:t>Process</w:t>
            </w:r>
          </w:p>
        </w:tc>
        <w:tc>
          <w:tcPr>
            <w:tcW w:w="1800" w:type="dxa"/>
          </w:tcPr>
          <w:p w:rsidR="00256479" w:rsidRPr="00256479" w:rsidRDefault="00256479" w:rsidP="00256479">
            <w:pPr>
              <w:rPr>
                <w:rFonts w:ascii="Garamond" w:hAnsi="Garamond"/>
                <w:b/>
                <w:sz w:val="24"/>
                <w:szCs w:val="24"/>
              </w:rPr>
            </w:pPr>
            <w:r w:rsidRPr="00256479">
              <w:rPr>
                <w:rFonts w:ascii="Garamond" w:hAnsi="Garamond"/>
                <w:b/>
                <w:sz w:val="24"/>
                <w:szCs w:val="24"/>
              </w:rPr>
              <w:t>EC</w:t>
            </w:r>
            <w:r w:rsidRPr="00256479">
              <w:rPr>
                <w:rFonts w:ascii="Garamond" w:hAnsi="Garamond"/>
                <w:b/>
                <w:sz w:val="24"/>
                <w:szCs w:val="24"/>
                <w:vertAlign w:val="subscript"/>
              </w:rPr>
              <w:t xml:space="preserve">1:1 </w:t>
            </w:r>
            <w:r w:rsidRPr="00256479">
              <w:rPr>
                <w:rFonts w:ascii="Garamond" w:hAnsi="Garamond"/>
                <w:b/>
                <w:sz w:val="24"/>
                <w:szCs w:val="24"/>
              </w:rPr>
              <w:t>Range (</w:t>
            </w:r>
            <w:proofErr w:type="spellStart"/>
            <w:r w:rsidRPr="00256479">
              <w:rPr>
                <w:rFonts w:ascii="Garamond" w:hAnsi="Garamond"/>
                <w:b/>
                <w:sz w:val="24"/>
                <w:szCs w:val="24"/>
              </w:rPr>
              <w:t>dS</w:t>
            </w:r>
            <w:proofErr w:type="spellEnd"/>
            <w:r w:rsidRPr="00256479">
              <w:rPr>
                <w:rFonts w:ascii="Garamond" w:hAnsi="Garamond"/>
                <w:b/>
                <w:sz w:val="24"/>
                <w:szCs w:val="24"/>
              </w:rPr>
              <w:t>/m)</w:t>
            </w:r>
          </w:p>
        </w:tc>
        <w:tc>
          <w:tcPr>
            <w:tcW w:w="3510" w:type="dxa"/>
          </w:tcPr>
          <w:p w:rsidR="00256479" w:rsidRPr="00256479" w:rsidRDefault="00256479" w:rsidP="00256479">
            <w:pPr>
              <w:rPr>
                <w:rFonts w:ascii="Garamond" w:hAnsi="Garamond"/>
                <w:b/>
                <w:sz w:val="24"/>
                <w:szCs w:val="24"/>
              </w:rPr>
            </w:pPr>
            <w:r w:rsidRPr="00256479">
              <w:rPr>
                <w:rFonts w:ascii="Garamond" w:hAnsi="Garamond"/>
                <w:b/>
                <w:sz w:val="24"/>
                <w:szCs w:val="24"/>
              </w:rPr>
              <w:t>Relative Decrease/Increase (%)</w:t>
            </w:r>
          </w:p>
        </w:tc>
        <w:tc>
          <w:tcPr>
            <w:tcW w:w="1975" w:type="dxa"/>
          </w:tcPr>
          <w:p w:rsidR="00256479" w:rsidRPr="00256479" w:rsidRDefault="00256479" w:rsidP="00256479">
            <w:pPr>
              <w:rPr>
                <w:rFonts w:ascii="Garamond" w:hAnsi="Garamond"/>
                <w:b/>
                <w:sz w:val="24"/>
                <w:szCs w:val="24"/>
              </w:rPr>
            </w:pPr>
            <w:r w:rsidRPr="00256479">
              <w:rPr>
                <w:rFonts w:ascii="Garamond" w:hAnsi="Garamond"/>
                <w:b/>
                <w:sz w:val="24"/>
                <w:szCs w:val="24"/>
              </w:rPr>
              <w:t>Threshold EC</w:t>
            </w:r>
            <w:r w:rsidRPr="00256479">
              <w:rPr>
                <w:rFonts w:ascii="Garamond" w:hAnsi="Garamond"/>
                <w:b/>
                <w:sz w:val="24"/>
                <w:szCs w:val="24"/>
                <w:vertAlign w:val="subscript"/>
              </w:rPr>
              <w:t>1:1</w:t>
            </w:r>
          </w:p>
        </w:tc>
      </w:tr>
      <w:tr w:rsidR="00256479" w:rsidTr="00256479">
        <w:tc>
          <w:tcPr>
            <w:tcW w:w="2065" w:type="dxa"/>
          </w:tcPr>
          <w:p w:rsidR="00256479" w:rsidRDefault="00256479" w:rsidP="00256479">
            <w:pPr>
              <w:rPr>
                <w:rFonts w:ascii="Garamond" w:hAnsi="Garamond"/>
                <w:sz w:val="24"/>
                <w:szCs w:val="24"/>
              </w:rPr>
            </w:pPr>
            <w:r>
              <w:rPr>
                <w:rFonts w:ascii="Garamond" w:hAnsi="Garamond"/>
                <w:sz w:val="24"/>
                <w:szCs w:val="24"/>
              </w:rPr>
              <w:t>Respiration</w:t>
            </w:r>
          </w:p>
        </w:tc>
        <w:tc>
          <w:tcPr>
            <w:tcW w:w="1800" w:type="dxa"/>
          </w:tcPr>
          <w:p w:rsidR="00256479" w:rsidRDefault="00256479" w:rsidP="00256479">
            <w:pPr>
              <w:rPr>
                <w:rFonts w:ascii="Garamond" w:hAnsi="Garamond"/>
                <w:sz w:val="24"/>
                <w:szCs w:val="24"/>
              </w:rPr>
            </w:pPr>
            <w:r>
              <w:rPr>
                <w:rFonts w:ascii="Garamond" w:hAnsi="Garamond"/>
                <w:sz w:val="24"/>
                <w:szCs w:val="24"/>
              </w:rPr>
              <w:t>0.7 to 2.8</w:t>
            </w:r>
          </w:p>
        </w:tc>
        <w:tc>
          <w:tcPr>
            <w:tcW w:w="3510" w:type="dxa"/>
          </w:tcPr>
          <w:p w:rsidR="00256479" w:rsidRDefault="00256479" w:rsidP="00256479">
            <w:pPr>
              <w:rPr>
                <w:rFonts w:ascii="Garamond" w:hAnsi="Garamond"/>
                <w:sz w:val="24"/>
                <w:szCs w:val="24"/>
              </w:rPr>
            </w:pPr>
            <w:r>
              <w:rPr>
                <w:rFonts w:ascii="Garamond" w:hAnsi="Garamond"/>
                <w:sz w:val="24"/>
                <w:szCs w:val="24"/>
              </w:rPr>
              <w:t>-17 to -47</w:t>
            </w:r>
          </w:p>
        </w:tc>
        <w:tc>
          <w:tcPr>
            <w:tcW w:w="1975" w:type="dxa"/>
          </w:tcPr>
          <w:p w:rsidR="00256479" w:rsidRDefault="00256479" w:rsidP="00256479">
            <w:pPr>
              <w:rPr>
                <w:rFonts w:ascii="Garamond" w:hAnsi="Garamond"/>
                <w:sz w:val="24"/>
                <w:szCs w:val="24"/>
              </w:rPr>
            </w:pPr>
            <w:r>
              <w:rPr>
                <w:rFonts w:ascii="Garamond" w:hAnsi="Garamond"/>
                <w:sz w:val="24"/>
                <w:szCs w:val="24"/>
              </w:rPr>
              <w:t>0.7</w:t>
            </w:r>
          </w:p>
        </w:tc>
      </w:tr>
      <w:tr w:rsidR="00256479" w:rsidTr="00256479">
        <w:tc>
          <w:tcPr>
            <w:tcW w:w="2065" w:type="dxa"/>
          </w:tcPr>
          <w:p w:rsidR="00256479" w:rsidRDefault="00256479" w:rsidP="00256479">
            <w:pPr>
              <w:rPr>
                <w:rFonts w:ascii="Garamond" w:hAnsi="Garamond"/>
                <w:sz w:val="24"/>
                <w:szCs w:val="24"/>
              </w:rPr>
            </w:pPr>
            <w:r>
              <w:rPr>
                <w:rFonts w:ascii="Garamond" w:hAnsi="Garamond"/>
                <w:sz w:val="24"/>
                <w:szCs w:val="24"/>
              </w:rPr>
              <w:t>Decomposition</w:t>
            </w:r>
          </w:p>
        </w:tc>
        <w:tc>
          <w:tcPr>
            <w:tcW w:w="1800" w:type="dxa"/>
          </w:tcPr>
          <w:p w:rsidR="00256479" w:rsidRDefault="00256479" w:rsidP="00256479">
            <w:pPr>
              <w:rPr>
                <w:rFonts w:ascii="Garamond" w:hAnsi="Garamond"/>
                <w:sz w:val="24"/>
                <w:szCs w:val="24"/>
              </w:rPr>
            </w:pPr>
            <w:r>
              <w:rPr>
                <w:rFonts w:ascii="Garamond" w:hAnsi="Garamond"/>
                <w:sz w:val="24"/>
                <w:szCs w:val="24"/>
              </w:rPr>
              <w:t>0.7 to 2.9</w:t>
            </w:r>
          </w:p>
        </w:tc>
        <w:tc>
          <w:tcPr>
            <w:tcW w:w="3510" w:type="dxa"/>
          </w:tcPr>
          <w:p w:rsidR="00256479" w:rsidRDefault="00256479" w:rsidP="00256479">
            <w:pPr>
              <w:rPr>
                <w:rFonts w:ascii="Garamond" w:hAnsi="Garamond"/>
                <w:sz w:val="24"/>
                <w:szCs w:val="24"/>
              </w:rPr>
            </w:pPr>
            <w:r>
              <w:rPr>
                <w:rFonts w:ascii="Garamond" w:hAnsi="Garamond"/>
                <w:sz w:val="24"/>
                <w:szCs w:val="24"/>
              </w:rPr>
              <w:t>-2 to -25</w:t>
            </w:r>
          </w:p>
        </w:tc>
        <w:tc>
          <w:tcPr>
            <w:tcW w:w="1975" w:type="dxa"/>
          </w:tcPr>
          <w:p w:rsidR="00256479" w:rsidRDefault="00256479" w:rsidP="00256479">
            <w:pPr>
              <w:rPr>
                <w:rFonts w:ascii="Garamond" w:hAnsi="Garamond"/>
                <w:sz w:val="24"/>
                <w:szCs w:val="24"/>
              </w:rPr>
            </w:pPr>
            <w:r>
              <w:rPr>
                <w:rFonts w:ascii="Garamond" w:hAnsi="Garamond"/>
                <w:sz w:val="24"/>
                <w:szCs w:val="24"/>
              </w:rPr>
              <w:t>0.7</w:t>
            </w:r>
          </w:p>
        </w:tc>
      </w:tr>
      <w:tr w:rsidR="00256479" w:rsidTr="00256479">
        <w:tc>
          <w:tcPr>
            <w:tcW w:w="2065" w:type="dxa"/>
          </w:tcPr>
          <w:p w:rsidR="00256479" w:rsidRDefault="00256479" w:rsidP="00256479">
            <w:pPr>
              <w:rPr>
                <w:rFonts w:ascii="Garamond" w:hAnsi="Garamond"/>
                <w:sz w:val="24"/>
                <w:szCs w:val="24"/>
              </w:rPr>
            </w:pPr>
            <w:r>
              <w:rPr>
                <w:rFonts w:ascii="Garamond" w:hAnsi="Garamond"/>
                <w:sz w:val="24"/>
                <w:szCs w:val="24"/>
              </w:rPr>
              <w:t>Nitrification</w:t>
            </w:r>
          </w:p>
        </w:tc>
        <w:tc>
          <w:tcPr>
            <w:tcW w:w="1800" w:type="dxa"/>
          </w:tcPr>
          <w:p w:rsidR="00256479" w:rsidRDefault="00256479" w:rsidP="00256479">
            <w:pPr>
              <w:rPr>
                <w:rFonts w:ascii="Garamond" w:hAnsi="Garamond"/>
                <w:sz w:val="24"/>
                <w:szCs w:val="24"/>
              </w:rPr>
            </w:pPr>
            <w:r>
              <w:rPr>
                <w:rFonts w:ascii="Garamond" w:hAnsi="Garamond"/>
                <w:sz w:val="24"/>
                <w:szCs w:val="24"/>
              </w:rPr>
              <w:t>0.7 to 2.9</w:t>
            </w:r>
          </w:p>
        </w:tc>
        <w:tc>
          <w:tcPr>
            <w:tcW w:w="3510" w:type="dxa"/>
          </w:tcPr>
          <w:p w:rsidR="00256479" w:rsidRDefault="00256479" w:rsidP="00256479">
            <w:pPr>
              <w:rPr>
                <w:rFonts w:ascii="Garamond" w:hAnsi="Garamond"/>
                <w:sz w:val="24"/>
                <w:szCs w:val="24"/>
              </w:rPr>
            </w:pPr>
            <w:r>
              <w:rPr>
                <w:rFonts w:ascii="Garamond" w:hAnsi="Garamond"/>
                <w:sz w:val="24"/>
                <w:szCs w:val="24"/>
              </w:rPr>
              <w:t>-10 to -37</w:t>
            </w:r>
          </w:p>
        </w:tc>
        <w:tc>
          <w:tcPr>
            <w:tcW w:w="1975" w:type="dxa"/>
          </w:tcPr>
          <w:p w:rsidR="00256479" w:rsidRDefault="00256479" w:rsidP="00256479">
            <w:pPr>
              <w:rPr>
                <w:rFonts w:ascii="Garamond" w:hAnsi="Garamond"/>
                <w:sz w:val="24"/>
                <w:szCs w:val="24"/>
              </w:rPr>
            </w:pPr>
            <w:r>
              <w:rPr>
                <w:rFonts w:ascii="Garamond" w:hAnsi="Garamond"/>
                <w:sz w:val="24"/>
                <w:szCs w:val="24"/>
              </w:rPr>
              <w:t>0.7</w:t>
            </w:r>
          </w:p>
        </w:tc>
      </w:tr>
      <w:tr w:rsidR="00256479" w:rsidTr="00256479">
        <w:tc>
          <w:tcPr>
            <w:tcW w:w="2065" w:type="dxa"/>
          </w:tcPr>
          <w:p w:rsidR="00256479" w:rsidRDefault="00256479" w:rsidP="00256479">
            <w:pPr>
              <w:rPr>
                <w:rFonts w:ascii="Garamond" w:hAnsi="Garamond"/>
                <w:sz w:val="24"/>
                <w:szCs w:val="24"/>
              </w:rPr>
            </w:pPr>
            <w:proofErr w:type="spellStart"/>
            <w:r>
              <w:rPr>
                <w:rFonts w:ascii="Garamond" w:hAnsi="Garamond"/>
                <w:sz w:val="24"/>
                <w:szCs w:val="24"/>
              </w:rPr>
              <w:t>Denitrification</w:t>
            </w:r>
            <w:proofErr w:type="spellEnd"/>
          </w:p>
        </w:tc>
        <w:tc>
          <w:tcPr>
            <w:tcW w:w="1800" w:type="dxa"/>
          </w:tcPr>
          <w:p w:rsidR="00256479" w:rsidRDefault="00256479" w:rsidP="00256479">
            <w:pPr>
              <w:rPr>
                <w:rFonts w:ascii="Garamond" w:hAnsi="Garamond"/>
                <w:sz w:val="24"/>
                <w:szCs w:val="24"/>
              </w:rPr>
            </w:pPr>
            <w:r>
              <w:rPr>
                <w:rFonts w:ascii="Garamond" w:hAnsi="Garamond"/>
                <w:sz w:val="24"/>
                <w:szCs w:val="24"/>
              </w:rPr>
              <w:t>1.0 to 1.8</w:t>
            </w:r>
          </w:p>
        </w:tc>
        <w:tc>
          <w:tcPr>
            <w:tcW w:w="3510" w:type="dxa"/>
          </w:tcPr>
          <w:p w:rsidR="00256479" w:rsidRDefault="00256479" w:rsidP="00256479">
            <w:pPr>
              <w:rPr>
                <w:rFonts w:ascii="Garamond" w:hAnsi="Garamond"/>
                <w:sz w:val="24"/>
                <w:szCs w:val="24"/>
              </w:rPr>
            </w:pPr>
            <w:r>
              <w:rPr>
                <w:rFonts w:ascii="Garamond" w:hAnsi="Garamond"/>
                <w:sz w:val="24"/>
                <w:szCs w:val="24"/>
              </w:rPr>
              <w:t>+32 to +88</w:t>
            </w:r>
          </w:p>
        </w:tc>
        <w:tc>
          <w:tcPr>
            <w:tcW w:w="1975" w:type="dxa"/>
          </w:tcPr>
          <w:p w:rsidR="00256479" w:rsidRDefault="00256479" w:rsidP="00256479">
            <w:pPr>
              <w:rPr>
                <w:rFonts w:ascii="Garamond" w:hAnsi="Garamond"/>
                <w:sz w:val="24"/>
                <w:szCs w:val="24"/>
              </w:rPr>
            </w:pPr>
            <w:r>
              <w:rPr>
                <w:rFonts w:ascii="Garamond" w:hAnsi="Garamond"/>
                <w:sz w:val="24"/>
                <w:szCs w:val="24"/>
              </w:rPr>
              <w:t>1.0</w:t>
            </w:r>
          </w:p>
        </w:tc>
      </w:tr>
      <w:tr w:rsidR="00256479" w:rsidTr="00256479">
        <w:tc>
          <w:tcPr>
            <w:tcW w:w="2065" w:type="dxa"/>
          </w:tcPr>
          <w:p w:rsidR="00256479" w:rsidRDefault="00256479" w:rsidP="00256479">
            <w:pPr>
              <w:rPr>
                <w:rFonts w:ascii="Garamond" w:hAnsi="Garamond"/>
                <w:sz w:val="24"/>
                <w:szCs w:val="24"/>
              </w:rPr>
            </w:pPr>
            <w:r>
              <w:rPr>
                <w:rFonts w:ascii="Garamond" w:hAnsi="Garamond"/>
                <w:sz w:val="24"/>
                <w:szCs w:val="24"/>
              </w:rPr>
              <w:t>Anaerobic N</w:t>
            </w:r>
            <w:r w:rsidRPr="00256479">
              <w:rPr>
                <w:rFonts w:ascii="Garamond" w:hAnsi="Garamond"/>
                <w:sz w:val="24"/>
                <w:szCs w:val="24"/>
                <w:vertAlign w:val="subscript"/>
              </w:rPr>
              <w:t>2</w:t>
            </w:r>
            <w:r>
              <w:rPr>
                <w:rFonts w:ascii="Garamond" w:hAnsi="Garamond"/>
                <w:sz w:val="24"/>
                <w:szCs w:val="24"/>
              </w:rPr>
              <w:t>O gas production (high nitrate)</w:t>
            </w:r>
          </w:p>
        </w:tc>
        <w:tc>
          <w:tcPr>
            <w:tcW w:w="1800" w:type="dxa"/>
          </w:tcPr>
          <w:p w:rsidR="00256479" w:rsidRDefault="00256479" w:rsidP="00256479">
            <w:pPr>
              <w:rPr>
                <w:rFonts w:ascii="Garamond" w:hAnsi="Garamond"/>
                <w:sz w:val="24"/>
                <w:szCs w:val="24"/>
              </w:rPr>
            </w:pPr>
            <w:r>
              <w:rPr>
                <w:rFonts w:ascii="Garamond" w:hAnsi="Garamond"/>
                <w:sz w:val="24"/>
                <w:szCs w:val="24"/>
              </w:rPr>
              <w:t>0.02 to 2.8</w:t>
            </w:r>
          </w:p>
        </w:tc>
        <w:tc>
          <w:tcPr>
            <w:tcW w:w="3510" w:type="dxa"/>
          </w:tcPr>
          <w:p w:rsidR="00256479" w:rsidRDefault="00256479" w:rsidP="00256479">
            <w:pPr>
              <w:rPr>
                <w:rFonts w:ascii="Garamond" w:hAnsi="Garamond"/>
                <w:sz w:val="24"/>
                <w:szCs w:val="24"/>
              </w:rPr>
            </w:pPr>
            <w:r>
              <w:rPr>
                <w:rFonts w:ascii="Garamond" w:hAnsi="Garamond"/>
                <w:sz w:val="24"/>
                <w:szCs w:val="24"/>
              </w:rPr>
              <w:t>+1500 to +31,500</w:t>
            </w:r>
          </w:p>
        </w:tc>
        <w:tc>
          <w:tcPr>
            <w:tcW w:w="1975" w:type="dxa"/>
          </w:tcPr>
          <w:p w:rsidR="00256479" w:rsidRDefault="00256479" w:rsidP="00256479">
            <w:pPr>
              <w:rPr>
                <w:rFonts w:ascii="Garamond" w:hAnsi="Garamond"/>
                <w:sz w:val="24"/>
                <w:szCs w:val="24"/>
              </w:rPr>
            </w:pPr>
            <w:r>
              <w:rPr>
                <w:rFonts w:ascii="Garamond" w:hAnsi="Garamond"/>
                <w:sz w:val="24"/>
                <w:szCs w:val="24"/>
              </w:rPr>
              <w:t>1.0-1.5</w:t>
            </w:r>
          </w:p>
        </w:tc>
      </w:tr>
      <w:tr w:rsidR="00256479" w:rsidTr="00256479">
        <w:tc>
          <w:tcPr>
            <w:tcW w:w="2065" w:type="dxa"/>
          </w:tcPr>
          <w:p w:rsidR="00256479" w:rsidRDefault="00256479" w:rsidP="00256479">
            <w:pPr>
              <w:rPr>
                <w:rFonts w:ascii="Garamond" w:hAnsi="Garamond"/>
                <w:sz w:val="24"/>
                <w:szCs w:val="24"/>
              </w:rPr>
            </w:pPr>
            <w:r>
              <w:rPr>
                <w:rFonts w:ascii="Garamond" w:hAnsi="Garamond"/>
                <w:sz w:val="24"/>
                <w:szCs w:val="24"/>
              </w:rPr>
              <w:t>Anaerobic N</w:t>
            </w:r>
            <w:r w:rsidRPr="00256479">
              <w:rPr>
                <w:rFonts w:ascii="Garamond" w:hAnsi="Garamond"/>
                <w:sz w:val="24"/>
                <w:szCs w:val="24"/>
                <w:vertAlign w:val="subscript"/>
              </w:rPr>
              <w:t>2</w:t>
            </w:r>
            <w:r>
              <w:rPr>
                <w:rFonts w:ascii="Garamond" w:hAnsi="Garamond"/>
                <w:sz w:val="24"/>
                <w:szCs w:val="24"/>
              </w:rPr>
              <w:t>O gas production (low nitrate)</w:t>
            </w:r>
          </w:p>
        </w:tc>
        <w:tc>
          <w:tcPr>
            <w:tcW w:w="1800" w:type="dxa"/>
          </w:tcPr>
          <w:p w:rsidR="00256479" w:rsidRDefault="00256479" w:rsidP="00256479">
            <w:pPr>
              <w:rPr>
                <w:rFonts w:ascii="Garamond" w:hAnsi="Garamond"/>
                <w:sz w:val="24"/>
                <w:szCs w:val="24"/>
              </w:rPr>
            </w:pPr>
            <w:r>
              <w:rPr>
                <w:rFonts w:ascii="Garamond" w:hAnsi="Garamond"/>
                <w:sz w:val="24"/>
                <w:szCs w:val="24"/>
              </w:rPr>
              <w:t>0.5 to 2.0</w:t>
            </w:r>
          </w:p>
        </w:tc>
        <w:tc>
          <w:tcPr>
            <w:tcW w:w="3510" w:type="dxa"/>
          </w:tcPr>
          <w:p w:rsidR="00256479" w:rsidRDefault="00256479" w:rsidP="00256479">
            <w:pPr>
              <w:rPr>
                <w:rFonts w:ascii="Garamond" w:hAnsi="Garamond"/>
                <w:sz w:val="24"/>
                <w:szCs w:val="24"/>
              </w:rPr>
            </w:pPr>
            <w:r>
              <w:rPr>
                <w:rFonts w:ascii="Garamond" w:hAnsi="Garamond"/>
                <w:sz w:val="24"/>
                <w:szCs w:val="24"/>
              </w:rPr>
              <w:t>+200 to +90,000</w:t>
            </w:r>
          </w:p>
        </w:tc>
        <w:tc>
          <w:tcPr>
            <w:tcW w:w="1975" w:type="dxa"/>
          </w:tcPr>
          <w:p w:rsidR="00256479" w:rsidRDefault="00256479" w:rsidP="00256479">
            <w:pPr>
              <w:rPr>
                <w:rFonts w:ascii="Garamond" w:hAnsi="Garamond"/>
                <w:sz w:val="24"/>
                <w:szCs w:val="24"/>
              </w:rPr>
            </w:pPr>
            <w:r>
              <w:rPr>
                <w:rFonts w:ascii="Garamond" w:hAnsi="Garamond"/>
                <w:sz w:val="24"/>
                <w:szCs w:val="24"/>
              </w:rPr>
              <w:t>0.7-1.0</w:t>
            </w:r>
          </w:p>
        </w:tc>
      </w:tr>
    </w:tbl>
    <w:p w:rsidR="00256479" w:rsidRDefault="00256479" w:rsidP="00256479">
      <w:pPr>
        <w:rPr>
          <w:rFonts w:ascii="Garamond" w:hAnsi="Garamond"/>
          <w:sz w:val="24"/>
          <w:szCs w:val="24"/>
        </w:rPr>
      </w:pPr>
      <w:r>
        <w:rPr>
          <w:rFonts w:ascii="Garamond" w:hAnsi="Garamond"/>
          <w:sz w:val="24"/>
          <w:szCs w:val="24"/>
        </w:rPr>
        <w:t>Table 2. Salinity classes and relationship between EC</w:t>
      </w:r>
      <w:r w:rsidRPr="00256479">
        <w:rPr>
          <w:rFonts w:ascii="Garamond" w:hAnsi="Garamond"/>
          <w:sz w:val="24"/>
          <w:szCs w:val="24"/>
          <w:vertAlign w:val="subscript"/>
        </w:rPr>
        <w:t xml:space="preserve">1:1 </w:t>
      </w:r>
      <w:r>
        <w:rPr>
          <w:rFonts w:ascii="Garamond" w:hAnsi="Garamond"/>
          <w:sz w:val="24"/>
          <w:szCs w:val="24"/>
        </w:rPr>
        <w:t xml:space="preserve">to </w:t>
      </w:r>
      <w:proofErr w:type="spellStart"/>
      <w:r>
        <w:rPr>
          <w:rFonts w:ascii="Garamond" w:hAnsi="Garamond"/>
          <w:sz w:val="24"/>
          <w:szCs w:val="24"/>
        </w:rPr>
        <w:t>EC</w:t>
      </w:r>
      <w:r w:rsidRPr="00256479">
        <w:rPr>
          <w:rFonts w:ascii="Garamond" w:hAnsi="Garamond"/>
          <w:sz w:val="24"/>
          <w:szCs w:val="24"/>
          <w:vertAlign w:val="subscript"/>
        </w:rPr>
        <w:t>e</w:t>
      </w:r>
      <w:proofErr w:type="spellEnd"/>
      <w:r>
        <w:rPr>
          <w:rFonts w:ascii="Garamond" w:hAnsi="Garamond"/>
          <w:sz w:val="24"/>
          <w:szCs w:val="24"/>
        </w:rPr>
        <w:t xml:space="preserve"> values (Smith and Doran, 1996 adapted from </w:t>
      </w:r>
      <w:proofErr w:type="spellStart"/>
      <w:r>
        <w:rPr>
          <w:rFonts w:ascii="Garamond" w:hAnsi="Garamond"/>
          <w:sz w:val="24"/>
          <w:szCs w:val="24"/>
        </w:rPr>
        <w:t>Dahnke</w:t>
      </w:r>
      <w:proofErr w:type="spellEnd"/>
      <w:r>
        <w:rPr>
          <w:rFonts w:ascii="Garamond" w:hAnsi="Garamond"/>
          <w:sz w:val="24"/>
          <w:szCs w:val="24"/>
        </w:rPr>
        <w:t xml:space="preserve"> &amp; Whitney, 1988).</w:t>
      </w:r>
    </w:p>
    <w:tbl>
      <w:tblPr>
        <w:tblStyle w:val="TableGrid"/>
        <w:tblW w:w="0" w:type="auto"/>
        <w:tblLook w:val="04A0" w:firstRow="1" w:lastRow="0" w:firstColumn="1" w:lastColumn="0" w:noHBand="0" w:noVBand="1"/>
      </w:tblPr>
      <w:tblGrid>
        <w:gridCol w:w="1331"/>
        <w:gridCol w:w="1329"/>
        <w:gridCol w:w="1332"/>
        <w:gridCol w:w="1366"/>
        <w:gridCol w:w="1333"/>
        <w:gridCol w:w="1330"/>
        <w:gridCol w:w="1329"/>
      </w:tblGrid>
      <w:tr w:rsidR="00256479" w:rsidTr="00256479">
        <w:tc>
          <w:tcPr>
            <w:tcW w:w="1331" w:type="dxa"/>
            <w:vMerge w:val="restart"/>
            <w:vAlign w:val="center"/>
          </w:tcPr>
          <w:p w:rsidR="00256479" w:rsidRPr="00256479" w:rsidRDefault="00256479" w:rsidP="00256479">
            <w:pPr>
              <w:jc w:val="center"/>
              <w:rPr>
                <w:rFonts w:ascii="Garamond" w:hAnsi="Garamond"/>
                <w:b/>
                <w:sz w:val="24"/>
                <w:szCs w:val="24"/>
              </w:rPr>
            </w:pPr>
            <w:r w:rsidRPr="00256479">
              <w:rPr>
                <w:rFonts w:ascii="Garamond" w:hAnsi="Garamond"/>
                <w:b/>
                <w:sz w:val="24"/>
                <w:szCs w:val="24"/>
              </w:rPr>
              <w:t>Texture</w:t>
            </w:r>
          </w:p>
        </w:tc>
        <w:tc>
          <w:tcPr>
            <w:tcW w:w="8019" w:type="dxa"/>
            <w:gridSpan w:val="6"/>
          </w:tcPr>
          <w:p w:rsidR="00256479" w:rsidRPr="00256479" w:rsidRDefault="00256479" w:rsidP="00256479">
            <w:pPr>
              <w:jc w:val="center"/>
              <w:rPr>
                <w:rFonts w:ascii="Garamond" w:hAnsi="Garamond"/>
                <w:b/>
                <w:sz w:val="24"/>
                <w:szCs w:val="24"/>
              </w:rPr>
            </w:pPr>
            <w:r w:rsidRPr="00256479">
              <w:rPr>
                <w:rFonts w:ascii="Garamond" w:hAnsi="Garamond"/>
                <w:b/>
                <w:sz w:val="24"/>
                <w:szCs w:val="24"/>
              </w:rPr>
              <w:t>Degree of Salinity (Salinity Classes)</w:t>
            </w:r>
          </w:p>
        </w:tc>
      </w:tr>
      <w:tr w:rsidR="00256479" w:rsidTr="00256479">
        <w:tc>
          <w:tcPr>
            <w:tcW w:w="1335" w:type="dxa"/>
            <w:vMerge/>
          </w:tcPr>
          <w:p w:rsidR="00256479" w:rsidRPr="00256479" w:rsidRDefault="00256479" w:rsidP="00256479">
            <w:pPr>
              <w:rPr>
                <w:rFonts w:ascii="Garamond" w:hAnsi="Garamond"/>
                <w:b/>
                <w:sz w:val="24"/>
                <w:szCs w:val="24"/>
              </w:rPr>
            </w:pPr>
          </w:p>
        </w:tc>
        <w:tc>
          <w:tcPr>
            <w:tcW w:w="1335" w:type="dxa"/>
          </w:tcPr>
          <w:p w:rsidR="00256479" w:rsidRPr="00256479" w:rsidRDefault="00256479" w:rsidP="00256479">
            <w:pPr>
              <w:rPr>
                <w:rFonts w:ascii="Garamond" w:hAnsi="Garamond"/>
                <w:b/>
                <w:sz w:val="24"/>
                <w:szCs w:val="24"/>
              </w:rPr>
            </w:pPr>
            <w:r w:rsidRPr="00256479">
              <w:rPr>
                <w:rFonts w:ascii="Garamond" w:hAnsi="Garamond"/>
                <w:b/>
                <w:sz w:val="24"/>
                <w:szCs w:val="24"/>
              </w:rPr>
              <w:t>Non-Saline</w:t>
            </w:r>
          </w:p>
        </w:tc>
        <w:tc>
          <w:tcPr>
            <w:tcW w:w="1336" w:type="dxa"/>
          </w:tcPr>
          <w:p w:rsidR="00256479" w:rsidRPr="00256479" w:rsidRDefault="00256479" w:rsidP="00256479">
            <w:pPr>
              <w:rPr>
                <w:rFonts w:ascii="Garamond" w:hAnsi="Garamond"/>
                <w:b/>
                <w:sz w:val="24"/>
                <w:szCs w:val="24"/>
              </w:rPr>
            </w:pPr>
            <w:r w:rsidRPr="00256479">
              <w:rPr>
                <w:rFonts w:ascii="Garamond" w:hAnsi="Garamond"/>
                <w:b/>
                <w:sz w:val="24"/>
                <w:szCs w:val="24"/>
              </w:rPr>
              <w:t>Slightly Saline</w:t>
            </w:r>
          </w:p>
        </w:tc>
        <w:tc>
          <w:tcPr>
            <w:tcW w:w="1336" w:type="dxa"/>
          </w:tcPr>
          <w:p w:rsidR="00256479" w:rsidRPr="00256479" w:rsidRDefault="00256479" w:rsidP="00256479">
            <w:pPr>
              <w:rPr>
                <w:rFonts w:ascii="Garamond" w:hAnsi="Garamond"/>
                <w:b/>
                <w:sz w:val="24"/>
                <w:szCs w:val="24"/>
              </w:rPr>
            </w:pPr>
            <w:r w:rsidRPr="00256479">
              <w:rPr>
                <w:rFonts w:ascii="Garamond" w:hAnsi="Garamond"/>
                <w:b/>
                <w:sz w:val="24"/>
                <w:szCs w:val="24"/>
              </w:rPr>
              <w:t>Moderately Saline</w:t>
            </w:r>
          </w:p>
        </w:tc>
        <w:tc>
          <w:tcPr>
            <w:tcW w:w="1336" w:type="dxa"/>
          </w:tcPr>
          <w:p w:rsidR="00256479" w:rsidRPr="00256479" w:rsidRDefault="00256479" w:rsidP="00256479">
            <w:pPr>
              <w:rPr>
                <w:rFonts w:ascii="Garamond" w:hAnsi="Garamond"/>
                <w:b/>
                <w:sz w:val="24"/>
                <w:szCs w:val="24"/>
              </w:rPr>
            </w:pPr>
            <w:r w:rsidRPr="00256479">
              <w:rPr>
                <w:rFonts w:ascii="Garamond" w:hAnsi="Garamond"/>
                <w:b/>
                <w:sz w:val="24"/>
                <w:szCs w:val="24"/>
              </w:rPr>
              <w:t>Strongly Saline</w:t>
            </w:r>
          </w:p>
        </w:tc>
        <w:tc>
          <w:tcPr>
            <w:tcW w:w="1336" w:type="dxa"/>
          </w:tcPr>
          <w:p w:rsidR="00256479" w:rsidRPr="00256479" w:rsidRDefault="00256479" w:rsidP="00256479">
            <w:pPr>
              <w:rPr>
                <w:rFonts w:ascii="Garamond" w:hAnsi="Garamond"/>
                <w:b/>
                <w:sz w:val="24"/>
                <w:szCs w:val="24"/>
              </w:rPr>
            </w:pPr>
            <w:r w:rsidRPr="00256479">
              <w:rPr>
                <w:rFonts w:ascii="Garamond" w:hAnsi="Garamond"/>
                <w:b/>
                <w:sz w:val="24"/>
                <w:szCs w:val="24"/>
              </w:rPr>
              <w:t>Very Saline</w:t>
            </w:r>
          </w:p>
        </w:tc>
        <w:tc>
          <w:tcPr>
            <w:tcW w:w="1336" w:type="dxa"/>
          </w:tcPr>
          <w:p w:rsidR="00256479" w:rsidRPr="00256479" w:rsidRDefault="00256479" w:rsidP="00256479">
            <w:pPr>
              <w:rPr>
                <w:rFonts w:ascii="Garamond" w:hAnsi="Garamond"/>
                <w:b/>
                <w:sz w:val="24"/>
                <w:szCs w:val="24"/>
              </w:rPr>
            </w:pPr>
            <w:r w:rsidRPr="00256479">
              <w:rPr>
                <w:rFonts w:ascii="Garamond" w:hAnsi="Garamond"/>
                <w:b/>
                <w:sz w:val="24"/>
                <w:szCs w:val="24"/>
              </w:rPr>
              <w:t>Ratio of EC</w:t>
            </w:r>
            <w:r w:rsidRPr="00256479">
              <w:rPr>
                <w:rFonts w:ascii="Garamond" w:hAnsi="Garamond"/>
                <w:b/>
                <w:sz w:val="24"/>
                <w:szCs w:val="24"/>
                <w:vertAlign w:val="subscript"/>
              </w:rPr>
              <w:t>1:1</w:t>
            </w:r>
            <w:r w:rsidRPr="00256479">
              <w:rPr>
                <w:rFonts w:ascii="Garamond" w:hAnsi="Garamond"/>
                <w:b/>
                <w:sz w:val="24"/>
                <w:szCs w:val="24"/>
              </w:rPr>
              <w:t xml:space="preserve"> to </w:t>
            </w:r>
            <w:proofErr w:type="spellStart"/>
            <w:r w:rsidRPr="00256479">
              <w:rPr>
                <w:rFonts w:ascii="Garamond" w:hAnsi="Garamond"/>
                <w:b/>
                <w:sz w:val="24"/>
                <w:szCs w:val="24"/>
              </w:rPr>
              <w:t>EC</w:t>
            </w:r>
            <w:r w:rsidRPr="00256479">
              <w:rPr>
                <w:rFonts w:ascii="Garamond" w:hAnsi="Garamond"/>
                <w:b/>
                <w:sz w:val="24"/>
                <w:szCs w:val="24"/>
                <w:vertAlign w:val="subscript"/>
              </w:rPr>
              <w:t>e</w:t>
            </w:r>
            <w:proofErr w:type="spellEnd"/>
          </w:p>
        </w:tc>
      </w:tr>
      <w:tr w:rsidR="00256479" w:rsidTr="00824815">
        <w:tc>
          <w:tcPr>
            <w:tcW w:w="9350" w:type="dxa"/>
            <w:gridSpan w:val="7"/>
          </w:tcPr>
          <w:p w:rsidR="00256479" w:rsidRDefault="00256479" w:rsidP="00256479">
            <w:pPr>
              <w:jc w:val="center"/>
              <w:rPr>
                <w:rFonts w:ascii="Garamond" w:hAnsi="Garamond"/>
                <w:sz w:val="24"/>
                <w:szCs w:val="24"/>
              </w:rPr>
            </w:pPr>
            <w:r>
              <w:rPr>
                <w:rFonts w:ascii="Garamond" w:hAnsi="Garamond"/>
                <w:sz w:val="24"/>
                <w:szCs w:val="24"/>
              </w:rPr>
              <w:t>EC</w:t>
            </w:r>
            <w:r w:rsidRPr="00256479">
              <w:rPr>
                <w:rFonts w:ascii="Garamond" w:hAnsi="Garamond"/>
                <w:sz w:val="24"/>
                <w:szCs w:val="24"/>
                <w:vertAlign w:val="subscript"/>
              </w:rPr>
              <w:t xml:space="preserve">1:1 </w:t>
            </w:r>
            <w:r>
              <w:rPr>
                <w:rFonts w:ascii="Garamond" w:hAnsi="Garamond"/>
                <w:sz w:val="24"/>
                <w:szCs w:val="24"/>
              </w:rPr>
              <w:t>Method (</w:t>
            </w:r>
            <w:proofErr w:type="spellStart"/>
            <w:r>
              <w:rPr>
                <w:rFonts w:ascii="Garamond" w:hAnsi="Garamond"/>
                <w:sz w:val="24"/>
                <w:szCs w:val="24"/>
              </w:rPr>
              <w:t>dS</w:t>
            </w:r>
            <w:proofErr w:type="spellEnd"/>
            <w:r>
              <w:rPr>
                <w:rFonts w:ascii="Garamond" w:hAnsi="Garamond"/>
                <w:sz w:val="24"/>
                <w:szCs w:val="24"/>
              </w:rPr>
              <w:t>/m)</w:t>
            </w:r>
          </w:p>
        </w:tc>
      </w:tr>
      <w:tr w:rsidR="00256479" w:rsidTr="00256479">
        <w:tc>
          <w:tcPr>
            <w:tcW w:w="1335" w:type="dxa"/>
          </w:tcPr>
          <w:p w:rsidR="00256479" w:rsidRDefault="00256479" w:rsidP="00256479">
            <w:pPr>
              <w:rPr>
                <w:rFonts w:ascii="Garamond" w:hAnsi="Garamond"/>
                <w:sz w:val="24"/>
                <w:szCs w:val="24"/>
              </w:rPr>
            </w:pPr>
            <w:r>
              <w:rPr>
                <w:rFonts w:ascii="Garamond" w:hAnsi="Garamond"/>
                <w:sz w:val="24"/>
                <w:szCs w:val="24"/>
              </w:rPr>
              <w:t>Coarse to loamy sand</w:t>
            </w:r>
          </w:p>
        </w:tc>
        <w:tc>
          <w:tcPr>
            <w:tcW w:w="1335" w:type="dxa"/>
          </w:tcPr>
          <w:p w:rsidR="00256479" w:rsidRDefault="00256479" w:rsidP="00256479">
            <w:pPr>
              <w:rPr>
                <w:rFonts w:ascii="Garamond" w:hAnsi="Garamond"/>
                <w:sz w:val="24"/>
                <w:szCs w:val="24"/>
              </w:rPr>
            </w:pPr>
            <w:r>
              <w:rPr>
                <w:rFonts w:ascii="Garamond" w:hAnsi="Garamond"/>
                <w:sz w:val="24"/>
                <w:szCs w:val="24"/>
              </w:rPr>
              <w:t>0-1.1</w:t>
            </w:r>
          </w:p>
        </w:tc>
        <w:tc>
          <w:tcPr>
            <w:tcW w:w="1336" w:type="dxa"/>
          </w:tcPr>
          <w:p w:rsidR="00256479" w:rsidRDefault="00256479" w:rsidP="00256479">
            <w:pPr>
              <w:rPr>
                <w:rFonts w:ascii="Garamond" w:hAnsi="Garamond"/>
                <w:sz w:val="24"/>
                <w:szCs w:val="24"/>
              </w:rPr>
            </w:pPr>
            <w:r>
              <w:rPr>
                <w:rFonts w:ascii="Garamond" w:hAnsi="Garamond"/>
                <w:sz w:val="24"/>
                <w:szCs w:val="24"/>
              </w:rPr>
              <w:t>1.2-2.4</w:t>
            </w:r>
          </w:p>
        </w:tc>
        <w:tc>
          <w:tcPr>
            <w:tcW w:w="1336" w:type="dxa"/>
          </w:tcPr>
          <w:p w:rsidR="00256479" w:rsidRDefault="00256479" w:rsidP="00256479">
            <w:pPr>
              <w:rPr>
                <w:rFonts w:ascii="Garamond" w:hAnsi="Garamond"/>
                <w:sz w:val="24"/>
                <w:szCs w:val="24"/>
              </w:rPr>
            </w:pPr>
            <w:r>
              <w:rPr>
                <w:rFonts w:ascii="Garamond" w:hAnsi="Garamond"/>
                <w:sz w:val="24"/>
                <w:szCs w:val="24"/>
              </w:rPr>
              <w:t>2.5-4.4</w:t>
            </w:r>
          </w:p>
        </w:tc>
        <w:tc>
          <w:tcPr>
            <w:tcW w:w="1336" w:type="dxa"/>
          </w:tcPr>
          <w:p w:rsidR="00256479" w:rsidRDefault="00256479" w:rsidP="00256479">
            <w:pPr>
              <w:rPr>
                <w:rFonts w:ascii="Garamond" w:hAnsi="Garamond"/>
                <w:sz w:val="24"/>
                <w:szCs w:val="24"/>
              </w:rPr>
            </w:pPr>
            <w:r>
              <w:rPr>
                <w:rFonts w:ascii="Garamond" w:hAnsi="Garamond"/>
                <w:sz w:val="24"/>
                <w:szCs w:val="24"/>
              </w:rPr>
              <w:t>4.5-8.9</w:t>
            </w:r>
          </w:p>
        </w:tc>
        <w:tc>
          <w:tcPr>
            <w:tcW w:w="1336" w:type="dxa"/>
          </w:tcPr>
          <w:p w:rsidR="00256479" w:rsidRDefault="00256479" w:rsidP="00256479">
            <w:pPr>
              <w:rPr>
                <w:rFonts w:ascii="Garamond" w:hAnsi="Garamond"/>
                <w:sz w:val="24"/>
                <w:szCs w:val="24"/>
              </w:rPr>
            </w:pPr>
            <w:r>
              <w:rPr>
                <w:rFonts w:ascii="Garamond" w:hAnsi="Garamond"/>
                <w:sz w:val="24"/>
                <w:szCs w:val="24"/>
              </w:rPr>
              <w:t>9.0+</w:t>
            </w:r>
          </w:p>
        </w:tc>
        <w:tc>
          <w:tcPr>
            <w:tcW w:w="1336" w:type="dxa"/>
          </w:tcPr>
          <w:p w:rsidR="00256479" w:rsidRDefault="00256479" w:rsidP="00256479">
            <w:pPr>
              <w:rPr>
                <w:rFonts w:ascii="Garamond" w:hAnsi="Garamond"/>
                <w:sz w:val="24"/>
                <w:szCs w:val="24"/>
              </w:rPr>
            </w:pPr>
            <w:r>
              <w:rPr>
                <w:rFonts w:ascii="Garamond" w:hAnsi="Garamond"/>
                <w:sz w:val="24"/>
                <w:szCs w:val="24"/>
              </w:rPr>
              <w:t>0.56</w:t>
            </w:r>
          </w:p>
        </w:tc>
      </w:tr>
      <w:tr w:rsidR="00256479" w:rsidTr="00256479">
        <w:tc>
          <w:tcPr>
            <w:tcW w:w="1335" w:type="dxa"/>
          </w:tcPr>
          <w:p w:rsidR="00256479" w:rsidRDefault="00256479" w:rsidP="00256479">
            <w:pPr>
              <w:rPr>
                <w:rFonts w:ascii="Garamond" w:hAnsi="Garamond"/>
                <w:sz w:val="24"/>
                <w:szCs w:val="24"/>
              </w:rPr>
            </w:pPr>
            <w:r>
              <w:rPr>
                <w:rFonts w:ascii="Garamond" w:hAnsi="Garamond"/>
                <w:sz w:val="24"/>
                <w:szCs w:val="24"/>
              </w:rPr>
              <w:t>Loamy fine sand to loam</w:t>
            </w:r>
          </w:p>
        </w:tc>
        <w:tc>
          <w:tcPr>
            <w:tcW w:w="1335" w:type="dxa"/>
          </w:tcPr>
          <w:p w:rsidR="00256479" w:rsidRDefault="00256479" w:rsidP="00256479">
            <w:pPr>
              <w:rPr>
                <w:rFonts w:ascii="Garamond" w:hAnsi="Garamond"/>
                <w:sz w:val="24"/>
                <w:szCs w:val="24"/>
              </w:rPr>
            </w:pPr>
            <w:r>
              <w:rPr>
                <w:rFonts w:ascii="Garamond" w:hAnsi="Garamond"/>
                <w:sz w:val="24"/>
                <w:szCs w:val="24"/>
              </w:rPr>
              <w:t>0-1.2</w:t>
            </w:r>
          </w:p>
        </w:tc>
        <w:tc>
          <w:tcPr>
            <w:tcW w:w="1336" w:type="dxa"/>
          </w:tcPr>
          <w:p w:rsidR="00256479" w:rsidRDefault="00256479" w:rsidP="00256479">
            <w:pPr>
              <w:rPr>
                <w:rFonts w:ascii="Garamond" w:hAnsi="Garamond"/>
                <w:sz w:val="24"/>
                <w:szCs w:val="24"/>
              </w:rPr>
            </w:pPr>
            <w:r>
              <w:rPr>
                <w:rFonts w:ascii="Garamond" w:hAnsi="Garamond"/>
                <w:sz w:val="24"/>
                <w:szCs w:val="24"/>
              </w:rPr>
              <w:t>1.3-2.4</w:t>
            </w:r>
          </w:p>
        </w:tc>
        <w:tc>
          <w:tcPr>
            <w:tcW w:w="1336" w:type="dxa"/>
          </w:tcPr>
          <w:p w:rsidR="00256479" w:rsidRDefault="00256479" w:rsidP="00256479">
            <w:pPr>
              <w:rPr>
                <w:rFonts w:ascii="Garamond" w:hAnsi="Garamond"/>
                <w:sz w:val="24"/>
                <w:szCs w:val="24"/>
              </w:rPr>
            </w:pPr>
            <w:r>
              <w:rPr>
                <w:rFonts w:ascii="Garamond" w:hAnsi="Garamond"/>
                <w:sz w:val="24"/>
                <w:szCs w:val="24"/>
              </w:rPr>
              <w:t>2.5-4.7</w:t>
            </w:r>
          </w:p>
        </w:tc>
        <w:tc>
          <w:tcPr>
            <w:tcW w:w="1336" w:type="dxa"/>
          </w:tcPr>
          <w:p w:rsidR="00256479" w:rsidRDefault="00256479" w:rsidP="00256479">
            <w:pPr>
              <w:rPr>
                <w:rFonts w:ascii="Garamond" w:hAnsi="Garamond"/>
                <w:sz w:val="24"/>
                <w:szCs w:val="24"/>
              </w:rPr>
            </w:pPr>
            <w:r>
              <w:rPr>
                <w:rFonts w:ascii="Garamond" w:hAnsi="Garamond"/>
                <w:sz w:val="24"/>
                <w:szCs w:val="24"/>
              </w:rPr>
              <w:t>4.8-9.4</w:t>
            </w:r>
          </w:p>
        </w:tc>
        <w:tc>
          <w:tcPr>
            <w:tcW w:w="1336" w:type="dxa"/>
          </w:tcPr>
          <w:p w:rsidR="00256479" w:rsidRDefault="00256479" w:rsidP="00256479">
            <w:pPr>
              <w:rPr>
                <w:rFonts w:ascii="Garamond" w:hAnsi="Garamond"/>
                <w:sz w:val="24"/>
                <w:szCs w:val="24"/>
              </w:rPr>
            </w:pPr>
            <w:r>
              <w:rPr>
                <w:rFonts w:ascii="Garamond" w:hAnsi="Garamond"/>
                <w:sz w:val="24"/>
                <w:szCs w:val="24"/>
              </w:rPr>
              <w:t>9.5+</w:t>
            </w:r>
          </w:p>
        </w:tc>
        <w:tc>
          <w:tcPr>
            <w:tcW w:w="1336" w:type="dxa"/>
          </w:tcPr>
          <w:p w:rsidR="00256479" w:rsidRDefault="00256479" w:rsidP="00256479">
            <w:pPr>
              <w:rPr>
                <w:rFonts w:ascii="Garamond" w:hAnsi="Garamond"/>
                <w:sz w:val="24"/>
                <w:szCs w:val="24"/>
              </w:rPr>
            </w:pPr>
            <w:r>
              <w:rPr>
                <w:rFonts w:ascii="Garamond" w:hAnsi="Garamond"/>
                <w:sz w:val="24"/>
                <w:szCs w:val="24"/>
              </w:rPr>
              <w:t>0.59</w:t>
            </w:r>
          </w:p>
        </w:tc>
      </w:tr>
      <w:tr w:rsidR="00256479" w:rsidTr="00256479">
        <w:tc>
          <w:tcPr>
            <w:tcW w:w="1335" w:type="dxa"/>
          </w:tcPr>
          <w:p w:rsidR="00256479" w:rsidRDefault="00256479" w:rsidP="00256479">
            <w:pPr>
              <w:rPr>
                <w:rFonts w:ascii="Garamond" w:hAnsi="Garamond"/>
                <w:sz w:val="24"/>
                <w:szCs w:val="24"/>
              </w:rPr>
            </w:pPr>
            <w:r>
              <w:rPr>
                <w:rFonts w:ascii="Garamond" w:hAnsi="Garamond"/>
                <w:sz w:val="24"/>
                <w:szCs w:val="24"/>
              </w:rPr>
              <w:t>Silt loam to clay loam</w:t>
            </w:r>
          </w:p>
        </w:tc>
        <w:tc>
          <w:tcPr>
            <w:tcW w:w="1335" w:type="dxa"/>
          </w:tcPr>
          <w:p w:rsidR="00256479" w:rsidRDefault="00256479" w:rsidP="00256479">
            <w:pPr>
              <w:rPr>
                <w:rFonts w:ascii="Garamond" w:hAnsi="Garamond"/>
                <w:sz w:val="24"/>
                <w:szCs w:val="24"/>
              </w:rPr>
            </w:pPr>
            <w:r>
              <w:rPr>
                <w:rFonts w:ascii="Garamond" w:hAnsi="Garamond"/>
                <w:sz w:val="24"/>
                <w:szCs w:val="24"/>
              </w:rPr>
              <w:t>0-1.3</w:t>
            </w:r>
          </w:p>
        </w:tc>
        <w:tc>
          <w:tcPr>
            <w:tcW w:w="1336" w:type="dxa"/>
          </w:tcPr>
          <w:p w:rsidR="00256479" w:rsidRDefault="00256479" w:rsidP="00256479">
            <w:pPr>
              <w:rPr>
                <w:rFonts w:ascii="Garamond" w:hAnsi="Garamond"/>
                <w:sz w:val="24"/>
                <w:szCs w:val="24"/>
              </w:rPr>
            </w:pPr>
            <w:r>
              <w:rPr>
                <w:rFonts w:ascii="Garamond" w:hAnsi="Garamond"/>
                <w:sz w:val="24"/>
                <w:szCs w:val="24"/>
              </w:rPr>
              <w:t>1.4-2.5</w:t>
            </w:r>
          </w:p>
        </w:tc>
        <w:tc>
          <w:tcPr>
            <w:tcW w:w="1336" w:type="dxa"/>
          </w:tcPr>
          <w:p w:rsidR="00256479" w:rsidRDefault="00256479" w:rsidP="00256479">
            <w:pPr>
              <w:rPr>
                <w:rFonts w:ascii="Garamond" w:hAnsi="Garamond"/>
                <w:sz w:val="24"/>
                <w:szCs w:val="24"/>
              </w:rPr>
            </w:pPr>
            <w:r>
              <w:rPr>
                <w:rFonts w:ascii="Garamond" w:hAnsi="Garamond"/>
                <w:sz w:val="24"/>
                <w:szCs w:val="24"/>
              </w:rPr>
              <w:t>2.6-5.0</w:t>
            </w:r>
          </w:p>
        </w:tc>
        <w:tc>
          <w:tcPr>
            <w:tcW w:w="1336" w:type="dxa"/>
          </w:tcPr>
          <w:p w:rsidR="00256479" w:rsidRDefault="00256479" w:rsidP="00256479">
            <w:pPr>
              <w:rPr>
                <w:rFonts w:ascii="Garamond" w:hAnsi="Garamond"/>
                <w:sz w:val="24"/>
                <w:szCs w:val="24"/>
              </w:rPr>
            </w:pPr>
            <w:r>
              <w:rPr>
                <w:rFonts w:ascii="Garamond" w:hAnsi="Garamond"/>
                <w:sz w:val="24"/>
                <w:szCs w:val="24"/>
              </w:rPr>
              <w:t>5.1-10.0</w:t>
            </w:r>
          </w:p>
        </w:tc>
        <w:tc>
          <w:tcPr>
            <w:tcW w:w="1336" w:type="dxa"/>
          </w:tcPr>
          <w:p w:rsidR="00256479" w:rsidRDefault="00256479" w:rsidP="00256479">
            <w:pPr>
              <w:rPr>
                <w:rFonts w:ascii="Garamond" w:hAnsi="Garamond"/>
                <w:sz w:val="24"/>
                <w:szCs w:val="24"/>
              </w:rPr>
            </w:pPr>
            <w:r>
              <w:rPr>
                <w:rFonts w:ascii="Garamond" w:hAnsi="Garamond"/>
                <w:sz w:val="24"/>
                <w:szCs w:val="24"/>
              </w:rPr>
              <w:t>10.1+</w:t>
            </w:r>
          </w:p>
        </w:tc>
        <w:tc>
          <w:tcPr>
            <w:tcW w:w="1336" w:type="dxa"/>
          </w:tcPr>
          <w:p w:rsidR="00256479" w:rsidRDefault="00256479" w:rsidP="00256479">
            <w:pPr>
              <w:rPr>
                <w:rFonts w:ascii="Garamond" w:hAnsi="Garamond"/>
                <w:sz w:val="24"/>
                <w:szCs w:val="24"/>
              </w:rPr>
            </w:pPr>
            <w:r>
              <w:rPr>
                <w:rFonts w:ascii="Garamond" w:hAnsi="Garamond"/>
                <w:sz w:val="24"/>
                <w:szCs w:val="24"/>
              </w:rPr>
              <w:t>0.63</w:t>
            </w:r>
          </w:p>
        </w:tc>
      </w:tr>
      <w:tr w:rsidR="00256479" w:rsidTr="00256479">
        <w:tc>
          <w:tcPr>
            <w:tcW w:w="1335" w:type="dxa"/>
          </w:tcPr>
          <w:p w:rsidR="00256479" w:rsidRDefault="00256479" w:rsidP="00256479">
            <w:pPr>
              <w:rPr>
                <w:rFonts w:ascii="Garamond" w:hAnsi="Garamond"/>
                <w:sz w:val="24"/>
                <w:szCs w:val="24"/>
              </w:rPr>
            </w:pPr>
            <w:proofErr w:type="spellStart"/>
            <w:r>
              <w:rPr>
                <w:rFonts w:ascii="Garamond" w:hAnsi="Garamond"/>
                <w:sz w:val="24"/>
                <w:szCs w:val="24"/>
              </w:rPr>
              <w:t>Silty</w:t>
            </w:r>
            <w:proofErr w:type="spellEnd"/>
            <w:r>
              <w:rPr>
                <w:rFonts w:ascii="Garamond" w:hAnsi="Garamond"/>
                <w:sz w:val="24"/>
                <w:szCs w:val="24"/>
              </w:rPr>
              <w:t xml:space="preserve"> clay loam to clay</w:t>
            </w:r>
          </w:p>
        </w:tc>
        <w:tc>
          <w:tcPr>
            <w:tcW w:w="1335" w:type="dxa"/>
          </w:tcPr>
          <w:p w:rsidR="00256479" w:rsidRDefault="00256479" w:rsidP="00256479">
            <w:pPr>
              <w:rPr>
                <w:rFonts w:ascii="Garamond" w:hAnsi="Garamond"/>
                <w:sz w:val="24"/>
                <w:szCs w:val="24"/>
              </w:rPr>
            </w:pPr>
            <w:r>
              <w:rPr>
                <w:rFonts w:ascii="Garamond" w:hAnsi="Garamond"/>
                <w:sz w:val="24"/>
                <w:szCs w:val="24"/>
              </w:rPr>
              <w:t>0-1.4</w:t>
            </w:r>
          </w:p>
        </w:tc>
        <w:tc>
          <w:tcPr>
            <w:tcW w:w="1336" w:type="dxa"/>
          </w:tcPr>
          <w:p w:rsidR="00256479" w:rsidRDefault="00256479" w:rsidP="00256479">
            <w:pPr>
              <w:rPr>
                <w:rFonts w:ascii="Garamond" w:hAnsi="Garamond"/>
                <w:sz w:val="24"/>
                <w:szCs w:val="24"/>
              </w:rPr>
            </w:pPr>
            <w:r>
              <w:rPr>
                <w:rFonts w:ascii="Garamond" w:hAnsi="Garamond"/>
                <w:sz w:val="24"/>
                <w:szCs w:val="24"/>
              </w:rPr>
              <w:t>1.5-2.8</w:t>
            </w:r>
          </w:p>
        </w:tc>
        <w:tc>
          <w:tcPr>
            <w:tcW w:w="1336" w:type="dxa"/>
          </w:tcPr>
          <w:p w:rsidR="00256479" w:rsidRDefault="00256479" w:rsidP="00256479">
            <w:pPr>
              <w:rPr>
                <w:rFonts w:ascii="Garamond" w:hAnsi="Garamond"/>
                <w:sz w:val="24"/>
                <w:szCs w:val="24"/>
              </w:rPr>
            </w:pPr>
            <w:r>
              <w:rPr>
                <w:rFonts w:ascii="Garamond" w:hAnsi="Garamond"/>
                <w:sz w:val="24"/>
                <w:szCs w:val="24"/>
              </w:rPr>
              <w:t>2.9-5.7</w:t>
            </w:r>
          </w:p>
        </w:tc>
        <w:tc>
          <w:tcPr>
            <w:tcW w:w="1336" w:type="dxa"/>
          </w:tcPr>
          <w:p w:rsidR="00256479" w:rsidRDefault="00256479" w:rsidP="00256479">
            <w:pPr>
              <w:rPr>
                <w:rFonts w:ascii="Garamond" w:hAnsi="Garamond"/>
                <w:sz w:val="24"/>
                <w:szCs w:val="24"/>
              </w:rPr>
            </w:pPr>
            <w:r>
              <w:rPr>
                <w:rFonts w:ascii="Garamond" w:hAnsi="Garamond"/>
                <w:sz w:val="24"/>
                <w:szCs w:val="24"/>
              </w:rPr>
              <w:t>5.8-11.4</w:t>
            </w:r>
          </w:p>
        </w:tc>
        <w:tc>
          <w:tcPr>
            <w:tcW w:w="1336" w:type="dxa"/>
          </w:tcPr>
          <w:p w:rsidR="00256479" w:rsidRDefault="00256479" w:rsidP="00256479">
            <w:pPr>
              <w:rPr>
                <w:rFonts w:ascii="Garamond" w:hAnsi="Garamond"/>
                <w:sz w:val="24"/>
                <w:szCs w:val="24"/>
              </w:rPr>
            </w:pPr>
            <w:r>
              <w:rPr>
                <w:rFonts w:ascii="Garamond" w:hAnsi="Garamond"/>
                <w:sz w:val="24"/>
                <w:szCs w:val="24"/>
              </w:rPr>
              <w:t>11.5+</w:t>
            </w:r>
          </w:p>
        </w:tc>
        <w:tc>
          <w:tcPr>
            <w:tcW w:w="1336" w:type="dxa"/>
          </w:tcPr>
          <w:p w:rsidR="00256479" w:rsidRDefault="00256479" w:rsidP="00256479">
            <w:pPr>
              <w:rPr>
                <w:rFonts w:ascii="Garamond" w:hAnsi="Garamond"/>
                <w:sz w:val="24"/>
                <w:szCs w:val="24"/>
              </w:rPr>
            </w:pPr>
            <w:r>
              <w:rPr>
                <w:rFonts w:ascii="Garamond" w:hAnsi="Garamond"/>
                <w:sz w:val="24"/>
                <w:szCs w:val="24"/>
              </w:rPr>
              <w:t>0.71</w:t>
            </w:r>
          </w:p>
        </w:tc>
      </w:tr>
      <w:tr w:rsidR="00256479" w:rsidTr="007716EB">
        <w:tc>
          <w:tcPr>
            <w:tcW w:w="9350" w:type="dxa"/>
            <w:gridSpan w:val="7"/>
          </w:tcPr>
          <w:p w:rsidR="00256479" w:rsidRDefault="00256479" w:rsidP="00256479">
            <w:pPr>
              <w:jc w:val="center"/>
              <w:rPr>
                <w:rFonts w:ascii="Garamond" w:hAnsi="Garamond"/>
                <w:sz w:val="24"/>
                <w:szCs w:val="24"/>
              </w:rPr>
            </w:pPr>
            <w:proofErr w:type="spellStart"/>
            <w:r>
              <w:rPr>
                <w:rFonts w:ascii="Garamond" w:hAnsi="Garamond"/>
                <w:sz w:val="24"/>
                <w:szCs w:val="24"/>
              </w:rPr>
              <w:t>EC</w:t>
            </w:r>
            <w:r w:rsidRPr="00256479">
              <w:rPr>
                <w:rFonts w:ascii="Garamond" w:hAnsi="Garamond"/>
                <w:sz w:val="24"/>
                <w:szCs w:val="24"/>
                <w:vertAlign w:val="subscript"/>
              </w:rPr>
              <w:t>e</w:t>
            </w:r>
            <w:proofErr w:type="spellEnd"/>
            <w:r>
              <w:rPr>
                <w:rFonts w:ascii="Garamond" w:hAnsi="Garamond"/>
                <w:sz w:val="24"/>
                <w:szCs w:val="24"/>
              </w:rPr>
              <w:t xml:space="preserve"> Method (</w:t>
            </w:r>
            <w:proofErr w:type="spellStart"/>
            <w:r>
              <w:rPr>
                <w:rFonts w:ascii="Garamond" w:hAnsi="Garamond"/>
                <w:sz w:val="24"/>
                <w:szCs w:val="24"/>
              </w:rPr>
              <w:t>dS</w:t>
            </w:r>
            <w:proofErr w:type="spellEnd"/>
            <w:r>
              <w:rPr>
                <w:rFonts w:ascii="Garamond" w:hAnsi="Garamond"/>
                <w:sz w:val="24"/>
                <w:szCs w:val="24"/>
              </w:rPr>
              <w:t>/m)</w:t>
            </w:r>
          </w:p>
        </w:tc>
      </w:tr>
      <w:tr w:rsidR="00256479" w:rsidTr="00256479">
        <w:tc>
          <w:tcPr>
            <w:tcW w:w="1331" w:type="dxa"/>
          </w:tcPr>
          <w:p w:rsidR="00256479" w:rsidRDefault="00256479" w:rsidP="00256479">
            <w:pPr>
              <w:rPr>
                <w:rFonts w:ascii="Garamond" w:hAnsi="Garamond"/>
                <w:sz w:val="24"/>
                <w:szCs w:val="24"/>
              </w:rPr>
            </w:pPr>
            <w:r>
              <w:rPr>
                <w:rFonts w:ascii="Garamond" w:hAnsi="Garamond"/>
                <w:sz w:val="24"/>
                <w:szCs w:val="24"/>
              </w:rPr>
              <w:t>All Textures</w:t>
            </w:r>
          </w:p>
        </w:tc>
        <w:tc>
          <w:tcPr>
            <w:tcW w:w="1329" w:type="dxa"/>
          </w:tcPr>
          <w:p w:rsidR="00256479" w:rsidRDefault="00256479" w:rsidP="00256479">
            <w:pPr>
              <w:rPr>
                <w:rFonts w:ascii="Garamond" w:hAnsi="Garamond"/>
                <w:sz w:val="24"/>
                <w:szCs w:val="24"/>
              </w:rPr>
            </w:pPr>
            <w:r>
              <w:rPr>
                <w:rFonts w:ascii="Garamond" w:hAnsi="Garamond"/>
                <w:sz w:val="24"/>
                <w:szCs w:val="24"/>
              </w:rPr>
              <w:t>0-0.2</w:t>
            </w:r>
          </w:p>
        </w:tc>
        <w:tc>
          <w:tcPr>
            <w:tcW w:w="1332" w:type="dxa"/>
          </w:tcPr>
          <w:p w:rsidR="00256479" w:rsidRDefault="00256479" w:rsidP="00256479">
            <w:pPr>
              <w:rPr>
                <w:rFonts w:ascii="Garamond" w:hAnsi="Garamond"/>
                <w:sz w:val="24"/>
                <w:szCs w:val="24"/>
              </w:rPr>
            </w:pPr>
            <w:r>
              <w:rPr>
                <w:rFonts w:ascii="Garamond" w:hAnsi="Garamond"/>
                <w:sz w:val="24"/>
                <w:szCs w:val="24"/>
              </w:rPr>
              <w:t>2.1-4.0</w:t>
            </w:r>
          </w:p>
        </w:tc>
        <w:tc>
          <w:tcPr>
            <w:tcW w:w="1366" w:type="dxa"/>
          </w:tcPr>
          <w:p w:rsidR="00256479" w:rsidRDefault="00256479" w:rsidP="00256479">
            <w:pPr>
              <w:rPr>
                <w:rFonts w:ascii="Garamond" w:hAnsi="Garamond"/>
                <w:sz w:val="24"/>
                <w:szCs w:val="24"/>
              </w:rPr>
            </w:pPr>
            <w:r>
              <w:rPr>
                <w:rFonts w:ascii="Garamond" w:hAnsi="Garamond"/>
                <w:sz w:val="24"/>
                <w:szCs w:val="24"/>
              </w:rPr>
              <w:t>4.1-8.0</w:t>
            </w:r>
          </w:p>
        </w:tc>
        <w:tc>
          <w:tcPr>
            <w:tcW w:w="1333" w:type="dxa"/>
          </w:tcPr>
          <w:p w:rsidR="00256479" w:rsidRDefault="00256479" w:rsidP="00256479">
            <w:pPr>
              <w:rPr>
                <w:rFonts w:ascii="Garamond" w:hAnsi="Garamond"/>
                <w:sz w:val="24"/>
                <w:szCs w:val="24"/>
              </w:rPr>
            </w:pPr>
            <w:r>
              <w:rPr>
                <w:rFonts w:ascii="Garamond" w:hAnsi="Garamond"/>
                <w:sz w:val="24"/>
                <w:szCs w:val="24"/>
              </w:rPr>
              <w:t>8.1-16.0</w:t>
            </w:r>
          </w:p>
        </w:tc>
        <w:tc>
          <w:tcPr>
            <w:tcW w:w="1330" w:type="dxa"/>
          </w:tcPr>
          <w:p w:rsidR="00256479" w:rsidRDefault="00256479" w:rsidP="00256479">
            <w:pPr>
              <w:rPr>
                <w:rFonts w:ascii="Garamond" w:hAnsi="Garamond"/>
                <w:sz w:val="24"/>
                <w:szCs w:val="24"/>
              </w:rPr>
            </w:pPr>
            <w:r>
              <w:rPr>
                <w:rFonts w:ascii="Garamond" w:hAnsi="Garamond"/>
                <w:sz w:val="24"/>
                <w:szCs w:val="24"/>
              </w:rPr>
              <w:t>16.1+</w:t>
            </w:r>
          </w:p>
        </w:tc>
        <w:tc>
          <w:tcPr>
            <w:tcW w:w="1329" w:type="dxa"/>
          </w:tcPr>
          <w:p w:rsidR="00256479" w:rsidRDefault="00256479" w:rsidP="00256479">
            <w:pPr>
              <w:rPr>
                <w:rFonts w:ascii="Garamond" w:hAnsi="Garamond"/>
                <w:sz w:val="24"/>
                <w:szCs w:val="24"/>
              </w:rPr>
            </w:pPr>
            <w:r>
              <w:rPr>
                <w:rFonts w:ascii="Garamond" w:hAnsi="Garamond"/>
                <w:sz w:val="24"/>
                <w:szCs w:val="24"/>
              </w:rPr>
              <w:t>NA</w:t>
            </w:r>
          </w:p>
        </w:tc>
      </w:tr>
    </w:tbl>
    <w:p w:rsidR="00256479" w:rsidRPr="00256479" w:rsidRDefault="00256479" w:rsidP="00256479">
      <w:pPr>
        <w:rPr>
          <w:rFonts w:ascii="Garamond" w:hAnsi="Garamond"/>
          <w:sz w:val="24"/>
          <w:szCs w:val="24"/>
        </w:rPr>
      </w:pPr>
    </w:p>
    <w:p w:rsidR="00F81A75" w:rsidRDefault="00256479" w:rsidP="00F81A75">
      <w:pPr>
        <w:rPr>
          <w:rFonts w:ascii="Garamond" w:hAnsi="Garamond"/>
          <w:sz w:val="24"/>
          <w:szCs w:val="24"/>
        </w:rPr>
      </w:pPr>
      <w:r>
        <w:rPr>
          <w:rFonts w:ascii="Garamond" w:hAnsi="Garamond"/>
          <w:sz w:val="24"/>
          <w:szCs w:val="24"/>
        </w:rPr>
        <w:t>Table 3. Salt tolerance and yield decrease beyond EC threshold (Smith and Doran, 1996; EC</w:t>
      </w:r>
      <w:r w:rsidRPr="00256479">
        <w:rPr>
          <w:rFonts w:ascii="Garamond" w:hAnsi="Garamond"/>
          <w:sz w:val="24"/>
          <w:szCs w:val="24"/>
          <w:vertAlign w:val="subscript"/>
        </w:rPr>
        <w:t xml:space="preserve">1:1 </w:t>
      </w:r>
      <w:r>
        <w:rPr>
          <w:rFonts w:ascii="Garamond" w:hAnsi="Garamond"/>
          <w:sz w:val="24"/>
          <w:szCs w:val="24"/>
        </w:rPr>
        <w:t>based on Hoffman &amp; Maas 1977).</w:t>
      </w:r>
    </w:p>
    <w:tbl>
      <w:tblPr>
        <w:tblStyle w:val="TableGrid"/>
        <w:tblW w:w="0" w:type="auto"/>
        <w:tblLook w:val="04A0" w:firstRow="1" w:lastRow="0" w:firstColumn="1" w:lastColumn="0" w:noHBand="0" w:noVBand="1"/>
      </w:tblPr>
      <w:tblGrid>
        <w:gridCol w:w="2337"/>
        <w:gridCol w:w="2337"/>
        <w:gridCol w:w="2338"/>
        <w:gridCol w:w="2338"/>
      </w:tblGrid>
      <w:tr w:rsidR="00256479" w:rsidTr="00256479">
        <w:tc>
          <w:tcPr>
            <w:tcW w:w="2337" w:type="dxa"/>
          </w:tcPr>
          <w:p w:rsidR="00256479" w:rsidRPr="00256479" w:rsidRDefault="00256479" w:rsidP="00F81A75">
            <w:pPr>
              <w:rPr>
                <w:rFonts w:ascii="Garamond" w:hAnsi="Garamond"/>
                <w:b/>
                <w:sz w:val="24"/>
                <w:szCs w:val="24"/>
              </w:rPr>
            </w:pPr>
            <w:r w:rsidRPr="00256479">
              <w:rPr>
                <w:rFonts w:ascii="Garamond" w:hAnsi="Garamond"/>
                <w:b/>
                <w:sz w:val="24"/>
                <w:szCs w:val="24"/>
              </w:rPr>
              <w:t>Crop(s)</w:t>
            </w:r>
          </w:p>
        </w:tc>
        <w:tc>
          <w:tcPr>
            <w:tcW w:w="2337" w:type="dxa"/>
          </w:tcPr>
          <w:p w:rsidR="00256479" w:rsidRPr="00256479" w:rsidRDefault="00256479" w:rsidP="00F81A75">
            <w:pPr>
              <w:rPr>
                <w:rFonts w:ascii="Garamond" w:hAnsi="Garamond"/>
                <w:b/>
                <w:sz w:val="24"/>
                <w:szCs w:val="24"/>
              </w:rPr>
            </w:pPr>
            <w:r w:rsidRPr="00256479">
              <w:rPr>
                <w:rFonts w:ascii="Garamond" w:hAnsi="Garamond"/>
                <w:b/>
                <w:sz w:val="24"/>
                <w:szCs w:val="24"/>
              </w:rPr>
              <w:t xml:space="preserve">Threshold </w:t>
            </w:r>
            <w:proofErr w:type="spellStart"/>
            <w:r w:rsidRPr="00256479">
              <w:rPr>
                <w:rFonts w:ascii="Garamond" w:hAnsi="Garamond"/>
                <w:b/>
                <w:sz w:val="24"/>
                <w:szCs w:val="24"/>
              </w:rPr>
              <w:t>EC</w:t>
            </w:r>
            <w:r w:rsidRPr="00256479">
              <w:rPr>
                <w:rFonts w:ascii="Garamond" w:hAnsi="Garamond"/>
                <w:b/>
                <w:sz w:val="24"/>
                <w:szCs w:val="24"/>
                <w:vertAlign w:val="subscript"/>
              </w:rPr>
              <w:t>e</w:t>
            </w:r>
            <w:proofErr w:type="spellEnd"/>
            <w:r w:rsidRPr="00256479">
              <w:rPr>
                <w:rFonts w:ascii="Garamond" w:hAnsi="Garamond"/>
                <w:b/>
                <w:sz w:val="24"/>
                <w:szCs w:val="24"/>
              </w:rPr>
              <w:t xml:space="preserve"> (</w:t>
            </w:r>
            <w:proofErr w:type="spellStart"/>
            <w:r w:rsidRPr="00256479">
              <w:rPr>
                <w:rFonts w:ascii="Garamond" w:hAnsi="Garamond"/>
                <w:b/>
                <w:sz w:val="24"/>
                <w:szCs w:val="24"/>
              </w:rPr>
              <w:t>dS</w:t>
            </w:r>
            <w:proofErr w:type="spellEnd"/>
            <w:r w:rsidRPr="00256479">
              <w:rPr>
                <w:rFonts w:ascii="Garamond" w:hAnsi="Garamond"/>
                <w:b/>
                <w:sz w:val="24"/>
                <w:szCs w:val="24"/>
              </w:rPr>
              <w:t>/m)</w:t>
            </w:r>
          </w:p>
        </w:tc>
        <w:tc>
          <w:tcPr>
            <w:tcW w:w="2338" w:type="dxa"/>
          </w:tcPr>
          <w:p w:rsidR="00256479" w:rsidRPr="00256479" w:rsidRDefault="00256479" w:rsidP="00F81A75">
            <w:pPr>
              <w:rPr>
                <w:rFonts w:ascii="Garamond" w:hAnsi="Garamond"/>
                <w:b/>
                <w:sz w:val="24"/>
                <w:szCs w:val="24"/>
              </w:rPr>
            </w:pPr>
            <w:r w:rsidRPr="00256479">
              <w:rPr>
                <w:rFonts w:ascii="Garamond" w:hAnsi="Garamond"/>
                <w:b/>
                <w:sz w:val="24"/>
                <w:szCs w:val="24"/>
              </w:rPr>
              <w:t>Threshold EC</w:t>
            </w:r>
            <w:r w:rsidRPr="00256479">
              <w:rPr>
                <w:rFonts w:ascii="Garamond" w:hAnsi="Garamond"/>
                <w:b/>
                <w:sz w:val="24"/>
                <w:szCs w:val="24"/>
                <w:vertAlign w:val="subscript"/>
              </w:rPr>
              <w:t xml:space="preserve">1:1 </w:t>
            </w:r>
            <w:r w:rsidRPr="00256479">
              <w:rPr>
                <w:rFonts w:ascii="Garamond" w:hAnsi="Garamond"/>
                <w:b/>
                <w:sz w:val="24"/>
                <w:szCs w:val="24"/>
              </w:rPr>
              <w:t>(</w:t>
            </w:r>
            <w:proofErr w:type="spellStart"/>
            <w:r w:rsidRPr="00256479">
              <w:rPr>
                <w:rFonts w:ascii="Garamond" w:hAnsi="Garamond"/>
                <w:b/>
                <w:sz w:val="24"/>
                <w:szCs w:val="24"/>
              </w:rPr>
              <w:t>dS</w:t>
            </w:r>
            <w:proofErr w:type="spellEnd"/>
            <w:r w:rsidRPr="00256479">
              <w:rPr>
                <w:rFonts w:ascii="Garamond" w:hAnsi="Garamond"/>
                <w:b/>
                <w:sz w:val="24"/>
                <w:szCs w:val="24"/>
              </w:rPr>
              <w:t>/m)</w:t>
            </w:r>
          </w:p>
        </w:tc>
        <w:tc>
          <w:tcPr>
            <w:tcW w:w="2338" w:type="dxa"/>
          </w:tcPr>
          <w:p w:rsidR="00256479" w:rsidRPr="00256479" w:rsidRDefault="00256479" w:rsidP="00F81A75">
            <w:pPr>
              <w:rPr>
                <w:rFonts w:ascii="Garamond" w:hAnsi="Garamond"/>
                <w:b/>
                <w:sz w:val="24"/>
                <w:szCs w:val="24"/>
              </w:rPr>
            </w:pPr>
            <w:r w:rsidRPr="00256479">
              <w:rPr>
                <w:rFonts w:ascii="Garamond" w:hAnsi="Garamond"/>
                <w:b/>
                <w:sz w:val="24"/>
                <w:szCs w:val="24"/>
              </w:rPr>
              <w:t>Yield Decrease (%) per EC</w:t>
            </w:r>
            <w:r w:rsidRPr="00256479">
              <w:rPr>
                <w:rFonts w:ascii="Garamond" w:hAnsi="Garamond"/>
                <w:b/>
                <w:sz w:val="24"/>
                <w:szCs w:val="24"/>
                <w:vertAlign w:val="subscript"/>
              </w:rPr>
              <w:t>1:1</w:t>
            </w:r>
            <w:r w:rsidRPr="00256479">
              <w:rPr>
                <w:rFonts w:ascii="Garamond" w:hAnsi="Garamond"/>
                <w:b/>
                <w:sz w:val="24"/>
                <w:szCs w:val="24"/>
              </w:rPr>
              <w:t xml:space="preserve"> Unit (</w:t>
            </w:r>
            <w:proofErr w:type="spellStart"/>
            <w:r w:rsidRPr="00256479">
              <w:rPr>
                <w:rFonts w:ascii="Garamond" w:hAnsi="Garamond"/>
                <w:b/>
                <w:sz w:val="24"/>
                <w:szCs w:val="24"/>
              </w:rPr>
              <w:t>dS</w:t>
            </w:r>
            <w:proofErr w:type="spellEnd"/>
            <w:r w:rsidRPr="00256479">
              <w:rPr>
                <w:rFonts w:ascii="Garamond" w:hAnsi="Garamond"/>
                <w:b/>
                <w:sz w:val="24"/>
                <w:szCs w:val="24"/>
              </w:rPr>
              <w:t>/m) Beyond Threshold</w:t>
            </w:r>
          </w:p>
        </w:tc>
      </w:tr>
      <w:tr w:rsidR="00256479" w:rsidTr="00256479">
        <w:tc>
          <w:tcPr>
            <w:tcW w:w="2337" w:type="dxa"/>
          </w:tcPr>
          <w:p w:rsidR="00256479" w:rsidRDefault="00256479" w:rsidP="00F81A75">
            <w:pPr>
              <w:rPr>
                <w:rFonts w:ascii="Garamond" w:hAnsi="Garamond"/>
                <w:sz w:val="24"/>
                <w:szCs w:val="24"/>
              </w:rPr>
            </w:pPr>
            <w:r>
              <w:rPr>
                <w:rFonts w:ascii="Garamond" w:hAnsi="Garamond"/>
                <w:sz w:val="24"/>
                <w:szCs w:val="24"/>
              </w:rPr>
              <w:t>Barley</w:t>
            </w:r>
          </w:p>
        </w:tc>
        <w:tc>
          <w:tcPr>
            <w:tcW w:w="2337" w:type="dxa"/>
          </w:tcPr>
          <w:p w:rsidR="00256479" w:rsidRDefault="00256479" w:rsidP="00F81A75">
            <w:pPr>
              <w:rPr>
                <w:rFonts w:ascii="Garamond" w:hAnsi="Garamond"/>
                <w:sz w:val="24"/>
                <w:szCs w:val="24"/>
              </w:rPr>
            </w:pPr>
            <w:r>
              <w:rPr>
                <w:rFonts w:ascii="Garamond" w:hAnsi="Garamond"/>
                <w:sz w:val="24"/>
                <w:szCs w:val="24"/>
              </w:rPr>
              <w:t>8.0</w:t>
            </w:r>
          </w:p>
        </w:tc>
        <w:tc>
          <w:tcPr>
            <w:tcW w:w="2338" w:type="dxa"/>
          </w:tcPr>
          <w:p w:rsidR="00256479" w:rsidRDefault="00256479" w:rsidP="00F81A75">
            <w:pPr>
              <w:rPr>
                <w:rFonts w:ascii="Garamond" w:hAnsi="Garamond"/>
                <w:sz w:val="24"/>
                <w:szCs w:val="24"/>
              </w:rPr>
            </w:pPr>
            <w:r>
              <w:rPr>
                <w:rFonts w:ascii="Garamond" w:hAnsi="Garamond"/>
                <w:sz w:val="24"/>
                <w:szCs w:val="24"/>
              </w:rPr>
              <w:t>4.5 to 5.7</w:t>
            </w:r>
          </w:p>
        </w:tc>
        <w:tc>
          <w:tcPr>
            <w:tcW w:w="2338" w:type="dxa"/>
          </w:tcPr>
          <w:p w:rsidR="00256479" w:rsidRDefault="00256479" w:rsidP="00F81A75">
            <w:pPr>
              <w:rPr>
                <w:rFonts w:ascii="Garamond" w:hAnsi="Garamond"/>
                <w:sz w:val="24"/>
                <w:szCs w:val="24"/>
              </w:rPr>
            </w:pPr>
            <w:r>
              <w:rPr>
                <w:rFonts w:ascii="Garamond" w:hAnsi="Garamond"/>
                <w:sz w:val="24"/>
                <w:szCs w:val="24"/>
              </w:rPr>
              <w:t>5.0</w:t>
            </w:r>
          </w:p>
        </w:tc>
      </w:tr>
      <w:tr w:rsidR="00256479" w:rsidTr="00256479">
        <w:tc>
          <w:tcPr>
            <w:tcW w:w="2337" w:type="dxa"/>
          </w:tcPr>
          <w:p w:rsidR="00256479" w:rsidRDefault="00256479" w:rsidP="00F81A75">
            <w:pPr>
              <w:rPr>
                <w:rFonts w:ascii="Garamond" w:hAnsi="Garamond"/>
                <w:sz w:val="24"/>
                <w:szCs w:val="24"/>
              </w:rPr>
            </w:pPr>
            <w:r>
              <w:rPr>
                <w:rFonts w:ascii="Garamond" w:hAnsi="Garamond"/>
                <w:sz w:val="24"/>
                <w:szCs w:val="24"/>
              </w:rPr>
              <w:t>Cotton</w:t>
            </w:r>
          </w:p>
        </w:tc>
        <w:tc>
          <w:tcPr>
            <w:tcW w:w="2337" w:type="dxa"/>
          </w:tcPr>
          <w:p w:rsidR="00256479" w:rsidRDefault="00256479" w:rsidP="00F81A75">
            <w:pPr>
              <w:rPr>
                <w:rFonts w:ascii="Garamond" w:hAnsi="Garamond"/>
                <w:sz w:val="24"/>
                <w:szCs w:val="24"/>
              </w:rPr>
            </w:pPr>
            <w:r>
              <w:rPr>
                <w:rFonts w:ascii="Garamond" w:hAnsi="Garamond"/>
                <w:sz w:val="24"/>
                <w:szCs w:val="24"/>
              </w:rPr>
              <w:t>7.7</w:t>
            </w:r>
          </w:p>
        </w:tc>
        <w:tc>
          <w:tcPr>
            <w:tcW w:w="2338" w:type="dxa"/>
          </w:tcPr>
          <w:p w:rsidR="00256479" w:rsidRDefault="00256479" w:rsidP="00F81A75">
            <w:pPr>
              <w:rPr>
                <w:rFonts w:ascii="Garamond" w:hAnsi="Garamond"/>
                <w:sz w:val="24"/>
                <w:szCs w:val="24"/>
              </w:rPr>
            </w:pPr>
            <w:r>
              <w:rPr>
                <w:rFonts w:ascii="Garamond" w:hAnsi="Garamond"/>
                <w:sz w:val="24"/>
                <w:szCs w:val="24"/>
              </w:rPr>
              <w:t>4.3 to 5.5</w:t>
            </w:r>
          </w:p>
        </w:tc>
        <w:tc>
          <w:tcPr>
            <w:tcW w:w="2338" w:type="dxa"/>
          </w:tcPr>
          <w:p w:rsidR="00256479" w:rsidRDefault="00256479" w:rsidP="00F81A75">
            <w:pPr>
              <w:rPr>
                <w:rFonts w:ascii="Garamond" w:hAnsi="Garamond"/>
                <w:sz w:val="24"/>
                <w:szCs w:val="24"/>
              </w:rPr>
            </w:pPr>
            <w:r>
              <w:rPr>
                <w:rFonts w:ascii="Garamond" w:hAnsi="Garamond"/>
                <w:sz w:val="24"/>
                <w:szCs w:val="24"/>
              </w:rPr>
              <w:t>5.2</w:t>
            </w:r>
          </w:p>
        </w:tc>
      </w:tr>
      <w:tr w:rsidR="00256479" w:rsidTr="00256479">
        <w:tc>
          <w:tcPr>
            <w:tcW w:w="2337" w:type="dxa"/>
          </w:tcPr>
          <w:p w:rsidR="00256479" w:rsidRDefault="00256479" w:rsidP="00F81A75">
            <w:pPr>
              <w:rPr>
                <w:rFonts w:ascii="Garamond" w:hAnsi="Garamond"/>
                <w:sz w:val="24"/>
                <w:szCs w:val="24"/>
              </w:rPr>
            </w:pPr>
            <w:r>
              <w:rPr>
                <w:rFonts w:ascii="Garamond" w:hAnsi="Garamond"/>
                <w:sz w:val="24"/>
                <w:szCs w:val="24"/>
              </w:rPr>
              <w:t>Sugar beet</w:t>
            </w:r>
          </w:p>
        </w:tc>
        <w:tc>
          <w:tcPr>
            <w:tcW w:w="2337" w:type="dxa"/>
          </w:tcPr>
          <w:p w:rsidR="00256479" w:rsidRDefault="00256479" w:rsidP="00F81A75">
            <w:pPr>
              <w:rPr>
                <w:rFonts w:ascii="Garamond" w:hAnsi="Garamond"/>
                <w:sz w:val="24"/>
                <w:szCs w:val="24"/>
              </w:rPr>
            </w:pPr>
            <w:r>
              <w:rPr>
                <w:rFonts w:ascii="Garamond" w:hAnsi="Garamond"/>
                <w:sz w:val="24"/>
                <w:szCs w:val="24"/>
              </w:rPr>
              <w:t>7.0</w:t>
            </w:r>
          </w:p>
        </w:tc>
        <w:tc>
          <w:tcPr>
            <w:tcW w:w="2338" w:type="dxa"/>
          </w:tcPr>
          <w:p w:rsidR="00256479" w:rsidRDefault="00256479" w:rsidP="00F81A75">
            <w:pPr>
              <w:rPr>
                <w:rFonts w:ascii="Garamond" w:hAnsi="Garamond"/>
                <w:sz w:val="24"/>
                <w:szCs w:val="24"/>
              </w:rPr>
            </w:pPr>
            <w:r>
              <w:rPr>
                <w:rFonts w:ascii="Garamond" w:hAnsi="Garamond"/>
                <w:sz w:val="24"/>
                <w:szCs w:val="24"/>
              </w:rPr>
              <w:t>3.9 to 5.0</w:t>
            </w:r>
          </w:p>
        </w:tc>
        <w:tc>
          <w:tcPr>
            <w:tcW w:w="2338" w:type="dxa"/>
          </w:tcPr>
          <w:p w:rsidR="00256479" w:rsidRDefault="00256479" w:rsidP="00F81A75">
            <w:pPr>
              <w:rPr>
                <w:rFonts w:ascii="Garamond" w:hAnsi="Garamond"/>
                <w:sz w:val="24"/>
                <w:szCs w:val="24"/>
              </w:rPr>
            </w:pPr>
            <w:r>
              <w:rPr>
                <w:rFonts w:ascii="Garamond" w:hAnsi="Garamond"/>
                <w:sz w:val="24"/>
                <w:szCs w:val="24"/>
              </w:rPr>
              <w:t>5.9</w:t>
            </w:r>
          </w:p>
        </w:tc>
      </w:tr>
      <w:tr w:rsidR="00256479" w:rsidTr="00256479">
        <w:tc>
          <w:tcPr>
            <w:tcW w:w="2337" w:type="dxa"/>
          </w:tcPr>
          <w:p w:rsidR="00256479" w:rsidRDefault="00256479" w:rsidP="00F81A75">
            <w:pPr>
              <w:rPr>
                <w:rFonts w:ascii="Garamond" w:hAnsi="Garamond"/>
                <w:sz w:val="24"/>
                <w:szCs w:val="24"/>
              </w:rPr>
            </w:pPr>
            <w:r>
              <w:rPr>
                <w:rFonts w:ascii="Garamond" w:hAnsi="Garamond"/>
                <w:sz w:val="24"/>
                <w:szCs w:val="24"/>
              </w:rPr>
              <w:t>Wheat</w:t>
            </w:r>
          </w:p>
        </w:tc>
        <w:tc>
          <w:tcPr>
            <w:tcW w:w="2337" w:type="dxa"/>
          </w:tcPr>
          <w:p w:rsidR="00256479" w:rsidRDefault="00256479" w:rsidP="00F81A75">
            <w:pPr>
              <w:rPr>
                <w:rFonts w:ascii="Garamond" w:hAnsi="Garamond"/>
                <w:sz w:val="24"/>
                <w:szCs w:val="24"/>
              </w:rPr>
            </w:pPr>
            <w:r>
              <w:rPr>
                <w:rFonts w:ascii="Garamond" w:hAnsi="Garamond"/>
                <w:sz w:val="24"/>
                <w:szCs w:val="24"/>
              </w:rPr>
              <w:t>6.0</w:t>
            </w:r>
          </w:p>
        </w:tc>
        <w:tc>
          <w:tcPr>
            <w:tcW w:w="2338" w:type="dxa"/>
          </w:tcPr>
          <w:p w:rsidR="00256479" w:rsidRDefault="00256479" w:rsidP="00F81A75">
            <w:pPr>
              <w:rPr>
                <w:rFonts w:ascii="Garamond" w:hAnsi="Garamond"/>
                <w:sz w:val="24"/>
                <w:szCs w:val="24"/>
              </w:rPr>
            </w:pPr>
            <w:r>
              <w:rPr>
                <w:rFonts w:ascii="Garamond" w:hAnsi="Garamond"/>
                <w:sz w:val="24"/>
                <w:szCs w:val="24"/>
              </w:rPr>
              <w:t>3.4 to 4.3</w:t>
            </w:r>
          </w:p>
        </w:tc>
        <w:tc>
          <w:tcPr>
            <w:tcW w:w="2338" w:type="dxa"/>
          </w:tcPr>
          <w:p w:rsidR="00256479" w:rsidRDefault="00256479" w:rsidP="00F81A75">
            <w:pPr>
              <w:rPr>
                <w:rFonts w:ascii="Garamond" w:hAnsi="Garamond"/>
                <w:sz w:val="24"/>
                <w:szCs w:val="24"/>
              </w:rPr>
            </w:pPr>
            <w:r>
              <w:rPr>
                <w:rFonts w:ascii="Garamond" w:hAnsi="Garamond"/>
                <w:sz w:val="24"/>
                <w:szCs w:val="24"/>
              </w:rPr>
              <w:t>7.1</w:t>
            </w:r>
          </w:p>
        </w:tc>
      </w:tr>
      <w:tr w:rsidR="00256479" w:rsidTr="00256479">
        <w:tc>
          <w:tcPr>
            <w:tcW w:w="2337" w:type="dxa"/>
          </w:tcPr>
          <w:p w:rsidR="00256479" w:rsidRDefault="00256479" w:rsidP="00F81A75">
            <w:pPr>
              <w:rPr>
                <w:rFonts w:ascii="Garamond" w:hAnsi="Garamond"/>
                <w:sz w:val="24"/>
                <w:szCs w:val="24"/>
              </w:rPr>
            </w:pPr>
            <w:r>
              <w:rPr>
                <w:rFonts w:ascii="Garamond" w:hAnsi="Garamond"/>
                <w:sz w:val="24"/>
                <w:szCs w:val="24"/>
              </w:rPr>
              <w:t>Ryegrass, perennial</w:t>
            </w:r>
          </w:p>
        </w:tc>
        <w:tc>
          <w:tcPr>
            <w:tcW w:w="2337" w:type="dxa"/>
          </w:tcPr>
          <w:p w:rsidR="00256479" w:rsidRDefault="00256479" w:rsidP="00F81A75">
            <w:pPr>
              <w:rPr>
                <w:rFonts w:ascii="Garamond" w:hAnsi="Garamond"/>
                <w:sz w:val="24"/>
                <w:szCs w:val="24"/>
              </w:rPr>
            </w:pPr>
            <w:r>
              <w:rPr>
                <w:rFonts w:ascii="Garamond" w:hAnsi="Garamond"/>
                <w:sz w:val="24"/>
                <w:szCs w:val="24"/>
              </w:rPr>
              <w:t>5.6</w:t>
            </w:r>
          </w:p>
        </w:tc>
        <w:tc>
          <w:tcPr>
            <w:tcW w:w="2338" w:type="dxa"/>
          </w:tcPr>
          <w:p w:rsidR="00256479" w:rsidRDefault="00256479" w:rsidP="00F81A75">
            <w:pPr>
              <w:rPr>
                <w:rFonts w:ascii="Garamond" w:hAnsi="Garamond"/>
                <w:sz w:val="24"/>
                <w:szCs w:val="24"/>
              </w:rPr>
            </w:pPr>
            <w:r>
              <w:rPr>
                <w:rFonts w:ascii="Garamond" w:hAnsi="Garamond"/>
                <w:sz w:val="24"/>
                <w:szCs w:val="24"/>
              </w:rPr>
              <w:t>3.1 to 4.0</w:t>
            </w:r>
          </w:p>
        </w:tc>
        <w:tc>
          <w:tcPr>
            <w:tcW w:w="2338" w:type="dxa"/>
          </w:tcPr>
          <w:p w:rsidR="00256479" w:rsidRDefault="00256479" w:rsidP="00F81A75">
            <w:pPr>
              <w:rPr>
                <w:rFonts w:ascii="Garamond" w:hAnsi="Garamond"/>
                <w:sz w:val="24"/>
                <w:szCs w:val="24"/>
              </w:rPr>
            </w:pPr>
            <w:r>
              <w:rPr>
                <w:rFonts w:ascii="Garamond" w:hAnsi="Garamond"/>
                <w:sz w:val="24"/>
                <w:szCs w:val="24"/>
              </w:rPr>
              <w:t>7.6</w:t>
            </w:r>
          </w:p>
        </w:tc>
      </w:tr>
      <w:tr w:rsidR="00256479" w:rsidTr="00256479">
        <w:tc>
          <w:tcPr>
            <w:tcW w:w="2337" w:type="dxa"/>
          </w:tcPr>
          <w:p w:rsidR="00256479" w:rsidRDefault="00256479" w:rsidP="00F81A75">
            <w:pPr>
              <w:rPr>
                <w:rFonts w:ascii="Garamond" w:hAnsi="Garamond"/>
                <w:sz w:val="24"/>
                <w:szCs w:val="24"/>
              </w:rPr>
            </w:pPr>
            <w:r>
              <w:rPr>
                <w:rFonts w:ascii="Garamond" w:hAnsi="Garamond"/>
                <w:sz w:val="24"/>
                <w:szCs w:val="24"/>
              </w:rPr>
              <w:t>Soybean</w:t>
            </w:r>
          </w:p>
        </w:tc>
        <w:tc>
          <w:tcPr>
            <w:tcW w:w="2337" w:type="dxa"/>
          </w:tcPr>
          <w:p w:rsidR="00256479" w:rsidRDefault="00256479" w:rsidP="00F81A75">
            <w:pPr>
              <w:rPr>
                <w:rFonts w:ascii="Garamond" w:hAnsi="Garamond"/>
                <w:sz w:val="24"/>
                <w:szCs w:val="24"/>
              </w:rPr>
            </w:pPr>
            <w:r>
              <w:rPr>
                <w:rFonts w:ascii="Garamond" w:hAnsi="Garamond"/>
                <w:sz w:val="24"/>
                <w:szCs w:val="24"/>
              </w:rPr>
              <w:t>5.0</w:t>
            </w:r>
          </w:p>
        </w:tc>
        <w:tc>
          <w:tcPr>
            <w:tcW w:w="2338" w:type="dxa"/>
          </w:tcPr>
          <w:p w:rsidR="00256479" w:rsidRDefault="00256479" w:rsidP="00F81A75">
            <w:pPr>
              <w:rPr>
                <w:rFonts w:ascii="Garamond" w:hAnsi="Garamond"/>
                <w:sz w:val="24"/>
                <w:szCs w:val="24"/>
              </w:rPr>
            </w:pPr>
            <w:r>
              <w:rPr>
                <w:rFonts w:ascii="Garamond" w:hAnsi="Garamond"/>
                <w:sz w:val="24"/>
                <w:szCs w:val="24"/>
              </w:rPr>
              <w:t>2.8 to 3.6</w:t>
            </w:r>
          </w:p>
        </w:tc>
        <w:tc>
          <w:tcPr>
            <w:tcW w:w="2338" w:type="dxa"/>
          </w:tcPr>
          <w:p w:rsidR="00256479" w:rsidRDefault="00256479" w:rsidP="00F81A75">
            <w:pPr>
              <w:rPr>
                <w:rFonts w:ascii="Garamond" w:hAnsi="Garamond"/>
                <w:sz w:val="24"/>
                <w:szCs w:val="24"/>
              </w:rPr>
            </w:pPr>
            <w:r>
              <w:rPr>
                <w:rFonts w:ascii="Garamond" w:hAnsi="Garamond"/>
                <w:sz w:val="24"/>
                <w:szCs w:val="24"/>
              </w:rPr>
              <w:t>20.0</w:t>
            </w:r>
          </w:p>
        </w:tc>
      </w:tr>
      <w:tr w:rsidR="00256479" w:rsidTr="00256479">
        <w:tc>
          <w:tcPr>
            <w:tcW w:w="2337" w:type="dxa"/>
          </w:tcPr>
          <w:p w:rsidR="00256479" w:rsidRDefault="00256479" w:rsidP="00F81A75">
            <w:pPr>
              <w:rPr>
                <w:rFonts w:ascii="Garamond" w:hAnsi="Garamond"/>
                <w:sz w:val="24"/>
                <w:szCs w:val="24"/>
              </w:rPr>
            </w:pPr>
            <w:r>
              <w:rPr>
                <w:rFonts w:ascii="Garamond" w:hAnsi="Garamond"/>
                <w:sz w:val="24"/>
                <w:szCs w:val="24"/>
              </w:rPr>
              <w:lastRenderedPageBreak/>
              <w:t>Tall Fescue</w:t>
            </w:r>
          </w:p>
        </w:tc>
        <w:tc>
          <w:tcPr>
            <w:tcW w:w="2337" w:type="dxa"/>
          </w:tcPr>
          <w:p w:rsidR="00256479" w:rsidRDefault="00256479" w:rsidP="00F81A75">
            <w:pPr>
              <w:rPr>
                <w:rFonts w:ascii="Garamond" w:hAnsi="Garamond"/>
                <w:sz w:val="24"/>
                <w:szCs w:val="24"/>
              </w:rPr>
            </w:pPr>
            <w:r>
              <w:rPr>
                <w:rFonts w:ascii="Garamond" w:hAnsi="Garamond"/>
                <w:sz w:val="24"/>
                <w:szCs w:val="24"/>
              </w:rPr>
              <w:t>3.9</w:t>
            </w:r>
          </w:p>
        </w:tc>
        <w:tc>
          <w:tcPr>
            <w:tcW w:w="2338" w:type="dxa"/>
          </w:tcPr>
          <w:p w:rsidR="00256479" w:rsidRDefault="00256479" w:rsidP="00F81A75">
            <w:pPr>
              <w:rPr>
                <w:rFonts w:ascii="Garamond" w:hAnsi="Garamond"/>
                <w:sz w:val="24"/>
                <w:szCs w:val="24"/>
              </w:rPr>
            </w:pPr>
            <w:r>
              <w:rPr>
                <w:rFonts w:ascii="Garamond" w:hAnsi="Garamond"/>
                <w:sz w:val="24"/>
                <w:szCs w:val="24"/>
              </w:rPr>
              <w:t>2.2 to 2.8</w:t>
            </w:r>
          </w:p>
        </w:tc>
        <w:tc>
          <w:tcPr>
            <w:tcW w:w="2338" w:type="dxa"/>
          </w:tcPr>
          <w:p w:rsidR="00256479" w:rsidRDefault="00256479" w:rsidP="00F81A75">
            <w:pPr>
              <w:rPr>
                <w:rFonts w:ascii="Garamond" w:hAnsi="Garamond"/>
                <w:sz w:val="24"/>
                <w:szCs w:val="24"/>
              </w:rPr>
            </w:pPr>
            <w:r>
              <w:rPr>
                <w:rFonts w:ascii="Garamond" w:hAnsi="Garamond"/>
                <w:sz w:val="24"/>
                <w:szCs w:val="24"/>
              </w:rPr>
              <w:t>5.3</w:t>
            </w:r>
          </w:p>
        </w:tc>
      </w:tr>
      <w:tr w:rsidR="00256479" w:rsidTr="00256479">
        <w:tc>
          <w:tcPr>
            <w:tcW w:w="2337" w:type="dxa"/>
          </w:tcPr>
          <w:p w:rsidR="00256479" w:rsidRDefault="00256479" w:rsidP="00F81A75">
            <w:pPr>
              <w:rPr>
                <w:rFonts w:ascii="Garamond" w:hAnsi="Garamond"/>
                <w:sz w:val="24"/>
                <w:szCs w:val="24"/>
              </w:rPr>
            </w:pPr>
            <w:r>
              <w:rPr>
                <w:rFonts w:ascii="Garamond" w:hAnsi="Garamond"/>
                <w:sz w:val="24"/>
                <w:szCs w:val="24"/>
              </w:rPr>
              <w:t>Wheatgrass, crested</w:t>
            </w:r>
          </w:p>
        </w:tc>
        <w:tc>
          <w:tcPr>
            <w:tcW w:w="2337" w:type="dxa"/>
          </w:tcPr>
          <w:p w:rsidR="00256479" w:rsidRDefault="00256479" w:rsidP="00F81A75">
            <w:pPr>
              <w:rPr>
                <w:rFonts w:ascii="Garamond" w:hAnsi="Garamond"/>
                <w:sz w:val="24"/>
                <w:szCs w:val="24"/>
              </w:rPr>
            </w:pPr>
            <w:r>
              <w:rPr>
                <w:rFonts w:ascii="Garamond" w:hAnsi="Garamond"/>
                <w:sz w:val="24"/>
                <w:szCs w:val="24"/>
              </w:rPr>
              <w:t>3.5</w:t>
            </w:r>
          </w:p>
        </w:tc>
        <w:tc>
          <w:tcPr>
            <w:tcW w:w="2338" w:type="dxa"/>
          </w:tcPr>
          <w:p w:rsidR="00256479" w:rsidRDefault="00256479" w:rsidP="00F81A75">
            <w:pPr>
              <w:rPr>
                <w:rFonts w:ascii="Garamond" w:hAnsi="Garamond"/>
                <w:sz w:val="24"/>
                <w:szCs w:val="24"/>
              </w:rPr>
            </w:pPr>
            <w:r>
              <w:rPr>
                <w:rFonts w:ascii="Garamond" w:hAnsi="Garamond"/>
                <w:sz w:val="24"/>
                <w:szCs w:val="24"/>
              </w:rPr>
              <w:t>2.0 to 2.5</w:t>
            </w:r>
          </w:p>
        </w:tc>
        <w:tc>
          <w:tcPr>
            <w:tcW w:w="2338" w:type="dxa"/>
          </w:tcPr>
          <w:p w:rsidR="00256479" w:rsidRDefault="00256479" w:rsidP="00F81A75">
            <w:pPr>
              <w:rPr>
                <w:rFonts w:ascii="Garamond" w:hAnsi="Garamond"/>
                <w:sz w:val="24"/>
                <w:szCs w:val="24"/>
              </w:rPr>
            </w:pPr>
            <w:r>
              <w:rPr>
                <w:rFonts w:ascii="Garamond" w:hAnsi="Garamond"/>
                <w:sz w:val="24"/>
                <w:szCs w:val="24"/>
              </w:rPr>
              <w:t>4.0</w:t>
            </w:r>
          </w:p>
        </w:tc>
      </w:tr>
      <w:tr w:rsidR="00256479" w:rsidTr="00256479">
        <w:tc>
          <w:tcPr>
            <w:tcW w:w="2337" w:type="dxa"/>
          </w:tcPr>
          <w:p w:rsidR="00256479" w:rsidRDefault="00256479" w:rsidP="00F81A75">
            <w:pPr>
              <w:rPr>
                <w:rFonts w:ascii="Garamond" w:hAnsi="Garamond"/>
                <w:sz w:val="24"/>
                <w:szCs w:val="24"/>
              </w:rPr>
            </w:pPr>
            <w:r>
              <w:rPr>
                <w:rFonts w:ascii="Garamond" w:hAnsi="Garamond"/>
                <w:sz w:val="24"/>
                <w:szCs w:val="24"/>
              </w:rPr>
              <w:t>Peanut</w:t>
            </w:r>
          </w:p>
        </w:tc>
        <w:tc>
          <w:tcPr>
            <w:tcW w:w="2337" w:type="dxa"/>
          </w:tcPr>
          <w:p w:rsidR="00256479" w:rsidRDefault="00256479" w:rsidP="00F81A75">
            <w:pPr>
              <w:rPr>
                <w:rFonts w:ascii="Garamond" w:hAnsi="Garamond"/>
                <w:sz w:val="24"/>
                <w:szCs w:val="24"/>
              </w:rPr>
            </w:pPr>
            <w:r>
              <w:rPr>
                <w:rFonts w:ascii="Garamond" w:hAnsi="Garamond"/>
                <w:sz w:val="24"/>
                <w:szCs w:val="24"/>
              </w:rPr>
              <w:t>3.2</w:t>
            </w:r>
          </w:p>
        </w:tc>
        <w:tc>
          <w:tcPr>
            <w:tcW w:w="2338" w:type="dxa"/>
          </w:tcPr>
          <w:p w:rsidR="00256479" w:rsidRDefault="00256479" w:rsidP="00F81A75">
            <w:pPr>
              <w:rPr>
                <w:rFonts w:ascii="Garamond" w:hAnsi="Garamond"/>
                <w:sz w:val="24"/>
                <w:szCs w:val="24"/>
              </w:rPr>
            </w:pPr>
            <w:r>
              <w:rPr>
                <w:rFonts w:ascii="Garamond" w:hAnsi="Garamond"/>
                <w:sz w:val="24"/>
                <w:szCs w:val="24"/>
              </w:rPr>
              <w:t>1.8 to 2.3</w:t>
            </w:r>
          </w:p>
        </w:tc>
        <w:tc>
          <w:tcPr>
            <w:tcW w:w="2338" w:type="dxa"/>
          </w:tcPr>
          <w:p w:rsidR="00256479" w:rsidRDefault="00256479" w:rsidP="00F81A75">
            <w:pPr>
              <w:rPr>
                <w:rFonts w:ascii="Garamond" w:hAnsi="Garamond"/>
                <w:sz w:val="24"/>
                <w:szCs w:val="24"/>
              </w:rPr>
            </w:pPr>
            <w:r>
              <w:rPr>
                <w:rFonts w:ascii="Garamond" w:hAnsi="Garamond"/>
                <w:sz w:val="24"/>
                <w:szCs w:val="24"/>
              </w:rPr>
              <w:t>29.0</w:t>
            </w:r>
          </w:p>
        </w:tc>
      </w:tr>
      <w:tr w:rsidR="00256479" w:rsidTr="00256479">
        <w:tc>
          <w:tcPr>
            <w:tcW w:w="2337" w:type="dxa"/>
          </w:tcPr>
          <w:p w:rsidR="00256479" w:rsidRDefault="00256479" w:rsidP="00F81A75">
            <w:pPr>
              <w:rPr>
                <w:rFonts w:ascii="Garamond" w:hAnsi="Garamond"/>
                <w:sz w:val="24"/>
                <w:szCs w:val="24"/>
              </w:rPr>
            </w:pPr>
            <w:r>
              <w:rPr>
                <w:rFonts w:ascii="Garamond" w:hAnsi="Garamond"/>
                <w:sz w:val="24"/>
                <w:szCs w:val="24"/>
              </w:rPr>
              <w:t>Rice; Vetch, common</w:t>
            </w:r>
          </w:p>
        </w:tc>
        <w:tc>
          <w:tcPr>
            <w:tcW w:w="2337" w:type="dxa"/>
          </w:tcPr>
          <w:p w:rsidR="00256479" w:rsidRDefault="00256479" w:rsidP="00F81A75">
            <w:pPr>
              <w:rPr>
                <w:rFonts w:ascii="Garamond" w:hAnsi="Garamond"/>
                <w:sz w:val="24"/>
                <w:szCs w:val="24"/>
              </w:rPr>
            </w:pPr>
            <w:r>
              <w:rPr>
                <w:rFonts w:ascii="Garamond" w:hAnsi="Garamond"/>
                <w:sz w:val="24"/>
                <w:szCs w:val="24"/>
              </w:rPr>
              <w:t>3.0</w:t>
            </w:r>
          </w:p>
        </w:tc>
        <w:tc>
          <w:tcPr>
            <w:tcW w:w="2338" w:type="dxa"/>
          </w:tcPr>
          <w:p w:rsidR="00256479" w:rsidRDefault="00256479" w:rsidP="00F81A75">
            <w:pPr>
              <w:rPr>
                <w:rFonts w:ascii="Garamond" w:hAnsi="Garamond"/>
                <w:sz w:val="24"/>
                <w:szCs w:val="24"/>
              </w:rPr>
            </w:pPr>
            <w:r>
              <w:rPr>
                <w:rFonts w:ascii="Garamond" w:hAnsi="Garamond"/>
                <w:sz w:val="24"/>
                <w:szCs w:val="24"/>
              </w:rPr>
              <w:t>1.7 to 2.1</w:t>
            </w:r>
          </w:p>
        </w:tc>
        <w:tc>
          <w:tcPr>
            <w:tcW w:w="2338" w:type="dxa"/>
          </w:tcPr>
          <w:p w:rsidR="00256479" w:rsidRDefault="00256479" w:rsidP="00F81A75">
            <w:pPr>
              <w:rPr>
                <w:rFonts w:ascii="Garamond" w:hAnsi="Garamond"/>
                <w:sz w:val="24"/>
                <w:szCs w:val="24"/>
              </w:rPr>
            </w:pPr>
            <w:r>
              <w:rPr>
                <w:rFonts w:ascii="Garamond" w:hAnsi="Garamond"/>
                <w:sz w:val="24"/>
                <w:szCs w:val="24"/>
              </w:rPr>
              <w:t>12.0</w:t>
            </w:r>
          </w:p>
        </w:tc>
      </w:tr>
      <w:tr w:rsidR="00256479" w:rsidTr="00256479">
        <w:tc>
          <w:tcPr>
            <w:tcW w:w="2337" w:type="dxa"/>
          </w:tcPr>
          <w:p w:rsidR="00256479" w:rsidRDefault="00256479" w:rsidP="00F81A75">
            <w:pPr>
              <w:rPr>
                <w:rFonts w:ascii="Garamond" w:hAnsi="Garamond"/>
                <w:sz w:val="24"/>
                <w:szCs w:val="24"/>
              </w:rPr>
            </w:pPr>
            <w:r>
              <w:rPr>
                <w:rFonts w:ascii="Garamond" w:hAnsi="Garamond"/>
                <w:sz w:val="24"/>
                <w:szCs w:val="24"/>
              </w:rPr>
              <w:t>Tomato</w:t>
            </w:r>
          </w:p>
        </w:tc>
        <w:tc>
          <w:tcPr>
            <w:tcW w:w="2337" w:type="dxa"/>
          </w:tcPr>
          <w:p w:rsidR="00256479" w:rsidRDefault="00256479" w:rsidP="00F81A75">
            <w:pPr>
              <w:rPr>
                <w:rFonts w:ascii="Garamond" w:hAnsi="Garamond"/>
                <w:sz w:val="24"/>
                <w:szCs w:val="24"/>
              </w:rPr>
            </w:pPr>
            <w:r>
              <w:rPr>
                <w:rFonts w:ascii="Garamond" w:hAnsi="Garamond"/>
                <w:sz w:val="24"/>
                <w:szCs w:val="24"/>
              </w:rPr>
              <w:t>2.5</w:t>
            </w:r>
          </w:p>
        </w:tc>
        <w:tc>
          <w:tcPr>
            <w:tcW w:w="2338" w:type="dxa"/>
          </w:tcPr>
          <w:p w:rsidR="00256479" w:rsidRDefault="00256479" w:rsidP="00F81A75">
            <w:pPr>
              <w:rPr>
                <w:rFonts w:ascii="Garamond" w:hAnsi="Garamond"/>
                <w:sz w:val="24"/>
                <w:szCs w:val="24"/>
              </w:rPr>
            </w:pPr>
            <w:r>
              <w:rPr>
                <w:rFonts w:ascii="Garamond" w:hAnsi="Garamond"/>
                <w:sz w:val="24"/>
                <w:szCs w:val="24"/>
              </w:rPr>
              <w:t>1.4 to 1.8</w:t>
            </w:r>
          </w:p>
        </w:tc>
        <w:tc>
          <w:tcPr>
            <w:tcW w:w="2338" w:type="dxa"/>
          </w:tcPr>
          <w:p w:rsidR="00256479" w:rsidRDefault="00256479" w:rsidP="00F81A75">
            <w:pPr>
              <w:rPr>
                <w:rFonts w:ascii="Garamond" w:hAnsi="Garamond"/>
                <w:sz w:val="24"/>
                <w:szCs w:val="24"/>
              </w:rPr>
            </w:pPr>
            <w:r>
              <w:rPr>
                <w:rFonts w:ascii="Garamond" w:hAnsi="Garamond"/>
                <w:sz w:val="24"/>
                <w:szCs w:val="24"/>
              </w:rPr>
              <w:t>9.9</w:t>
            </w:r>
          </w:p>
        </w:tc>
      </w:tr>
      <w:tr w:rsidR="00256479" w:rsidTr="00256479">
        <w:tc>
          <w:tcPr>
            <w:tcW w:w="2337" w:type="dxa"/>
          </w:tcPr>
          <w:p w:rsidR="00256479" w:rsidRDefault="00256479" w:rsidP="00F81A75">
            <w:pPr>
              <w:rPr>
                <w:rFonts w:ascii="Garamond" w:hAnsi="Garamond"/>
                <w:sz w:val="24"/>
                <w:szCs w:val="24"/>
              </w:rPr>
            </w:pPr>
            <w:r>
              <w:rPr>
                <w:rFonts w:ascii="Garamond" w:hAnsi="Garamond"/>
                <w:sz w:val="24"/>
                <w:szCs w:val="24"/>
              </w:rPr>
              <w:t>Alfalfa</w:t>
            </w:r>
          </w:p>
        </w:tc>
        <w:tc>
          <w:tcPr>
            <w:tcW w:w="2337" w:type="dxa"/>
          </w:tcPr>
          <w:p w:rsidR="00256479" w:rsidRDefault="00256479" w:rsidP="00F81A75">
            <w:pPr>
              <w:rPr>
                <w:rFonts w:ascii="Garamond" w:hAnsi="Garamond"/>
                <w:sz w:val="24"/>
                <w:szCs w:val="24"/>
              </w:rPr>
            </w:pPr>
            <w:r>
              <w:rPr>
                <w:rFonts w:ascii="Garamond" w:hAnsi="Garamond"/>
                <w:sz w:val="24"/>
                <w:szCs w:val="24"/>
              </w:rPr>
              <w:t>2.0</w:t>
            </w:r>
          </w:p>
        </w:tc>
        <w:tc>
          <w:tcPr>
            <w:tcW w:w="2338" w:type="dxa"/>
          </w:tcPr>
          <w:p w:rsidR="00256479" w:rsidRDefault="00256479" w:rsidP="00F81A75">
            <w:pPr>
              <w:rPr>
                <w:rFonts w:ascii="Garamond" w:hAnsi="Garamond"/>
                <w:sz w:val="24"/>
                <w:szCs w:val="24"/>
              </w:rPr>
            </w:pPr>
            <w:r>
              <w:rPr>
                <w:rFonts w:ascii="Garamond" w:hAnsi="Garamond"/>
                <w:sz w:val="24"/>
                <w:szCs w:val="24"/>
              </w:rPr>
              <w:t>1.1 to 1.4</w:t>
            </w:r>
          </w:p>
        </w:tc>
        <w:tc>
          <w:tcPr>
            <w:tcW w:w="2338" w:type="dxa"/>
          </w:tcPr>
          <w:p w:rsidR="00256479" w:rsidRDefault="00256479" w:rsidP="00F81A75">
            <w:pPr>
              <w:rPr>
                <w:rFonts w:ascii="Garamond" w:hAnsi="Garamond"/>
                <w:sz w:val="24"/>
                <w:szCs w:val="24"/>
              </w:rPr>
            </w:pPr>
            <w:r>
              <w:rPr>
                <w:rFonts w:ascii="Garamond" w:hAnsi="Garamond"/>
                <w:sz w:val="24"/>
                <w:szCs w:val="24"/>
              </w:rPr>
              <w:t>7.3</w:t>
            </w:r>
          </w:p>
        </w:tc>
      </w:tr>
      <w:tr w:rsidR="00256479" w:rsidTr="00256479">
        <w:tc>
          <w:tcPr>
            <w:tcW w:w="2337" w:type="dxa"/>
          </w:tcPr>
          <w:p w:rsidR="00256479" w:rsidRDefault="00256479" w:rsidP="00F81A75">
            <w:pPr>
              <w:rPr>
                <w:rFonts w:ascii="Garamond" w:hAnsi="Garamond"/>
                <w:sz w:val="24"/>
                <w:szCs w:val="24"/>
              </w:rPr>
            </w:pPr>
            <w:r>
              <w:rPr>
                <w:rFonts w:ascii="Garamond" w:hAnsi="Garamond"/>
                <w:sz w:val="24"/>
                <w:szCs w:val="24"/>
              </w:rPr>
              <w:t>Corn &amp; Potato</w:t>
            </w:r>
          </w:p>
        </w:tc>
        <w:tc>
          <w:tcPr>
            <w:tcW w:w="2337" w:type="dxa"/>
          </w:tcPr>
          <w:p w:rsidR="00256479" w:rsidRDefault="00256479" w:rsidP="00F81A75">
            <w:pPr>
              <w:rPr>
                <w:rFonts w:ascii="Garamond" w:hAnsi="Garamond"/>
                <w:sz w:val="24"/>
                <w:szCs w:val="24"/>
              </w:rPr>
            </w:pPr>
            <w:r>
              <w:rPr>
                <w:rFonts w:ascii="Garamond" w:hAnsi="Garamond"/>
                <w:sz w:val="24"/>
                <w:szCs w:val="24"/>
              </w:rPr>
              <w:t>1.7</w:t>
            </w:r>
          </w:p>
        </w:tc>
        <w:tc>
          <w:tcPr>
            <w:tcW w:w="2338" w:type="dxa"/>
          </w:tcPr>
          <w:p w:rsidR="00256479" w:rsidRDefault="00256479" w:rsidP="00F81A75">
            <w:pPr>
              <w:rPr>
                <w:rFonts w:ascii="Garamond" w:hAnsi="Garamond"/>
                <w:sz w:val="24"/>
                <w:szCs w:val="24"/>
              </w:rPr>
            </w:pPr>
            <w:r>
              <w:rPr>
                <w:rFonts w:ascii="Garamond" w:hAnsi="Garamond"/>
                <w:sz w:val="24"/>
                <w:szCs w:val="24"/>
              </w:rPr>
              <w:t>1.0 to 1.2</w:t>
            </w:r>
          </w:p>
        </w:tc>
        <w:tc>
          <w:tcPr>
            <w:tcW w:w="2338" w:type="dxa"/>
          </w:tcPr>
          <w:p w:rsidR="00256479" w:rsidRDefault="00256479" w:rsidP="00F81A75">
            <w:pPr>
              <w:rPr>
                <w:rFonts w:ascii="Garamond" w:hAnsi="Garamond"/>
                <w:sz w:val="24"/>
                <w:szCs w:val="24"/>
              </w:rPr>
            </w:pPr>
            <w:r>
              <w:rPr>
                <w:rFonts w:ascii="Garamond" w:hAnsi="Garamond"/>
                <w:sz w:val="24"/>
                <w:szCs w:val="24"/>
              </w:rPr>
              <w:t>12.0</w:t>
            </w:r>
          </w:p>
        </w:tc>
      </w:tr>
      <w:tr w:rsidR="00256479" w:rsidTr="00256479">
        <w:tc>
          <w:tcPr>
            <w:tcW w:w="2337" w:type="dxa"/>
          </w:tcPr>
          <w:p w:rsidR="00256479" w:rsidRDefault="00256479" w:rsidP="00F81A75">
            <w:pPr>
              <w:rPr>
                <w:rFonts w:ascii="Garamond" w:hAnsi="Garamond"/>
                <w:sz w:val="24"/>
                <w:szCs w:val="24"/>
              </w:rPr>
            </w:pPr>
            <w:r>
              <w:rPr>
                <w:rFonts w:ascii="Garamond" w:hAnsi="Garamond"/>
                <w:sz w:val="24"/>
                <w:szCs w:val="24"/>
              </w:rPr>
              <w:t xml:space="preserve">Clover, </w:t>
            </w:r>
            <w:proofErr w:type="spellStart"/>
            <w:r>
              <w:rPr>
                <w:rFonts w:ascii="Garamond" w:hAnsi="Garamond"/>
                <w:sz w:val="24"/>
                <w:szCs w:val="24"/>
              </w:rPr>
              <w:t>berseem</w:t>
            </w:r>
            <w:proofErr w:type="spellEnd"/>
            <w:r>
              <w:rPr>
                <w:rFonts w:ascii="Garamond" w:hAnsi="Garamond"/>
                <w:sz w:val="24"/>
                <w:szCs w:val="24"/>
              </w:rPr>
              <w:t xml:space="preserve">; </w:t>
            </w:r>
            <w:proofErr w:type="spellStart"/>
            <w:r>
              <w:rPr>
                <w:rFonts w:ascii="Garamond" w:hAnsi="Garamond"/>
                <w:sz w:val="24"/>
                <w:szCs w:val="24"/>
              </w:rPr>
              <w:t>Orchardgrass</w:t>
            </w:r>
            <w:proofErr w:type="spellEnd"/>
            <w:r>
              <w:rPr>
                <w:rFonts w:ascii="Garamond" w:hAnsi="Garamond"/>
                <w:sz w:val="24"/>
                <w:szCs w:val="24"/>
              </w:rPr>
              <w:t>; Grapes; Peppers</w:t>
            </w:r>
          </w:p>
        </w:tc>
        <w:tc>
          <w:tcPr>
            <w:tcW w:w="2337" w:type="dxa"/>
          </w:tcPr>
          <w:p w:rsidR="00256479" w:rsidRDefault="00256479" w:rsidP="00F81A75">
            <w:pPr>
              <w:rPr>
                <w:rFonts w:ascii="Garamond" w:hAnsi="Garamond"/>
                <w:sz w:val="24"/>
                <w:szCs w:val="24"/>
              </w:rPr>
            </w:pPr>
            <w:r>
              <w:rPr>
                <w:rFonts w:ascii="Garamond" w:hAnsi="Garamond"/>
                <w:sz w:val="24"/>
                <w:szCs w:val="24"/>
              </w:rPr>
              <w:t>1.5</w:t>
            </w:r>
          </w:p>
        </w:tc>
        <w:tc>
          <w:tcPr>
            <w:tcW w:w="2338" w:type="dxa"/>
          </w:tcPr>
          <w:p w:rsidR="00256479" w:rsidRDefault="00256479" w:rsidP="00F81A75">
            <w:pPr>
              <w:rPr>
                <w:rFonts w:ascii="Garamond" w:hAnsi="Garamond"/>
                <w:sz w:val="24"/>
                <w:szCs w:val="24"/>
              </w:rPr>
            </w:pPr>
            <w:r>
              <w:rPr>
                <w:rFonts w:ascii="Garamond" w:hAnsi="Garamond"/>
                <w:sz w:val="24"/>
                <w:szCs w:val="24"/>
              </w:rPr>
              <w:t>0.8 to 1.1</w:t>
            </w:r>
          </w:p>
        </w:tc>
        <w:tc>
          <w:tcPr>
            <w:tcW w:w="2338" w:type="dxa"/>
          </w:tcPr>
          <w:p w:rsidR="00256479" w:rsidRDefault="00256479" w:rsidP="00F81A75">
            <w:pPr>
              <w:rPr>
                <w:rFonts w:ascii="Garamond" w:hAnsi="Garamond"/>
                <w:sz w:val="24"/>
                <w:szCs w:val="24"/>
              </w:rPr>
            </w:pPr>
            <w:r>
              <w:rPr>
                <w:rFonts w:ascii="Garamond" w:hAnsi="Garamond"/>
                <w:sz w:val="24"/>
                <w:szCs w:val="24"/>
              </w:rPr>
              <w:t>5.7</w:t>
            </w:r>
          </w:p>
        </w:tc>
      </w:tr>
      <w:tr w:rsidR="00256479" w:rsidTr="00256479">
        <w:tc>
          <w:tcPr>
            <w:tcW w:w="2337" w:type="dxa"/>
          </w:tcPr>
          <w:p w:rsidR="00256479" w:rsidRDefault="00256479" w:rsidP="00F81A75">
            <w:pPr>
              <w:rPr>
                <w:rFonts w:ascii="Garamond" w:hAnsi="Garamond"/>
                <w:sz w:val="24"/>
                <w:szCs w:val="24"/>
              </w:rPr>
            </w:pPr>
            <w:r>
              <w:rPr>
                <w:rFonts w:ascii="Garamond" w:hAnsi="Garamond"/>
                <w:sz w:val="24"/>
                <w:szCs w:val="24"/>
              </w:rPr>
              <w:t>Lettuce &amp; Cowpea</w:t>
            </w:r>
          </w:p>
        </w:tc>
        <w:tc>
          <w:tcPr>
            <w:tcW w:w="2337" w:type="dxa"/>
          </w:tcPr>
          <w:p w:rsidR="00256479" w:rsidRDefault="00256479" w:rsidP="00F81A75">
            <w:pPr>
              <w:rPr>
                <w:rFonts w:ascii="Garamond" w:hAnsi="Garamond"/>
                <w:sz w:val="24"/>
                <w:szCs w:val="24"/>
              </w:rPr>
            </w:pPr>
            <w:r>
              <w:rPr>
                <w:rFonts w:ascii="Garamond" w:hAnsi="Garamond"/>
                <w:sz w:val="24"/>
                <w:szCs w:val="24"/>
              </w:rPr>
              <w:t>1.3</w:t>
            </w:r>
          </w:p>
        </w:tc>
        <w:tc>
          <w:tcPr>
            <w:tcW w:w="2338" w:type="dxa"/>
          </w:tcPr>
          <w:p w:rsidR="00256479" w:rsidRDefault="00256479" w:rsidP="00F81A75">
            <w:pPr>
              <w:rPr>
                <w:rFonts w:ascii="Garamond" w:hAnsi="Garamond"/>
                <w:sz w:val="24"/>
                <w:szCs w:val="24"/>
              </w:rPr>
            </w:pPr>
            <w:r>
              <w:rPr>
                <w:rFonts w:ascii="Garamond" w:hAnsi="Garamond"/>
                <w:sz w:val="24"/>
                <w:szCs w:val="24"/>
              </w:rPr>
              <w:t>0.7 to 0.9</w:t>
            </w:r>
          </w:p>
        </w:tc>
        <w:tc>
          <w:tcPr>
            <w:tcW w:w="2338" w:type="dxa"/>
          </w:tcPr>
          <w:p w:rsidR="00256479" w:rsidRDefault="00256479" w:rsidP="00F81A75">
            <w:pPr>
              <w:rPr>
                <w:rFonts w:ascii="Garamond" w:hAnsi="Garamond"/>
                <w:sz w:val="24"/>
                <w:szCs w:val="24"/>
              </w:rPr>
            </w:pPr>
            <w:r>
              <w:rPr>
                <w:rFonts w:ascii="Garamond" w:hAnsi="Garamond"/>
                <w:sz w:val="24"/>
                <w:szCs w:val="24"/>
              </w:rPr>
              <w:t>13.0</w:t>
            </w:r>
          </w:p>
        </w:tc>
      </w:tr>
      <w:tr w:rsidR="00256479" w:rsidTr="00256479">
        <w:tc>
          <w:tcPr>
            <w:tcW w:w="2337" w:type="dxa"/>
          </w:tcPr>
          <w:p w:rsidR="00256479" w:rsidRDefault="00256479" w:rsidP="00F81A75">
            <w:pPr>
              <w:rPr>
                <w:rFonts w:ascii="Garamond" w:hAnsi="Garamond"/>
                <w:sz w:val="24"/>
                <w:szCs w:val="24"/>
              </w:rPr>
            </w:pPr>
            <w:r>
              <w:rPr>
                <w:rFonts w:ascii="Garamond" w:hAnsi="Garamond"/>
                <w:sz w:val="24"/>
                <w:szCs w:val="24"/>
              </w:rPr>
              <w:t>Green Bean</w:t>
            </w:r>
          </w:p>
        </w:tc>
        <w:tc>
          <w:tcPr>
            <w:tcW w:w="2337" w:type="dxa"/>
          </w:tcPr>
          <w:p w:rsidR="00256479" w:rsidRDefault="00256479" w:rsidP="00F81A75">
            <w:pPr>
              <w:rPr>
                <w:rFonts w:ascii="Garamond" w:hAnsi="Garamond"/>
                <w:sz w:val="24"/>
                <w:szCs w:val="24"/>
              </w:rPr>
            </w:pPr>
            <w:r>
              <w:rPr>
                <w:rFonts w:ascii="Garamond" w:hAnsi="Garamond"/>
                <w:sz w:val="24"/>
                <w:szCs w:val="24"/>
              </w:rPr>
              <w:t>1.0</w:t>
            </w:r>
          </w:p>
        </w:tc>
        <w:tc>
          <w:tcPr>
            <w:tcW w:w="2338" w:type="dxa"/>
          </w:tcPr>
          <w:p w:rsidR="00256479" w:rsidRDefault="00256479" w:rsidP="00F81A75">
            <w:pPr>
              <w:rPr>
                <w:rFonts w:ascii="Garamond" w:hAnsi="Garamond"/>
                <w:sz w:val="24"/>
                <w:szCs w:val="24"/>
              </w:rPr>
            </w:pPr>
            <w:r>
              <w:rPr>
                <w:rFonts w:ascii="Garamond" w:hAnsi="Garamond"/>
                <w:sz w:val="24"/>
                <w:szCs w:val="24"/>
              </w:rPr>
              <w:t>0.6 to 0.7</w:t>
            </w:r>
          </w:p>
        </w:tc>
        <w:tc>
          <w:tcPr>
            <w:tcW w:w="2338" w:type="dxa"/>
          </w:tcPr>
          <w:p w:rsidR="00256479" w:rsidRDefault="00256479" w:rsidP="00F81A75">
            <w:pPr>
              <w:rPr>
                <w:rFonts w:ascii="Garamond" w:hAnsi="Garamond"/>
                <w:sz w:val="24"/>
                <w:szCs w:val="24"/>
              </w:rPr>
            </w:pPr>
            <w:r>
              <w:rPr>
                <w:rFonts w:ascii="Garamond" w:hAnsi="Garamond"/>
                <w:sz w:val="24"/>
                <w:szCs w:val="24"/>
              </w:rPr>
              <w:t>19.0</w:t>
            </w:r>
          </w:p>
        </w:tc>
      </w:tr>
    </w:tbl>
    <w:p w:rsidR="00256479" w:rsidRDefault="00256479" w:rsidP="00F81A75">
      <w:pPr>
        <w:rPr>
          <w:rFonts w:ascii="Garamond" w:hAnsi="Garamond"/>
          <w:sz w:val="24"/>
          <w:szCs w:val="24"/>
        </w:rPr>
      </w:pPr>
    </w:p>
    <w:p w:rsidR="00256479" w:rsidRDefault="00256479" w:rsidP="00F81A75">
      <w:pPr>
        <w:rPr>
          <w:rFonts w:ascii="Garamond" w:hAnsi="Garamond"/>
          <w:sz w:val="24"/>
          <w:szCs w:val="24"/>
        </w:rPr>
      </w:pPr>
    </w:p>
    <w:p w:rsidR="00256479" w:rsidRDefault="00256479" w:rsidP="00F81A75">
      <w:pPr>
        <w:rPr>
          <w:rFonts w:ascii="Garamond" w:hAnsi="Garamond"/>
          <w:sz w:val="24"/>
          <w:szCs w:val="24"/>
        </w:rPr>
      </w:pPr>
    </w:p>
    <w:p w:rsidR="00256479" w:rsidRDefault="00256479" w:rsidP="00F81A75">
      <w:pPr>
        <w:rPr>
          <w:rFonts w:ascii="Garamond" w:hAnsi="Garamond"/>
          <w:sz w:val="24"/>
          <w:szCs w:val="24"/>
        </w:rPr>
      </w:pPr>
    </w:p>
    <w:p w:rsidR="00256479" w:rsidRDefault="00256479" w:rsidP="00F81A75">
      <w:pPr>
        <w:rPr>
          <w:rFonts w:ascii="Garamond" w:hAnsi="Garamond"/>
          <w:sz w:val="24"/>
          <w:szCs w:val="24"/>
        </w:rPr>
      </w:pPr>
    </w:p>
    <w:p w:rsidR="00256479" w:rsidRDefault="00256479" w:rsidP="00F81A75">
      <w:pPr>
        <w:rPr>
          <w:rFonts w:ascii="Garamond" w:hAnsi="Garamond"/>
          <w:sz w:val="24"/>
          <w:szCs w:val="24"/>
        </w:rPr>
      </w:pPr>
    </w:p>
    <w:p w:rsidR="00256479" w:rsidRDefault="00256479" w:rsidP="00F81A75">
      <w:pPr>
        <w:rPr>
          <w:rFonts w:ascii="Garamond" w:hAnsi="Garamond"/>
          <w:sz w:val="24"/>
          <w:szCs w:val="24"/>
        </w:rPr>
      </w:pPr>
    </w:p>
    <w:p w:rsidR="00256479" w:rsidRDefault="00256479" w:rsidP="00F81A75">
      <w:pPr>
        <w:rPr>
          <w:rFonts w:ascii="Garamond" w:hAnsi="Garamond"/>
          <w:sz w:val="24"/>
          <w:szCs w:val="24"/>
        </w:rPr>
      </w:pPr>
    </w:p>
    <w:p w:rsidR="00256479" w:rsidRDefault="00256479" w:rsidP="00F81A75">
      <w:pPr>
        <w:rPr>
          <w:rFonts w:ascii="Garamond" w:hAnsi="Garamond"/>
          <w:sz w:val="24"/>
          <w:szCs w:val="24"/>
        </w:rPr>
      </w:pPr>
    </w:p>
    <w:p w:rsidR="00256479" w:rsidRDefault="00256479" w:rsidP="00F81A75">
      <w:pPr>
        <w:rPr>
          <w:rFonts w:ascii="Garamond" w:hAnsi="Garamond"/>
          <w:sz w:val="24"/>
          <w:szCs w:val="24"/>
        </w:rPr>
      </w:pPr>
    </w:p>
    <w:p w:rsidR="00256479" w:rsidRDefault="00256479" w:rsidP="00F81A75">
      <w:pPr>
        <w:rPr>
          <w:rFonts w:ascii="Garamond" w:hAnsi="Garamond"/>
          <w:sz w:val="24"/>
          <w:szCs w:val="24"/>
        </w:rPr>
      </w:pPr>
    </w:p>
    <w:p w:rsidR="00256479" w:rsidRDefault="00256479" w:rsidP="00F81A75">
      <w:pPr>
        <w:rPr>
          <w:rFonts w:ascii="Garamond" w:hAnsi="Garamond"/>
          <w:sz w:val="24"/>
          <w:szCs w:val="24"/>
        </w:rPr>
      </w:pPr>
      <w:r>
        <w:rPr>
          <w:rFonts w:ascii="Garamond" w:hAnsi="Garamond"/>
          <w:sz w:val="24"/>
          <w:szCs w:val="24"/>
        </w:rPr>
        <w:t>Table 4. Soil EC (salinity) in surface soil and interpretations.</w:t>
      </w:r>
    </w:p>
    <w:tbl>
      <w:tblPr>
        <w:tblStyle w:val="TableGrid"/>
        <w:tblW w:w="9355" w:type="dxa"/>
        <w:tblLook w:val="04A0" w:firstRow="1" w:lastRow="0" w:firstColumn="1" w:lastColumn="0" w:noHBand="0" w:noVBand="1"/>
      </w:tblPr>
      <w:tblGrid>
        <w:gridCol w:w="886"/>
        <w:gridCol w:w="1017"/>
        <w:gridCol w:w="1031"/>
        <w:gridCol w:w="1291"/>
        <w:gridCol w:w="720"/>
        <w:gridCol w:w="1440"/>
        <w:gridCol w:w="1530"/>
        <w:gridCol w:w="1440"/>
      </w:tblGrid>
      <w:tr w:rsidR="00256479" w:rsidTr="00256479">
        <w:tc>
          <w:tcPr>
            <w:tcW w:w="886" w:type="dxa"/>
          </w:tcPr>
          <w:p w:rsidR="00256479" w:rsidRPr="00256479" w:rsidRDefault="00256479" w:rsidP="00F81A75">
            <w:pPr>
              <w:rPr>
                <w:rFonts w:ascii="Garamond" w:hAnsi="Garamond"/>
                <w:b/>
                <w:sz w:val="24"/>
                <w:szCs w:val="24"/>
              </w:rPr>
            </w:pPr>
            <w:r w:rsidRPr="00256479">
              <w:rPr>
                <w:rFonts w:ascii="Garamond" w:hAnsi="Garamond"/>
                <w:b/>
                <w:sz w:val="24"/>
                <w:szCs w:val="24"/>
              </w:rPr>
              <w:lastRenderedPageBreak/>
              <w:t>Site</w:t>
            </w:r>
          </w:p>
        </w:tc>
        <w:tc>
          <w:tcPr>
            <w:tcW w:w="1017" w:type="dxa"/>
          </w:tcPr>
          <w:p w:rsidR="00256479" w:rsidRPr="00256479" w:rsidRDefault="00256479" w:rsidP="00F81A75">
            <w:pPr>
              <w:rPr>
                <w:rFonts w:ascii="Garamond" w:hAnsi="Garamond"/>
                <w:b/>
                <w:sz w:val="24"/>
                <w:szCs w:val="24"/>
              </w:rPr>
            </w:pPr>
            <w:r w:rsidRPr="00256479">
              <w:rPr>
                <w:rFonts w:ascii="Garamond" w:hAnsi="Garamond"/>
                <w:b/>
                <w:sz w:val="24"/>
                <w:szCs w:val="24"/>
              </w:rPr>
              <w:t>Soil EC</w:t>
            </w:r>
            <w:r w:rsidRPr="00256479">
              <w:rPr>
                <w:rFonts w:ascii="Garamond" w:hAnsi="Garamond"/>
                <w:b/>
                <w:sz w:val="24"/>
                <w:szCs w:val="24"/>
                <w:vertAlign w:val="subscript"/>
              </w:rPr>
              <w:t xml:space="preserve">1:1 </w:t>
            </w:r>
            <w:r w:rsidRPr="00256479">
              <w:rPr>
                <w:rFonts w:ascii="Garamond" w:hAnsi="Garamond"/>
                <w:b/>
                <w:sz w:val="24"/>
                <w:szCs w:val="24"/>
              </w:rPr>
              <w:t>(</w:t>
            </w:r>
            <w:proofErr w:type="spellStart"/>
            <w:r w:rsidRPr="00256479">
              <w:rPr>
                <w:rFonts w:ascii="Garamond" w:hAnsi="Garamond"/>
                <w:b/>
                <w:sz w:val="24"/>
                <w:szCs w:val="24"/>
              </w:rPr>
              <w:t>dS</w:t>
            </w:r>
            <w:proofErr w:type="spellEnd"/>
            <w:r w:rsidRPr="00256479">
              <w:rPr>
                <w:rFonts w:ascii="Garamond" w:hAnsi="Garamond"/>
                <w:b/>
                <w:sz w:val="24"/>
                <w:szCs w:val="24"/>
              </w:rPr>
              <w:t>/m)</w:t>
            </w:r>
          </w:p>
        </w:tc>
        <w:tc>
          <w:tcPr>
            <w:tcW w:w="1031" w:type="dxa"/>
          </w:tcPr>
          <w:p w:rsidR="00256479" w:rsidRPr="00256479" w:rsidRDefault="00256479" w:rsidP="00F81A75">
            <w:pPr>
              <w:rPr>
                <w:rFonts w:ascii="Garamond" w:hAnsi="Garamond"/>
                <w:b/>
                <w:sz w:val="24"/>
                <w:szCs w:val="24"/>
              </w:rPr>
            </w:pPr>
            <w:r w:rsidRPr="00256479">
              <w:rPr>
                <w:rFonts w:ascii="Garamond" w:hAnsi="Garamond"/>
                <w:b/>
                <w:sz w:val="24"/>
                <w:szCs w:val="24"/>
              </w:rPr>
              <w:t>Texture</w:t>
            </w:r>
          </w:p>
        </w:tc>
        <w:tc>
          <w:tcPr>
            <w:tcW w:w="1291" w:type="dxa"/>
          </w:tcPr>
          <w:p w:rsidR="00256479" w:rsidRPr="00256479" w:rsidRDefault="00256479" w:rsidP="00F81A75">
            <w:pPr>
              <w:rPr>
                <w:rFonts w:ascii="Garamond" w:hAnsi="Garamond"/>
                <w:b/>
                <w:sz w:val="24"/>
                <w:szCs w:val="24"/>
              </w:rPr>
            </w:pPr>
            <w:r w:rsidRPr="00256479">
              <w:rPr>
                <w:rFonts w:ascii="Garamond" w:hAnsi="Garamond"/>
                <w:b/>
                <w:sz w:val="24"/>
                <w:szCs w:val="24"/>
              </w:rPr>
              <w:t>Degree of Salinity</w:t>
            </w:r>
          </w:p>
        </w:tc>
        <w:tc>
          <w:tcPr>
            <w:tcW w:w="720" w:type="dxa"/>
          </w:tcPr>
          <w:p w:rsidR="00256479" w:rsidRPr="00256479" w:rsidRDefault="00256479" w:rsidP="00F81A75">
            <w:pPr>
              <w:rPr>
                <w:rFonts w:ascii="Garamond" w:hAnsi="Garamond"/>
                <w:b/>
                <w:sz w:val="24"/>
                <w:szCs w:val="24"/>
              </w:rPr>
            </w:pPr>
            <w:r w:rsidRPr="00256479">
              <w:rPr>
                <w:rFonts w:ascii="Garamond" w:hAnsi="Garamond"/>
                <w:b/>
                <w:sz w:val="24"/>
                <w:szCs w:val="24"/>
              </w:rPr>
              <w:t>pH</w:t>
            </w:r>
          </w:p>
        </w:tc>
        <w:tc>
          <w:tcPr>
            <w:tcW w:w="1440" w:type="dxa"/>
          </w:tcPr>
          <w:p w:rsidR="00256479" w:rsidRPr="00256479" w:rsidRDefault="00256479" w:rsidP="00F81A75">
            <w:pPr>
              <w:rPr>
                <w:rFonts w:ascii="Garamond" w:hAnsi="Garamond"/>
                <w:b/>
                <w:sz w:val="24"/>
                <w:szCs w:val="24"/>
              </w:rPr>
            </w:pPr>
            <w:r w:rsidRPr="00256479">
              <w:rPr>
                <w:rFonts w:ascii="Garamond" w:hAnsi="Garamond"/>
                <w:b/>
                <w:sz w:val="24"/>
                <w:szCs w:val="24"/>
              </w:rPr>
              <w:t>Nitrate Estimate (ppm)</w:t>
            </w:r>
          </w:p>
        </w:tc>
        <w:tc>
          <w:tcPr>
            <w:tcW w:w="1530" w:type="dxa"/>
          </w:tcPr>
          <w:p w:rsidR="00256479" w:rsidRPr="00256479" w:rsidRDefault="00256479" w:rsidP="00F81A75">
            <w:pPr>
              <w:rPr>
                <w:rFonts w:ascii="Garamond" w:hAnsi="Garamond"/>
                <w:b/>
                <w:sz w:val="24"/>
                <w:szCs w:val="24"/>
              </w:rPr>
            </w:pPr>
            <w:r w:rsidRPr="00256479">
              <w:rPr>
                <w:rFonts w:ascii="Garamond" w:hAnsi="Garamond"/>
                <w:b/>
                <w:sz w:val="24"/>
                <w:szCs w:val="24"/>
              </w:rPr>
              <w:t>Microbial Processes Impacted</w:t>
            </w:r>
          </w:p>
        </w:tc>
        <w:tc>
          <w:tcPr>
            <w:tcW w:w="1440" w:type="dxa"/>
          </w:tcPr>
          <w:p w:rsidR="00256479" w:rsidRPr="00256479" w:rsidRDefault="00256479" w:rsidP="00F81A75">
            <w:pPr>
              <w:rPr>
                <w:rFonts w:ascii="Garamond" w:hAnsi="Garamond"/>
                <w:b/>
                <w:sz w:val="24"/>
                <w:szCs w:val="24"/>
              </w:rPr>
            </w:pPr>
            <w:r w:rsidRPr="00256479">
              <w:rPr>
                <w:rFonts w:ascii="Garamond" w:hAnsi="Garamond"/>
                <w:b/>
                <w:sz w:val="24"/>
                <w:szCs w:val="24"/>
              </w:rPr>
              <w:t>Crops Impacted</w:t>
            </w:r>
          </w:p>
        </w:tc>
      </w:tr>
      <w:tr w:rsidR="00256479" w:rsidTr="00256479">
        <w:tc>
          <w:tcPr>
            <w:tcW w:w="886" w:type="dxa"/>
          </w:tcPr>
          <w:p w:rsidR="00256479" w:rsidRDefault="00256479" w:rsidP="00F81A75">
            <w:pPr>
              <w:rPr>
                <w:rFonts w:ascii="Garamond" w:hAnsi="Garamond"/>
                <w:sz w:val="24"/>
                <w:szCs w:val="24"/>
              </w:rPr>
            </w:pPr>
          </w:p>
        </w:tc>
        <w:tc>
          <w:tcPr>
            <w:tcW w:w="1017" w:type="dxa"/>
          </w:tcPr>
          <w:p w:rsidR="00256479" w:rsidRDefault="00256479" w:rsidP="00F81A75">
            <w:pPr>
              <w:rPr>
                <w:rFonts w:ascii="Garamond" w:hAnsi="Garamond"/>
                <w:sz w:val="24"/>
                <w:szCs w:val="24"/>
              </w:rPr>
            </w:pPr>
          </w:p>
        </w:tc>
        <w:tc>
          <w:tcPr>
            <w:tcW w:w="1031" w:type="dxa"/>
          </w:tcPr>
          <w:p w:rsidR="00256479" w:rsidRDefault="00256479" w:rsidP="00F81A75">
            <w:pPr>
              <w:rPr>
                <w:rFonts w:ascii="Garamond" w:hAnsi="Garamond"/>
                <w:sz w:val="24"/>
                <w:szCs w:val="24"/>
              </w:rPr>
            </w:pPr>
          </w:p>
        </w:tc>
        <w:tc>
          <w:tcPr>
            <w:tcW w:w="1291" w:type="dxa"/>
          </w:tcPr>
          <w:p w:rsidR="00256479" w:rsidRDefault="00256479" w:rsidP="00F81A75">
            <w:pPr>
              <w:rPr>
                <w:rFonts w:ascii="Garamond" w:hAnsi="Garamond"/>
                <w:sz w:val="24"/>
                <w:szCs w:val="24"/>
              </w:rPr>
            </w:pPr>
          </w:p>
        </w:tc>
        <w:tc>
          <w:tcPr>
            <w:tcW w:w="720" w:type="dxa"/>
          </w:tcPr>
          <w:p w:rsidR="00256479" w:rsidRDefault="00256479" w:rsidP="00F81A75">
            <w:pPr>
              <w:rPr>
                <w:rFonts w:ascii="Garamond" w:hAnsi="Garamond"/>
                <w:sz w:val="24"/>
                <w:szCs w:val="24"/>
              </w:rPr>
            </w:pPr>
          </w:p>
        </w:tc>
        <w:tc>
          <w:tcPr>
            <w:tcW w:w="1440" w:type="dxa"/>
          </w:tcPr>
          <w:p w:rsidR="00256479" w:rsidRDefault="00256479" w:rsidP="00F81A75">
            <w:pPr>
              <w:rPr>
                <w:rFonts w:ascii="Garamond" w:hAnsi="Garamond"/>
                <w:sz w:val="24"/>
                <w:szCs w:val="24"/>
              </w:rPr>
            </w:pPr>
          </w:p>
        </w:tc>
        <w:tc>
          <w:tcPr>
            <w:tcW w:w="1530" w:type="dxa"/>
          </w:tcPr>
          <w:p w:rsidR="00256479" w:rsidRDefault="00256479" w:rsidP="00F81A75">
            <w:pPr>
              <w:rPr>
                <w:rFonts w:ascii="Garamond" w:hAnsi="Garamond"/>
                <w:sz w:val="24"/>
                <w:szCs w:val="24"/>
              </w:rPr>
            </w:pPr>
          </w:p>
        </w:tc>
        <w:tc>
          <w:tcPr>
            <w:tcW w:w="1440" w:type="dxa"/>
          </w:tcPr>
          <w:p w:rsidR="00256479" w:rsidRDefault="00256479" w:rsidP="00F81A75">
            <w:pPr>
              <w:rPr>
                <w:rFonts w:ascii="Garamond" w:hAnsi="Garamond"/>
                <w:sz w:val="24"/>
                <w:szCs w:val="24"/>
              </w:rPr>
            </w:pPr>
          </w:p>
        </w:tc>
      </w:tr>
      <w:tr w:rsidR="00256479" w:rsidTr="00256479">
        <w:tc>
          <w:tcPr>
            <w:tcW w:w="886" w:type="dxa"/>
          </w:tcPr>
          <w:p w:rsidR="00256479" w:rsidRDefault="00256479" w:rsidP="00F81A75">
            <w:pPr>
              <w:rPr>
                <w:rFonts w:ascii="Garamond" w:hAnsi="Garamond"/>
                <w:sz w:val="24"/>
                <w:szCs w:val="24"/>
              </w:rPr>
            </w:pPr>
          </w:p>
        </w:tc>
        <w:tc>
          <w:tcPr>
            <w:tcW w:w="1017" w:type="dxa"/>
          </w:tcPr>
          <w:p w:rsidR="00256479" w:rsidRDefault="00256479" w:rsidP="00F81A75">
            <w:pPr>
              <w:rPr>
                <w:rFonts w:ascii="Garamond" w:hAnsi="Garamond"/>
                <w:sz w:val="24"/>
                <w:szCs w:val="24"/>
              </w:rPr>
            </w:pPr>
          </w:p>
        </w:tc>
        <w:tc>
          <w:tcPr>
            <w:tcW w:w="1031" w:type="dxa"/>
          </w:tcPr>
          <w:p w:rsidR="00256479" w:rsidRDefault="00256479" w:rsidP="00F81A75">
            <w:pPr>
              <w:rPr>
                <w:rFonts w:ascii="Garamond" w:hAnsi="Garamond"/>
                <w:sz w:val="24"/>
                <w:szCs w:val="24"/>
              </w:rPr>
            </w:pPr>
          </w:p>
        </w:tc>
        <w:tc>
          <w:tcPr>
            <w:tcW w:w="1291" w:type="dxa"/>
          </w:tcPr>
          <w:p w:rsidR="00256479" w:rsidRDefault="00256479" w:rsidP="00F81A75">
            <w:pPr>
              <w:rPr>
                <w:rFonts w:ascii="Garamond" w:hAnsi="Garamond"/>
                <w:sz w:val="24"/>
                <w:szCs w:val="24"/>
              </w:rPr>
            </w:pPr>
          </w:p>
        </w:tc>
        <w:tc>
          <w:tcPr>
            <w:tcW w:w="720" w:type="dxa"/>
          </w:tcPr>
          <w:p w:rsidR="00256479" w:rsidRDefault="00256479" w:rsidP="00F81A75">
            <w:pPr>
              <w:rPr>
                <w:rFonts w:ascii="Garamond" w:hAnsi="Garamond"/>
                <w:sz w:val="24"/>
                <w:szCs w:val="24"/>
              </w:rPr>
            </w:pPr>
          </w:p>
        </w:tc>
        <w:tc>
          <w:tcPr>
            <w:tcW w:w="1440" w:type="dxa"/>
          </w:tcPr>
          <w:p w:rsidR="00256479" w:rsidRDefault="00256479" w:rsidP="00F81A75">
            <w:pPr>
              <w:rPr>
                <w:rFonts w:ascii="Garamond" w:hAnsi="Garamond"/>
                <w:sz w:val="24"/>
                <w:szCs w:val="24"/>
              </w:rPr>
            </w:pPr>
          </w:p>
        </w:tc>
        <w:tc>
          <w:tcPr>
            <w:tcW w:w="1530" w:type="dxa"/>
          </w:tcPr>
          <w:p w:rsidR="00256479" w:rsidRDefault="00256479" w:rsidP="00F81A75">
            <w:pPr>
              <w:rPr>
                <w:rFonts w:ascii="Garamond" w:hAnsi="Garamond"/>
                <w:sz w:val="24"/>
                <w:szCs w:val="24"/>
              </w:rPr>
            </w:pPr>
          </w:p>
        </w:tc>
        <w:tc>
          <w:tcPr>
            <w:tcW w:w="1440" w:type="dxa"/>
          </w:tcPr>
          <w:p w:rsidR="00256479" w:rsidRDefault="00256479" w:rsidP="00F81A75">
            <w:pPr>
              <w:rPr>
                <w:rFonts w:ascii="Garamond" w:hAnsi="Garamond"/>
                <w:sz w:val="24"/>
                <w:szCs w:val="24"/>
              </w:rPr>
            </w:pPr>
          </w:p>
        </w:tc>
      </w:tr>
      <w:tr w:rsidR="00256479" w:rsidTr="00256479">
        <w:tc>
          <w:tcPr>
            <w:tcW w:w="886" w:type="dxa"/>
          </w:tcPr>
          <w:p w:rsidR="00256479" w:rsidRDefault="00256479" w:rsidP="00F81A75">
            <w:pPr>
              <w:rPr>
                <w:rFonts w:ascii="Garamond" w:hAnsi="Garamond"/>
                <w:sz w:val="24"/>
                <w:szCs w:val="24"/>
              </w:rPr>
            </w:pPr>
          </w:p>
        </w:tc>
        <w:tc>
          <w:tcPr>
            <w:tcW w:w="1017" w:type="dxa"/>
          </w:tcPr>
          <w:p w:rsidR="00256479" w:rsidRDefault="00256479" w:rsidP="00F81A75">
            <w:pPr>
              <w:rPr>
                <w:rFonts w:ascii="Garamond" w:hAnsi="Garamond"/>
                <w:sz w:val="24"/>
                <w:szCs w:val="24"/>
              </w:rPr>
            </w:pPr>
          </w:p>
        </w:tc>
        <w:tc>
          <w:tcPr>
            <w:tcW w:w="1031" w:type="dxa"/>
          </w:tcPr>
          <w:p w:rsidR="00256479" w:rsidRDefault="00256479" w:rsidP="00F81A75">
            <w:pPr>
              <w:rPr>
                <w:rFonts w:ascii="Garamond" w:hAnsi="Garamond"/>
                <w:sz w:val="24"/>
                <w:szCs w:val="24"/>
              </w:rPr>
            </w:pPr>
          </w:p>
        </w:tc>
        <w:tc>
          <w:tcPr>
            <w:tcW w:w="1291" w:type="dxa"/>
          </w:tcPr>
          <w:p w:rsidR="00256479" w:rsidRDefault="00256479" w:rsidP="00F81A75">
            <w:pPr>
              <w:rPr>
                <w:rFonts w:ascii="Garamond" w:hAnsi="Garamond"/>
                <w:sz w:val="24"/>
                <w:szCs w:val="24"/>
              </w:rPr>
            </w:pPr>
          </w:p>
        </w:tc>
        <w:tc>
          <w:tcPr>
            <w:tcW w:w="720" w:type="dxa"/>
          </w:tcPr>
          <w:p w:rsidR="00256479" w:rsidRDefault="00256479" w:rsidP="00F81A75">
            <w:pPr>
              <w:rPr>
                <w:rFonts w:ascii="Garamond" w:hAnsi="Garamond"/>
                <w:sz w:val="24"/>
                <w:szCs w:val="24"/>
              </w:rPr>
            </w:pPr>
          </w:p>
        </w:tc>
        <w:tc>
          <w:tcPr>
            <w:tcW w:w="1440" w:type="dxa"/>
          </w:tcPr>
          <w:p w:rsidR="00256479" w:rsidRDefault="00256479" w:rsidP="00F81A75">
            <w:pPr>
              <w:rPr>
                <w:rFonts w:ascii="Garamond" w:hAnsi="Garamond"/>
                <w:sz w:val="24"/>
                <w:szCs w:val="24"/>
              </w:rPr>
            </w:pPr>
          </w:p>
        </w:tc>
        <w:tc>
          <w:tcPr>
            <w:tcW w:w="1530" w:type="dxa"/>
          </w:tcPr>
          <w:p w:rsidR="00256479" w:rsidRDefault="00256479" w:rsidP="00F81A75">
            <w:pPr>
              <w:rPr>
                <w:rFonts w:ascii="Garamond" w:hAnsi="Garamond"/>
                <w:sz w:val="24"/>
                <w:szCs w:val="24"/>
              </w:rPr>
            </w:pPr>
          </w:p>
        </w:tc>
        <w:tc>
          <w:tcPr>
            <w:tcW w:w="1440" w:type="dxa"/>
          </w:tcPr>
          <w:p w:rsidR="00256479" w:rsidRDefault="00256479" w:rsidP="00F81A75">
            <w:pPr>
              <w:rPr>
                <w:rFonts w:ascii="Garamond" w:hAnsi="Garamond"/>
                <w:sz w:val="24"/>
                <w:szCs w:val="24"/>
              </w:rPr>
            </w:pPr>
          </w:p>
        </w:tc>
      </w:tr>
      <w:tr w:rsidR="00256479" w:rsidTr="00256479">
        <w:tc>
          <w:tcPr>
            <w:tcW w:w="886" w:type="dxa"/>
          </w:tcPr>
          <w:p w:rsidR="00256479" w:rsidRDefault="00256479" w:rsidP="00F81A75">
            <w:pPr>
              <w:rPr>
                <w:rFonts w:ascii="Garamond" w:hAnsi="Garamond"/>
                <w:sz w:val="24"/>
                <w:szCs w:val="24"/>
              </w:rPr>
            </w:pPr>
          </w:p>
        </w:tc>
        <w:tc>
          <w:tcPr>
            <w:tcW w:w="1017" w:type="dxa"/>
          </w:tcPr>
          <w:p w:rsidR="00256479" w:rsidRDefault="00256479" w:rsidP="00F81A75">
            <w:pPr>
              <w:rPr>
                <w:rFonts w:ascii="Garamond" w:hAnsi="Garamond"/>
                <w:sz w:val="24"/>
                <w:szCs w:val="24"/>
              </w:rPr>
            </w:pPr>
          </w:p>
        </w:tc>
        <w:tc>
          <w:tcPr>
            <w:tcW w:w="1031" w:type="dxa"/>
          </w:tcPr>
          <w:p w:rsidR="00256479" w:rsidRDefault="00256479" w:rsidP="00F81A75">
            <w:pPr>
              <w:rPr>
                <w:rFonts w:ascii="Garamond" w:hAnsi="Garamond"/>
                <w:sz w:val="24"/>
                <w:szCs w:val="24"/>
              </w:rPr>
            </w:pPr>
          </w:p>
        </w:tc>
        <w:tc>
          <w:tcPr>
            <w:tcW w:w="1291" w:type="dxa"/>
          </w:tcPr>
          <w:p w:rsidR="00256479" w:rsidRDefault="00256479" w:rsidP="00F81A75">
            <w:pPr>
              <w:rPr>
                <w:rFonts w:ascii="Garamond" w:hAnsi="Garamond"/>
                <w:sz w:val="24"/>
                <w:szCs w:val="24"/>
              </w:rPr>
            </w:pPr>
          </w:p>
        </w:tc>
        <w:tc>
          <w:tcPr>
            <w:tcW w:w="720" w:type="dxa"/>
          </w:tcPr>
          <w:p w:rsidR="00256479" w:rsidRDefault="00256479" w:rsidP="00F81A75">
            <w:pPr>
              <w:rPr>
                <w:rFonts w:ascii="Garamond" w:hAnsi="Garamond"/>
                <w:sz w:val="24"/>
                <w:szCs w:val="24"/>
              </w:rPr>
            </w:pPr>
          </w:p>
        </w:tc>
        <w:tc>
          <w:tcPr>
            <w:tcW w:w="1440" w:type="dxa"/>
          </w:tcPr>
          <w:p w:rsidR="00256479" w:rsidRDefault="00256479" w:rsidP="00F81A75">
            <w:pPr>
              <w:rPr>
                <w:rFonts w:ascii="Garamond" w:hAnsi="Garamond"/>
                <w:sz w:val="24"/>
                <w:szCs w:val="24"/>
              </w:rPr>
            </w:pPr>
          </w:p>
        </w:tc>
        <w:tc>
          <w:tcPr>
            <w:tcW w:w="1530" w:type="dxa"/>
          </w:tcPr>
          <w:p w:rsidR="00256479" w:rsidRDefault="00256479" w:rsidP="00F81A75">
            <w:pPr>
              <w:rPr>
                <w:rFonts w:ascii="Garamond" w:hAnsi="Garamond"/>
                <w:sz w:val="24"/>
                <w:szCs w:val="24"/>
              </w:rPr>
            </w:pPr>
          </w:p>
        </w:tc>
        <w:tc>
          <w:tcPr>
            <w:tcW w:w="1440" w:type="dxa"/>
          </w:tcPr>
          <w:p w:rsidR="00256479" w:rsidRDefault="00256479" w:rsidP="00F81A75">
            <w:pPr>
              <w:rPr>
                <w:rFonts w:ascii="Garamond" w:hAnsi="Garamond"/>
                <w:sz w:val="24"/>
                <w:szCs w:val="24"/>
              </w:rPr>
            </w:pPr>
          </w:p>
        </w:tc>
      </w:tr>
      <w:tr w:rsidR="00256479" w:rsidTr="00256479">
        <w:tc>
          <w:tcPr>
            <w:tcW w:w="886" w:type="dxa"/>
          </w:tcPr>
          <w:p w:rsidR="00256479" w:rsidRDefault="00256479" w:rsidP="00F81A75">
            <w:pPr>
              <w:rPr>
                <w:rFonts w:ascii="Garamond" w:hAnsi="Garamond"/>
                <w:sz w:val="24"/>
                <w:szCs w:val="24"/>
              </w:rPr>
            </w:pPr>
          </w:p>
        </w:tc>
        <w:tc>
          <w:tcPr>
            <w:tcW w:w="1017" w:type="dxa"/>
          </w:tcPr>
          <w:p w:rsidR="00256479" w:rsidRDefault="00256479" w:rsidP="00F81A75">
            <w:pPr>
              <w:rPr>
                <w:rFonts w:ascii="Garamond" w:hAnsi="Garamond"/>
                <w:sz w:val="24"/>
                <w:szCs w:val="24"/>
              </w:rPr>
            </w:pPr>
          </w:p>
        </w:tc>
        <w:tc>
          <w:tcPr>
            <w:tcW w:w="1031" w:type="dxa"/>
          </w:tcPr>
          <w:p w:rsidR="00256479" w:rsidRDefault="00256479" w:rsidP="00F81A75">
            <w:pPr>
              <w:rPr>
                <w:rFonts w:ascii="Garamond" w:hAnsi="Garamond"/>
                <w:sz w:val="24"/>
                <w:szCs w:val="24"/>
              </w:rPr>
            </w:pPr>
          </w:p>
        </w:tc>
        <w:tc>
          <w:tcPr>
            <w:tcW w:w="1291" w:type="dxa"/>
          </w:tcPr>
          <w:p w:rsidR="00256479" w:rsidRDefault="00256479" w:rsidP="00F81A75">
            <w:pPr>
              <w:rPr>
                <w:rFonts w:ascii="Garamond" w:hAnsi="Garamond"/>
                <w:sz w:val="24"/>
                <w:szCs w:val="24"/>
              </w:rPr>
            </w:pPr>
          </w:p>
        </w:tc>
        <w:tc>
          <w:tcPr>
            <w:tcW w:w="720" w:type="dxa"/>
          </w:tcPr>
          <w:p w:rsidR="00256479" w:rsidRDefault="00256479" w:rsidP="00F81A75">
            <w:pPr>
              <w:rPr>
                <w:rFonts w:ascii="Garamond" w:hAnsi="Garamond"/>
                <w:sz w:val="24"/>
                <w:szCs w:val="24"/>
              </w:rPr>
            </w:pPr>
          </w:p>
        </w:tc>
        <w:tc>
          <w:tcPr>
            <w:tcW w:w="1440" w:type="dxa"/>
          </w:tcPr>
          <w:p w:rsidR="00256479" w:rsidRDefault="00256479" w:rsidP="00F81A75">
            <w:pPr>
              <w:rPr>
                <w:rFonts w:ascii="Garamond" w:hAnsi="Garamond"/>
                <w:sz w:val="24"/>
                <w:szCs w:val="24"/>
              </w:rPr>
            </w:pPr>
          </w:p>
        </w:tc>
        <w:tc>
          <w:tcPr>
            <w:tcW w:w="1530" w:type="dxa"/>
          </w:tcPr>
          <w:p w:rsidR="00256479" w:rsidRDefault="00256479" w:rsidP="00F81A75">
            <w:pPr>
              <w:rPr>
                <w:rFonts w:ascii="Garamond" w:hAnsi="Garamond"/>
                <w:sz w:val="24"/>
                <w:szCs w:val="24"/>
              </w:rPr>
            </w:pPr>
          </w:p>
        </w:tc>
        <w:tc>
          <w:tcPr>
            <w:tcW w:w="1440" w:type="dxa"/>
          </w:tcPr>
          <w:p w:rsidR="00256479" w:rsidRDefault="00256479" w:rsidP="00F81A75">
            <w:pPr>
              <w:rPr>
                <w:rFonts w:ascii="Garamond" w:hAnsi="Garamond"/>
                <w:sz w:val="24"/>
                <w:szCs w:val="24"/>
              </w:rPr>
            </w:pPr>
          </w:p>
        </w:tc>
      </w:tr>
      <w:tr w:rsidR="00256479" w:rsidTr="00256479">
        <w:tc>
          <w:tcPr>
            <w:tcW w:w="886" w:type="dxa"/>
          </w:tcPr>
          <w:p w:rsidR="00256479" w:rsidRDefault="00256479" w:rsidP="00F81A75">
            <w:pPr>
              <w:rPr>
                <w:rFonts w:ascii="Garamond" w:hAnsi="Garamond"/>
                <w:sz w:val="24"/>
                <w:szCs w:val="24"/>
              </w:rPr>
            </w:pPr>
          </w:p>
        </w:tc>
        <w:tc>
          <w:tcPr>
            <w:tcW w:w="1017" w:type="dxa"/>
          </w:tcPr>
          <w:p w:rsidR="00256479" w:rsidRDefault="00256479" w:rsidP="00F81A75">
            <w:pPr>
              <w:rPr>
                <w:rFonts w:ascii="Garamond" w:hAnsi="Garamond"/>
                <w:sz w:val="24"/>
                <w:szCs w:val="24"/>
              </w:rPr>
            </w:pPr>
          </w:p>
        </w:tc>
        <w:tc>
          <w:tcPr>
            <w:tcW w:w="1031" w:type="dxa"/>
          </w:tcPr>
          <w:p w:rsidR="00256479" w:rsidRDefault="00256479" w:rsidP="00F81A75">
            <w:pPr>
              <w:rPr>
                <w:rFonts w:ascii="Garamond" w:hAnsi="Garamond"/>
                <w:sz w:val="24"/>
                <w:szCs w:val="24"/>
              </w:rPr>
            </w:pPr>
          </w:p>
        </w:tc>
        <w:tc>
          <w:tcPr>
            <w:tcW w:w="1291" w:type="dxa"/>
          </w:tcPr>
          <w:p w:rsidR="00256479" w:rsidRDefault="00256479" w:rsidP="00F81A75">
            <w:pPr>
              <w:rPr>
                <w:rFonts w:ascii="Garamond" w:hAnsi="Garamond"/>
                <w:sz w:val="24"/>
                <w:szCs w:val="24"/>
              </w:rPr>
            </w:pPr>
          </w:p>
        </w:tc>
        <w:tc>
          <w:tcPr>
            <w:tcW w:w="720" w:type="dxa"/>
          </w:tcPr>
          <w:p w:rsidR="00256479" w:rsidRDefault="00256479" w:rsidP="00F81A75">
            <w:pPr>
              <w:rPr>
                <w:rFonts w:ascii="Garamond" w:hAnsi="Garamond"/>
                <w:sz w:val="24"/>
                <w:szCs w:val="24"/>
              </w:rPr>
            </w:pPr>
          </w:p>
        </w:tc>
        <w:tc>
          <w:tcPr>
            <w:tcW w:w="1440" w:type="dxa"/>
          </w:tcPr>
          <w:p w:rsidR="00256479" w:rsidRDefault="00256479" w:rsidP="00F81A75">
            <w:pPr>
              <w:rPr>
                <w:rFonts w:ascii="Garamond" w:hAnsi="Garamond"/>
                <w:sz w:val="24"/>
                <w:szCs w:val="24"/>
              </w:rPr>
            </w:pPr>
          </w:p>
        </w:tc>
        <w:tc>
          <w:tcPr>
            <w:tcW w:w="1530" w:type="dxa"/>
          </w:tcPr>
          <w:p w:rsidR="00256479" w:rsidRDefault="00256479" w:rsidP="00F81A75">
            <w:pPr>
              <w:rPr>
                <w:rFonts w:ascii="Garamond" w:hAnsi="Garamond"/>
                <w:sz w:val="24"/>
                <w:szCs w:val="24"/>
              </w:rPr>
            </w:pPr>
          </w:p>
        </w:tc>
        <w:tc>
          <w:tcPr>
            <w:tcW w:w="1440" w:type="dxa"/>
          </w:tcPr>
          <w:p w:rsidR="00256479" w:rsidRDefault="00256479" w:rsidP="00F81A75">
            <w:pPr>
              <w:rPr>
                <w:rFonts w:ascii="Garamond" w:hAnsi="Garamond"/>
                <w:sz w:val="24"/>
                <w:szCs w:val="24"/>
              </w:rPr>
            </w:pPr>
          </w:p>
        </w:tc>
      </w:tr>
      <w:tr w:rsidR="00256479" w:rsidTr="00256479">
        <w:tc>
          <w:tcPr>
            <w:tcW w:w="886" w:type="dxa"/>
          </w:tcPr>
          <w:p w:rsidR="00256479" w:rsidRDefault="00256479" w:rsidP="00F81A75">
            <w:pPr>
              <w:rPr>
                <w:rFonts w:ascii="Garamond" w:hAnsi="Garamond"/>
                <w:sz w:val="24"/>
                <w:szCs w:val="24"/>
              </w:rPr>
            </w:pPr>
          </w:p>
        </w:tc>
        <w:tc>
          <w:tcPr>
            <w:tcW w:w="1017" w:type="dxa"/>
          </w:tcPr>
          <w:p w:rsidR="00256479" w:rsidRDefault="00256479" w:rsidP="00F81A75">
            <w:pPr>
              <w:rPr>
                <w:rFonts w:ascii="Garamond" w:hAnsi="Garamond"/>
                <w:sz w:val="24"/>
                <w:szCs w:val="24"/>
              </w:rPr>
            </w:pPr>
          </w:p>
        </w:tc>
        <w:tc>
          <w:tcPr>
            <w:tcW w:w="1031" w:type="dxa"/>
          </w:tcPr>
          <w:p w:rsidR="00256479" w:rsidRDefault="00256479" w:rsidP="00F81A75">
            <w:pPr>
              <w:rPr>
                <w:rFonts w:ascii="Garamond" w:hAnsi="Garamond"/>
                <w:sz w:val="24"/>
                <w:szCs w:val="24"/>
              </w:rPr>
            </w:pPr>
          </w:p>
        </w:tc>
        <w:tc>
          <w:tcPr>
            <w:tcW w:w="1291" w:type="dxa"/>
          </w:tcPr>
          <w:p w:rsidR="00256479" w:rsidRDefault="00256479" w:rsidP="00F81A75">
            <w:pPr>
              <w:rPr>
                <w:rFonts w:ascii="Garamond" w:hAnsi="Garamond"/>
                <w:sz w:val="24"/>
                <w:szCs w:val="24"/>
              </w:rPr>
            </w:pPr>
          </w:p>
        </w:tc>
        <w:tc>
          <w:tcPr>
            <w:tcW w:w="720" w:type="dxa"/>
          </w:tcPr>
          <w:p w:rsidR="00256479" w:rsidRDefault="00256479" w:rsidP="00F81A75">
            <w:pPr>
              <w:rPr>
                <w:rFonts w:ascii="Garamond" w:hAnsi="Garamond"/>
                <w:sz w:val="24"/>
                <w:szCs w:val="24"/>
              </w:rPr>
            </w:pPr>
          </w:p>
        </w:tc>
        <w:tc>
          <w:tcPr>
            <w:tcW w:w="1440" w:type="dxa"/>
          </w:tcPr>
          <w:p w:rsidR="00256479" w:rsidRDefault="00256479" w:rsidP="00F81A75">
            <w:pPr>
              <w:rPr>
                <w:rFonts w:ascii="Garamond" w:hAnsi="Garamond"/>
                <w:sz w:val="24"/>
                <w:szCs w:val="24"/>
              </w:rPr>
            </w:pPr>
          </w:p>
        </w:tc>
        <w:tc>
          <w:tcPr>
            <w:tcW w:w="1530" w:type="dxa"/>
          </w:tcPr>
          <w:p w:rsidR="00256479" w:rsidRDefault="00256479" w:rsidP="00F81A75">
            <w:pPr>
              <w:rPr>
                <w:rFonts w:ascii="Garamond" w:hAnsi="Garamond"/>
                <w:sz w:val="24"/>
                <w:szCs w:val="24"/>
              </w:rPr>
            </w:pPr>
          </w:p>
        </w:tc>
        <w:tc>
          <w:tcPr>
            <w:tcW w:w="1440" w:type="dxa"/>
          </w:tcPr>
          <w:p w:rsidR="00256479" w:rsidRDefault="00256479" w:rsidP="00F81A75">
            <w:pPr>
              <w:rPr>
                <w:rFonts w:ascii="Garamond" w:hAnsi="Garamond"/>
                <w:sz w:val="24"/>
                <w:szCs w:val="24"/>
              </w:rPr>
            </w:pPr>
          </w:p>
        </w:tc>
      </w:tr>
    </w:tbl>
    <w:p w:rsidR="00256479" w:rsidRDefault="00256479" w:rsidP="00F81A75">
      <w:pPr>
        <w:rPr>
          <w:rFonts w:ascii="Garamond" w:hAnsi="Garamond"/>
          <w:sz w:val="24"/>
          <w:szCs w:val="24"/>
        </w:rPr>
      </w:pPr>
    </w:p>
    <w:p w:rsidR="000636A8" w:rsidRDefault="000636A8" w:rsidP="00F81A75">
      <w:pPr>
        <w:rPr>
          <w:rFonts w:ascii="Garamond" w:hAnsi="Garamond"/>
          <w:sz w:val="24"/>
          <w:szCs w:val="24"/>
        </w:rPr>
      </w:pPr>
    </w:p>
    <w:p w:rsidR="00256479" w:rsidRDefault="00256479" w:rsidP="00F81A75">
      <w:pPr>
        <w:rPr>
          <w:rFonts w:ascii="Garamond" w:hAnsi="Garamond"/>
          <w:sz w:val="24"/>
          <w:szCs w:val="24"/>
        </w:rPr>
      </w:pPr>
    </w:p>
    <w:p w:rsidR="00256479" w:rsidRDefault="00256479" w:rsidP="00F81A75">
      <w:pPr>
        <w:rPr>
          <w:rFonts w:ascii="Garamond" w:hAnsi="Garamond"/>
          <w:sz w:val="24"/>
          <w:szCs w:val="24"/>
        </w:rPr>
      </w:pPr>
      <w:r>
        <w:rPr>
          <w:rFonts w:ascii="Garamond" w:hAnsi="Garamond"/>
          <w:sz w:val="24"/>
          <w:szCs w:val="24"/>
        </w:rPr>
        <w:t>What about the soil EC test results differed from your expectations? How?</w:t>
      </w:r>
    </w:p>
    <w:p w:rsidR="00256479" w:rsidRDefault="00256479" w:rsidP="00F81A75">
      <w:pPr>
        <w:rPr>
          <w:rFonts w:ascii="Garamond" w:hAnsi="Garamond"/>
          <w:sz w:val="24"/>
          <w:szCs w:val="24"/>
        </w:rPr>
      </w:pPr>
    </w:p>
    <w:p w:rsidR="00256479" w:rsidRDefault="00256479" w:rsidP="00F81A75">
      <w:pPr>
        <w:rPr>
          <w:rFonts w:ascii="Garamond" w:hAnsi="Garamond"/>
          <w:sz w:val="24"/>
          <w:szCs w:val="24"/>
        </w:rPr>
      </w:pPr>
    </w:p>
    <w:p w:rsidR="00256479" w:rsidRDefault="00256479" w:rsidP="00F81A75">
      <w:pPr>
        <w:rPr>
          <w:rFonts w:ascii="Garamond" w:hAnsi="Garamond"/>
          <w:sz w:val="24"/>
          <w:szCs w:val="24"/>
        </w:rPr>
      </w:pPr>
    </w:p>
    <w:p w:rsidR="00256479" w:rsidRDefault="00256479" w:rsidP="00F81A75">
      <w:pPr>
        <w:rPr>
          <w:rFonts w:ascii="Garamond" w:hAnsi="Garamond"/>
          <w:sz w:val="24"/>
          <w:szCs w:val="24"/>
        </w:rPr>
      </w:pPr>
    </w:p>
    <w:p w:rsidR="00256479" w:rsidRDefault="00256479" w:rsidP="00F81A75">
      <w:pPr>
        <w:rPr>
          <w:rFonts w:ascii="Garamond" w:hAnsi="Garamond"/>
          <w:sz w:val="24"/>
          <w:szCs w:val="24"/>
        </w:rPr>
      </w:pPr>
      <w:r>
        <w:rPr>
          <w:rFonts w:ascii="Garamond" w:hAnsi="Garamond"/>
          <w:sz w:val="24"/>
          <w:szCs w:val="24"/>
        </w:rPr>
        <w:t>Compare soil EC results to values in Tables 1, 2 and 3. Are EC levels ideal for crops or forages grown and soil microbial processes? Why or why not?</w:t>
      </w:r>
    </w:p>
    <w:p w:rsidR="000636A8" w:rsidRDefault="000636A8" w:rsidP="00F81A75">
      <w:pPr>
        <w:rPr>
          <w:rFonts w:ascii="Garamond" w:hAnsi="Garamond"/>
          <w:sz w:val="24"/>
          <w:szCs w:val="24"/>
        </w:rPr>
      </w:pPr>
    </w:p>
    <w:p w:rsidR="000636A8" w:rsidRDefault="000636A8" w:rsidP="00F81A75">
      <w:pPr>
        <w:rPr>
          <w:rFonts w:ascii="Garamond" w:hAnsi="Garamond"/>
          <w:sz w:val="24"/>
          <w:szCs w:val="24"/>
        </w:rPr>
      </w:pPr>
    </w:p>
    <w:p w:rsidR="00B42AD5" w:rsidRDefault="00B42AD5" w:rsidP="00F81A75">
      <w:pPr>
        <w:rPr>
          <w:rFonts w:ascii="Garamond" w:hAnsi="Garamond"/>
          <w:sz w:val="24"/>
          <w:szCs w:val="24"/>
        </w:rPr>
      </w:pPr>
    </w:p>
    <w:sectPr w:rsidR="00B42AD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D9" w:rsidRDefault="007F0BD9" w:rsidP="0090636B">
      <w:pPr>
        <w:spacing w:after="0" w:line="240" w:lineRule="auto"/>
      </w:pPr>
      <w:r>
        <w:separator/>
      </w:r>
    </w:p>
  </w:endnote>
  <w:endnote w:type="continuationSeparator" w:id="0">
    <w:p w:rsidR="007F0BD9" w:rsidRDefault="007F0BD9" w:rsidP="0090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95" w:rsidRDefault="009F6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95" w:rsidRDefault="009F6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95" w:rsidRDefault="009F6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D9" w:rsidRDefault="007F0BD9" w:rsidP="0090636B">
      <w:pPr>
        <w:spacing w:after="0" w:line="240" w:lineRule="auto"/>
      </w:pPr>
      <w:r>
        <w:separator/>
      </w:r>
    </w:p>
  </w:footnote>
  <w:footnote w:type="continuationSeparator" w:id="0">
    <w:p w:rsidR="007F0BD9" w:rsidRDefault="007F0BD9" w:rsidP="00906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95" w:rsidRDefault="009F6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95" w:rsidRDefault="009F6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95" w:rsidRDefault="009F6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08AC"/>
    <w:multiLevelType w:val="hybridMultilevel"/>
    <w:tmpl w:val="D00277A0"/>
    <w:lvl w:ilvl="0" w:tplc="DAFC8FEE">
      <w:start w:val="1"/>
      <w:numFmt w:val="bullet"/>
      <w:lvlText w:val="•"/>
      <w:lvlJc w:val="left"/>
      <w:pPr>
        <w:tabs>
          <w:tab w:val="num" w:pos="720"/>
        </w:tabs>
        <w:ind w:left="720" w:hanging="360"/>
      </w:pPr>
      <w:rPr>
        <w:rFonts w:ascii="Times New Roman" w:hAnsi="Times New Roman" w:hint="default"/>
      </w:rPr>
    </w:lvl>
    <w:lvl w:ilvl="1" w:tplc="030C399C" w:tentative="1">
      <w:start w:val="1"/>
      <w:numFmt w:val="bullet"/>
      <w:lvlText w:val="•"/>
      <w:lvlJc w:val="left"/>
      <w:pPr>
        <w:tabs>
          <w:tab w:val="num" w:pos="1440"/>
        </w:tabs>
        <w:ind w:left="1440" w:hanging="360"/>
      </w:pPr>
      <w:rPr>
        <w:rFonts w:ascii="Times New Roman" w:hAnsi="Times New Roman" w:hint="default"/>
      </w:rPr>
    </w:lvl>
    <w:lvl w:ilvl="2" w:tplc="7534D53A" w:tentative="1">
      <w:start w:val="1"/>
      <w:numFmt w:val="bullet"/>
      <w:lvlText w:val="•"/>
      <w:lvlJc w:val="left"/>
      <w:pPr>
        <w:tabs>
          <w:tab w:val="num" w:pos="2160"/>
        </w:tabs>
        <w:ind w:left="2160" w:hanging="360"/>
      </w:pPr>
      <w:rPr>
        <w:rFonts w:ascii="Times New Roman" w:hAnsi="Times New Roman" w:hint="default"/>
      </w:rPr>
    </w:lvl>
    <w:lvl w:ilvl="3" w:tplc="D4B84A5A" w:tentative="1">
      <w:start w:val="1"/>
      <w:numFmt w:val="bullet"/>
      <w:lvlText w:val="•"/>
      <w:lvlJc w:val="left"/>
      <w:pPr>
        <w:tabs>
          <w:tab w:val="num" w:pos="2880"/>
        </w:tabs>
        <w:ind w:left="2880" w:hanging="360"/>
      </w:pPr>
      <w:rPr>
        <w:rFonts w:ascii="Times New Roman" w:hAnsi="Times New Roman" w:hint="default"/>
      </w:rPr>
    </w:lvl>
    <w:lvl w:ilvl="4" w:tplc="B268CDB6" w:tentative="1">
      <w:start w:val="1"/>
      <w:numFmt w:val="bullet"/>
      <w:lvlText w:val="•"/>
      <w:lvlJc w:val="left"/>
      <w:pPr>
        <w:tabs>
          <w:tab w:val="num" w:pos="3600"/>
        </w:tabs>
        <w:ind w:left="3600" w:hanging="360"/>
      </w:pPr>
      <w:rPr>
        <w:rFonts w:ascii="Times New Roman" w:hAnsi="Times New Roman" w:hint="default"/>
      </w:rPr>
    </w:lvl>
    <w:lvl w:ilvl="5" w:tplc="4ABEC4DE" w:tentative="1">
      <w:start w:val="1"/>
      <w:numFmt w:val="bullet"/>
      <w:lvlText w:val="•"/>
      <w:lvlJc w:val="left"/>
      <w:pPr>
        <w:tabs>
          <w:tab w:val="num" w:pos="4320"/>
        </w:tabs>
        <w:ind w:left="4320" w:hanging="360"/>
      </w:pPr>
      <w:rPr>
        <w:rFonts w:ascii="Times New Roman" w:hAnsi="Times New Roman" w:hint="default"/>
      </w:rPr>
    </w:lvl>
    <w:lvl w:ilvl="6" w:tplc="33523F8E" w:tentative="1">
      <w:start w:val="1"/>
      <w:numFmt w:val="bullet"/>
      <w:lvlText w:val="•"/>
      <w:lvlJc w:val="left"/>
      <w:pPr>
        <w:tabs>
          <w:tab w:val="num" w:pos="5040"/>
        </w:tabs>
        <w:ind w:left="5040" w:hanging="360"/>
      </w:pPr>
      <w:rPr>
        <w:rFonts w:ascii="Times New Roman" w:hAnsi="Times New Roman" w:hint="default"/>
      </w:rPr>
    </w:lvl>
    <w:lvl w:ilvl="7" w:tplc="812E605C" w:tentative="1">
      <w:start w:val="1"/>
      <w:numFmt w:val="bullet"/>
      <w:lvlText w:val="•"/>
      <w:lvlJc w:val="left"/>
      <w:pPr>
        <w:tabs>
          <w:tab w:val="num" w:pos="5760"/>
        </w:tabs>
        <w:ind w:left="5760" w:hanging="360"/>
      </w:pPr>
      <w:rPr>
        <w:rFonts w:ascii="Times New Roman" w:hAnsi="Times New Roman" w:hint="default"/>
      </w:rPr>
    </w:lvl>
    <w:lvl w:ilvl="8" w:tplc="33A469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2F1070"/>
    <w:multiLevelType w:val="hybridMultilevel"/>
    <w:tmpl w:val="0C60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75776"/>
    <w:multiLevelType w:val="hybridMultilevel"/>
    <w:tmpl w:val="5C185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55F54"/>
    <w:multiLevelType w:val="hybridMultilevel"/>
    <w:tmpl w:val="B2B08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9437A"/>
    <w:multiLevelType w:val="hybridMultilevel"/>
    <w:tmpl w:val="A29846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24211"/>
    <w:multiLevelType w:val="hybridMultilevel"/>
    <w:tmpl w:val="849CFD3E"/>
    <w:lvl w:ilvl="0" w:tplc="04090003">
      <w:start w:val="1"/>
      <w:numFmt w:val="bullet"/>
      <w:lvlText w:val="o"/>
      <w:lvlJc w:val="left"/>
      <w:pPr>
        <w:ind w:left="787" w:hanging="360"/>
      </w:pPr>
      <w:rPr>
        <w:rFonts w:ascii="Courier New" w:hAnsi="Courier New" w:cs="Courier New"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1B430D47"/>
    <w:multiLevelType w:val="hybridMultilevel"/>
    <w:tmpl w:val="19A299DC"/>
    <w:lvl w:ilvl="0" w:tplc="0B38D564">
      <w:start w:val="1"/>
      <w:numFmt w:val="bullet"/>
      <w:lvlText w:val="•"/>
      <w:lvlJc w:val="left"/>
      <w:pPr>
        <w:tabs>
          <w:tab w:val="num" w:pos="720"/>
        </w:tabs>
        <w:ind w:left="720" w:hanging="360"/>
      </w:pPr>
      <w:rPr>
        <w:rFonts w:ascii="Times New Roman" w:hAnsi="Times New Roman" w:hint="default"/>
      </w:rPr>
    </w:lvl>
    <w:lvl w:ilvl="1" w:tplc="03F07F58" w:tentative="1">
      <w:start w:val="1"/>
      <w:numFmt w:val="bullet"/>
      <w:lvlText w:val="•"/>
      <w:lvlJc w:val="left"/>
      <w:pPr>
        <w:tabs>
          <w:tab w:val="num" w:pos="1440"/>
        </w:tabs>
        <w:ind w:left="1440" w:hanging="360"/>
      </w:pPr>
      <w:rPr>
        <w:rFonts w:ascii="Times New Roman" w:hAnsi="Times New Roman" w:hint="default"/>
      </w:rPr>
    </w:lvl>
    <w:lvl w:ilvl="2" w:tplc="DD848D36" w:tentative="1">
      <w:start w:val="1"/>
      <w:numFmt w:val="bullet"/>
      <w:lvlText w:val="•"/>
      <w:lvlJc w:val="left"/>
      <w:pPr>
        <w:tabs>
          <w:tab w:val="num" w:pos="2160"/>
        </w:tabs>
        <w:ind w:left="2160" w:hanging="360"/>
      </w:pPr>
      <w:rPr>
        <w:rFonts w:ascii="Times New Roman" w:hAnsi="Times New Roman" w:hint="default"/>
      </w:rPr>
    </w:lvl>
    <w:lvl w:ilvl="3" w:tplc="F73070C6" w:tentative="1">
      <w:start w:val="1"/>
      <w:numFmt w:val="bullet"/>
      <w:lvlText w:val="•"/>
      <w:lvlJc w:val="left"/>
      <w:pPr>
        <w:tabs>
          <w:tab w:val="num" w:pos="2880"/>
        </w:tabs>
        <w:ind w:left="2880" w:hanging="360"/>
      </w:pPr>
      <w:rPr>
        <w:rFonts w:ascii="Times New Roman" w:hAnsi="Times New Roman" w:hint="default"/>
      </w:rPr>
    </w:lvl>
    <w:lvl w:ilvl="4" w:tplc="D8F0F3F8" w:tentative="1">
      <w:start w:val="1"/>
      <w:numFmt w:val="bullet"/>
      <w:lvlText w:val="•"/>
      <w:lvlJc w:val="left"/>
      <w:pPr>
        <w:tabs>
          <w:tab w:val="num" w:pos="3600"/>
        </w:tabs>
        <w:ind w:left="3600" w:hanging="360"/>
      </w:pPr>
      <w:rPr>
        <w:rFonts w:ascii="Times New Roman" w:hAnsi="Times New Roman" w:hint="default"/>
      </w:rPr>
    </w:lvl>
    <w:lvl w:ilvl="5" w:tplc="F0CA11C8" w:tentative="1">
      <w:start w:val="1"/>
      <w:numFmt w:val="bullet"/>
      <w:lvlText w:val="•"/>
      <w:lvlJc w:val="left"/>
      <w:pPr>
        <w:tabs>
          <w:tab w:val="num" w:pos="4320"/>
        </w:tabs>
        <w:ind w:left="4320" w:hanging="360"/>
      </w:pPr>
      <w:rPr>
        <w:rFonts w:ascii="Times New Roman" w:hAnsi="Times New Roman" w:hint="default"/>
      </w:rPr>
    </w:lvl>
    <w:lvl w:ilvl="6" w:tplc="7D34C45C" w:tentative="1">
      <w:start w:val="1"/>
      <w:numFmt w:val="bullet"/>
      <w:lvlText w:val="•"/>
      <w:lvlJc w:val="left"/>
      <w:pPr>
        <w:tabs>
          <w:tab w:val="num" w:pos="5040"/>
        </w:tabs>
        <w:ind w:left="5040" w:hanging="360"/>
      </w:pPr>
      <w:rPr>
        <w:rFonts w:ascii="Times New Roman" w:hAnsi="Times New Roman" w:hint="default"/>
      </w:rPr>
    </w:lvl>
    <w:lvl w:ilvl="7" w:tplc="ADCE32EC" w:tentative="1">
      <w:start w:val="1"/>
      <w:numFmt w:val="bullet"/>
      <w:lvlText w:val="•"/>
      <w:lvlJc w:val="left"/>
      <w:pPr>
        <w:tabs>
          <w:tab w:val="num" w:pos="5760"/>
        </w:tabs>
        <w:ind w:left="5760" w:hanging="360"/>
      </w:pPr>
      <w:rPr>
        <w:rFonts w:ascii="Times New Roman" w:hAnsi="Times New Roman" w:hint="default"/>
      </w:rPr>
    </w:lvl>
    <w:lvl w:ilvl="8" w:tplc="E6AAB34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5F7607"/>
    <w:multiLevelType w:val="hybridMultilevel"/>
    <w:tmpl w:val="570E4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A2F16"/>
    <w:multiLevelType w:val="hybridMultilevel"/>
    <w:tmpl w:val="2D7C5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C1DB3"/>
    <w:multiLevelType w:val="hybridMultilevel"/>
    <w:tmpl w:val="1E2AAA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B0D10"/>
    <w:multiLevelType w:val="hybridMultilevel"/>
    <w:tmpl w:val="88AA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A5EE7"/>
    <w:multiLevelType w:val="multilevel"/>
    <w:tmpl w:val="2EC6D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B96EE5"/>
    <w:multiLevelType w:val="hybridMultilevel"/>
    <w:tmpl w:val="682A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E6C2F"/>
    <w:multiLevelType w:val="hybridMultilevel"/>
    <w:tmpl w:val="2188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8C2852"/>
    <w:multiLevelType w:val="hybridMultilevel"/>
    <w:tmpl w:val="B014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BE1E92"/>
    <w:multiLevelType w:val="hybridMultilevel"/>
    <w:tmpl w:val="6154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F26803"/>
    <w:multiLevelType w:val="hybridMultilevel"/>
    <w:tmpl w:val="0F604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A30F53"/>
    <w:multiLevelType w:val="hybridMultilevel"/>
    <w:tmpl w:val="B014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52CAE"/>
    <w:multiLevelType w:val="hybridMultilevel"/>
    <w:tmpl w:val="28D6E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942A94"/>
    <w:multiLevelType w:val="hybridMultilevel"/>
    <w:tmpl w:val="F950210C"/>
    <w:lvl w:ilvl="0" w:tplc="1ABCF4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601A2"/>
    <w:multiLevelType w:val="hybridMultilevel"/>
    <w:tmpl w:val="CFB8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A05B0"/>
    <w:multiLevelType w:val="hybridMultilevel"/>
    <w:tmpl w:val="1016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0"/>
  </w:num>
  <w:num w:numId="4">
    <w:abstractNumId w:val="13"/>
  </w:num>
  <w:num w:numId="5">
    <w:abstractNumId w:val="21"/>
  </w:num>
  <w:num w:numId="6">
    <w:abstractNumId w:val="19"/>
  </w:num>
  <w:num w:numId="7">
    <w:abstractNumId w:val="2"/>
  </w:num>
  <w:num w:numId="8">
    <w:abstractNumId w:val="4"/>
  </w:num>
  <w:num w:numId="9">
    <w:abstractNumId w:val="9"/>
  </w:num>
  <w:num w:numId="10">
    <w:abstractNumId w:val="5"/>
  </w:num>
  <w:num w:numId="11">
    <w:abstractNumId w:val="11"/>
  </w:num>
  <w:num w:numId="12">
    <w:abstractNumId w:val="12"/>
  </w:num>
  <w:num w:numId="13">
    <w:abstractNumId w:val="17"/>
  </w:num>
  <w:num w:numId="14">
    <w:abstractNumId w:val="7"/>
  </w:num>
  <w:num w:numId="15">
    <w:abstractNumId w:val="8"/>
  </w:num>
  <w:num w:numId="16">
    <w:abstractNumId w:val="18"/>
  </w:num>
  <w:num w:numId="17">
    <w:abstractNumId w:val="10"/>
  </w:num>
  <w:num w:numId="18">
    <w:abstractNumId w:val="16"/>
  </w:num>
  <w:num w:numId="19">
    <w:abstractNumId w:val="20"/>
  </w:num>
  <w:num w:numId="20">
    <w:abstractNumId w:val="1"/>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22"/>
    <w:rsid w:val="00011F14"/>
    <w:rsid w:val="000236DF"/>
    <w:rsid w:val="000257D1"/>
    <w:rsid w:val="00051C6B"/>
    <w:rsid w:val="000541D0"/>
    <w:rsid w:val="00060B17"/>
    <w:rsid w:val="000636A8"/>
    <w:rsid w:val="00082DED"/>
    <w:rsid w:val="00090D5C"/>
    <w:rsid w:val="00091955"/>
    <w:rsid w:val="00092EF5"/>
    <w:rsid w:val="000C516E"/>
    <w:rsid w:val="000C62EF"/>
    <w:rsid w:val="000E5657"/>
    <w:rsid w:val="000F1BE8"/>
    <w:rsid w:val="000F22BE"/>
    <w:rsid w:val="000F4614"/>
    <w:rsid w:val="000F6C8F"/>
    <w:rsid w:val="000F71C8"/>
    <w:rsid w:val="0010349D"/>
    <w:rsid w:val="00121000"/>
    <w:rsid w:val="0012678E"/>
    <w:rsid w:val="00151F54"/>
    <w:rsid w:val="001600CF"/>
    <w:rsid w:val="001674CA"/>
    <w:rsid w:val="0017143E"/>
    <w:rsid w:val="00181BA7"/>
    <w:rsid w:val="00183C64"/>
    <w:rsid w:val="00184C5A"/>
    <w:rsid w:val="0018764D"/>
    <w:rsid w:val="001C1052"/>
    <w:rsid w:val="001C2F63"/>
    <w:rsid w:val="001C732D"/>
    <w:rsid w:val="001D726E"/>
    <w:rsid w:val="001E1CDE"/>
    <w:rsid w:val="001F34B2"/>
    <w:rsid w:val="0020191E"/>
    <w:rsid w:val="0020385A"/>
    <w:rsid w:val="00210D8C"/>
    <w:rsid w:val="00221324"/>
    <w:rsid w:val="00226B43"/>
    <w:rsid w:val="00230595"/>
    <w:rsid w:val="00245394"/>
    <w:rsid w:val="00251C9D"/>
    <w:rsid w:val="00256479"/>
    <w:rsid w:val="002573AB"/>
    <w:rsid w:val="002656C5"/>
    <w:rsid w:val="002B4BA9"/>
    <w:rsid w:val="002B4E4B"/>
    <w:rsid w:val="002C0017"/>
    <w:rsid w:val="002F393C"/>
    <w:rsid w:val="002F5718"/>
    <w:rsid w:val="002F7077"/>
    <w:rsid w:val="00300AA3"/>
    <w:rsid w:val="003050F3"/>
    <w:rsid w:val="00306251"/>
    <w:rsid w:val="00316E0B"/>
    <w:rsid w:val="00322077"/>
    <w:rsid w:val="0032282E"/>
    <w:rsid w:val="00323D2F"/>
    <w:rsid w:val="00324484"/>
    <w:rsid w:val="003267D6"/>
    <w:rsid w:val="003273B5"/>
    <w:rsid w:val="00330733"/>
    <w:rsid w:val="003410F4"/>
    <w:rsid w:val="00344B2E"/>
    <w:rsid w:val="003479F8"/>
    <w:rsid w:val="00353EDE"/>
    <w:rsid w:val="003578DD"/>
    <w:rsid w:val="003610F1"/>
    <w:rsid w:val="003617DA"/>
    <w:rsid w:val="003618FA"/>
    <w:rsid w:val="0037273D"/>
    <w:rsid w:val="00383F15"/>
    <w:rsid w:val="003856A7"/>
    <w:rsid w:val="0038589C"/>
    <w:rsid w:val="0039400F"/>
    <w:rsid w:val="003A0EAD"/>
    <w:rsid w:val="003B1A75"/>
    <w:rsid w:val="003B2A9E"/>
    <w:rsid w:val="003C482E"/>
    <w:rsid w:val="003D4C20"/>
    <w:rsid w:val="003F03D2"/>
    <w:rsid w:val="003F5AD8"/>
    <w:rsid w:val="003F67DC"/>
    <w:rsid w:val="00404C50"/>
    <w:rsid w:val="004058D1"/>
    <w:rsid w:val="00421156"/>
    <w:rsid w:val="00422D8B"/>
    <w:rsid w:val="00425901"/>
    <w:rsid w:val="0043581E"/>
    <w:rsid w:val="00442CF7"/>
    <w:rsid w:val="00443A6E"/>
    <w:rsid w:val="00446D5A"/>
    <w:rsid w:val="00450018"/>
    <w:rsid w:val="00460720"/>
    <w:rsid w:val="00461C2B"/>
    <w:rsid w:val="00465A83"/>
    <w:rsid w:val="0048132A"/>
    <w:rsid w:val="00486422"/>
    <w:rsid w:val="00492344"/>
    <w:rsid w:val="00493CED"/>
    <w:rsid w:val="004A57FB"/>
    <w:rsid w:val="004C2829"/>
    <w:rsid w:val="004C7940"/>
    <w:rsid w:val="004D67D6"/>
    <w:rsid w:val="004D7B03"/>
    <w:rsid w:val="00500593"/>
    <w:rsid w:val="0050078E"/>
    <w:rsid w:val="00506C5E"/>
    <w:rsid w:val="00511399"/>
    <w:rsid w:val="00522051"/>
    <w:rsid w:val="0052553F"/>
    <w:rsid w:val="00531FF7"/>
    <w:rsid w:val="00532667"/>
    <w:rsid w:val="00550E18"/>
    <w:rsid w:val="00554757"/>
    <w:rsid w:val="00554A38"/>
    <w:rsid w:val="00563C8E"/>
    <w:rsid w:val="0056543F"/>
    <w:rsid w:val="005672D6"/>
    <w:rsid w:val="005749FC"/>
    <w:rsid w:val="00580642"/>
    <w:rsid w:val="005878E8"/>
    <w:rsid w:val="005B6DCD"/>
    <w:rsid w:val="005C34C1"/>
    <w:rsid w:val="005C428B"/>
    <w:rsid w:val="005C6765"/>
    <w:rsid w:val="005C7831"/>
    <w:rsid w:val="005E0AC8"/>
    <w:rsid w:val="005E211F"/>
    <w:rsid w:val="005E2C02"/>
    <w:rsid w:val="005E4C02"/>
    <w:rsid w:val="005E63C6"/>
    <w:rsid w:val="005F1EC3"/>
    <w:rsid w:val="005F589F"/>
    <w:rsid w:val="00611F8E"/>
    <w:rsid w:val="00621909"/>
    <w:rsid w:val="00635453"/>
    <w:rsid w:val="00642187"/>
    <w:rsid w:val="00644B88"/>
    <w:rsid w:val="006467D8"/>
    <w:rsid w:val="00652AB5"/>
    <w:rsid w:val="00664DA2"/>
    <w:rsid w:val="00674B70"/>
    <w:rsid w:val="006847C5"/>
    <w:rsid w:val="006857EB"/>
    <w:rsid w:val="00693E92"/>
    <w:rsid w:val="00693FAD"/>
    <w:rsid w:val="00694BEA"/>
    <w:rsid w:val="00694C76"/>
    <w:rsid w:val="006A1CC4"/>
    <w:rsid w:val="006C5997"/>
    <w:rsid w:val="006C7E1D"/>
    <w:rsid w:val="006E7C79"/>
    <w:rsid w:val="00715091"/>
    <w:rsid w:val="007158AD"/>
    <w:rsid w:val="0071712A"/>
    <w:rsid w:val="00722D3A"/>
    <w:rsid w:val="00725217"/>
    <w:rsid w:val="00725B2C"/>
    <w:rsid w:val="00731F8A"/>
    <w:rsid w:val="007354AE"/>
    <w:rsid w:val="00745581"/>
    <w:rsid w:val="007525B2"/>
    <w:rsid w:val="0076272C"/>
    <w:rsid w:val="00763D2F"/>
    <w:rsid w:val="00766DFA"/>
    <w:rsid w:val="00767FF5"/>
    <w:rsid w:val="00772806"/>
    <w:rsid w:val="00772990"/>
    <w:rsid w:val="00773F1A"/>
    <w:rsid w:val="00795252"/>
    <w:rsid w:val="007976B1"/>
    <w:rsid w:val="00797A4E"/>
    <w:rsid w:val="007D68D2"/>
    <w:rsid w:val="007E2572"/>
    <w:rsid w:val="007F06F6"/>
    <w:rsid w:val="007F0BD9"/>
    <w:rsid w:val="00820108"/>
    <w:rsid w:val="0082654F"/>
    <w:rsid w:val="00826CB6"/>
    <w:rsid w:val="00840361"/>
    <w:rsid w:val="00844954"/>
    <w:rsid w:val="00845F6A"/>
    <w:rsid w:val="00846F1D"/>
    <w:rsid w:val="008545D4"/>
    <w:rsid w:val="00866D6D"/>
    <w:rsid w:val="008771EA"/>
    <w:rsid w:val="0088288A"/>
    <w:rsid w:val="00882C99"/>
    <w:rsid w:val="00890993"/>
    <w:rsid w:val="00892958"/>
    <w:rsid w:val="008A2D49"/>
    <w:rsid w:val="008A4584"/>
    <w:rsid w:val="008D0C23"/>
    <w:rsid w:val="008D2AF9"/>
    <w:rsid w:val="008D2E9C"/>
    <w:rsid w:val="008D3F22"/>
    <w:rsid w:val="0090636B"/>
    <w:rsid w:val="00914922"/>
    <w:rsid w:val="0091565A"/>
    <w:rsid w:val="00941730"/>
    <w:rsid w:val="00942ADB"/>
    <w:rsid w:val="0094430C"/>
    <w:rsid w:val="00964B8A"/>
    <w:rsid w:val="009743AE"/>
    <w:rsid w:val="00975E61"/>
    <w:rsid w:val="00985380"/>
    <w:rsid w:val="009A1F8B"/>
    <w:rsid w:val="009A5C06"/>
    <w:rsid w:val="009B3AFD"/>
    <w:rsid w:val="009C0DCD"/>
    <w:rsid w:val="009C3106"/>
    <w:rsid w:val="009D2786"/>
    <w:rsid w:val="009D72EA"/>
    <w:rsid w:val="009F6E95"/>
    <w:rsid w:val="00A0539B"/>
    <w:rsid w:val="00A0753A"/>
    <w:rsid w:val="00A07A17"/>
    <w:rsid w:val="00A129A5"/>
    <w:rsid w:val="00A22469"/>
    <w:rsid w:val="00A24BAD"/>
    <w:rsid w:val="00A25583"/>
    <w:rsid w:val="00A3610A"/>
    <w:rsid w:val="00A41FF7"/>
    <w:rsid w:val="00A44662"/>
    <w:rsid w:val="00A60861"/>
    <w:rsid w:val="00A67B32"/>
    <w:rsid w:val="00A73EED"/>
    <w:rsid w:val="00A76C8D"/>
    <w:rsid w:val="00AD7BAC"/>
    <w:rsid w:val="00AE5D0E"/>
    <w:rsid w:val="00AF195A"/>
    <w:rsid w:val="00B00230"/>
    <w:rsid w:val="00B30B99"/>
    <w:rsid w:val="00B35C62"/>
    <w:rsid w:val="00B415C7"/>
    <w:rsid w:val="00B42AD5"/>
    <w:rsid w:val="00B62979"/>
    <w:rsid w:val="00B81150"/>
    <w:rsid w:val="00BA3795"/>
    <w:rsid w:val="00BA41F7"/>
    <w:rsid w:val="00BB54DE"/>
    <w:rsid w:val="00BC4749"/>
    <w:rsid w:val="00BE171A"/>
    <w:rsid w:val="00BE530A"/>
    <w:rsid w:val="00BF7BDD"/>
    <w:rsid w:val="00C06F49"/>
    <w:rsid w:val="00C16AE3"/>
    <w:rsid w:val="00C27C63"/>
    <w:rsid w:val="00C37F3B"/>
    <w:rsid w:val="00C42FBE"/>
    <w:rsid w:val="00C47744"/>
    <w:rsid w:val="00C63E25"/>
    <w:rsid w:val="00C93925"/>
    <w:rsid w:val="00C94629"/>
    <w:rsid w:val="00C964FD"/>
    <w:rsid w:val="00CA22FE"/>
    <w:rsid w:val="00CA4BF1"/>
    <w:rsid w:val="00CC4B32"/>
    <w:rsid w:val="00CC7338"/>
    <w:rsid w:val="00CD7938"/>
    <w:rsid w:val="00CF093F"/>
    <w:rsid w:val="00CF7980"/>
    <w:rsid w:val="00D061CB"/>
    <w:rsid w:val="00D07426"/>
    <w:rsid w:val="00D223C8"/>
    <w:rsid w:val="00D225B7"/>
    <w:rsid w:val="00D31194"/>
    <w:rsid w:val="00D422D3"/>
    <w:rsid w:val="00D44C95"/>
    <w:rsid w:val="00D563CC"/>
    <w:rsid w:val="00D619CC"/>
    <w:rsid w:val="00D63479"/>
    <w:rsid w:val="00D6610F"/>
    <w:rsid w:val="00D86695"/>
    <w:rsid w:val="00D90219"/>
    <w:rsid w:val="00D96571"/>
    <w:rsid w:val="00D97E11"/>
    <w:rsid w:val="00DA715F"/>
    <w:rsid w:val="00DB27FE"/>
    <w:rsid w:val="00DC7FF2"/>
    <w:rsid w:val="00DD3C34"/>
    <w:rsid w:val="00DD78EA"/>
    <w:rsid w:val="00DE4270"/>
    <w:rsid w:val="00DF221C"/>
    <w:rsid w:val="00DF7D35"/>
    <w:rsid w:val="00E0214E"/>
    <w:rsid w:val="00E17BD6"/>
    <w:rsid w:val="00E2402D"/>
    <w:rsid w:val="00E40D2B"/>
    <w:rsid w:val="00E42AAF"/>
    <w:rsid w:val="00E5069F"/>
    <w:rsid w:val="00E52B2A"/>
    <w:rsid w:val="00E566F1"/>
    <w:rsid w:val="00E57ACF"/>
    <w:rsid w:val="00E6129E"/>
    <w:rsid w:val="00E731F0"/>
    <w:rsid w:val="00E807F6"/>
    <w:rsid w:val="00E8367D"/>
    <w:rsid w:val="00E90891"/>
    <w:rsid w:val="00E9467B"/>
    <w:rsid w:val="00E96CF8"/>
    <w:rsid w:val="00EA3359"/>
    <w:rsid w:val="00EB6A5B"/>
    <w:rsid w:val="00EC469C"/>
    <w:rsid w:val="00ED495B"/>
    <w:rsid w:val="00ED7622"/>
    <w:rsid w:val="00EE4B8E"/>
    <w:rsid w:val="00EF3DCF"/>
    <w:rsid w:val="00EF70FB"/>
    <w:rsid w:val="00F133D8"/>
    <w:rsid w:val="00F13E6C"/>
    <w:rsid w:val="00F166DA"/>
    <w:rsid w:val="00F361B8"/>
    <w:rsid w:val="00F41B1E"/>
    <w:rsid w:val="00F5028C"/>
    <w:rsid w:val="00F5280D"/>
    <w:rsid w:val="00F62351"/>
    <w:rsid w:val="00F75271"/>
    <w:rsid w:val="00F76FE1"/>
    <w:rsid w:val="00F81A75"/>
    <w:rsid w:val="00F86814"/>
    <w:rsid w:val="00FA0137"/>
    <w:rsid w:val="00FC42D2"/>
    <w:rsid w:val="00FE71F2"/>
    <w:rsid w:val="00FF0AA4"/>
    <w:rsid w:val="00FF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AF721A-EE2A-4EC1-AD00-72CB65D5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644B8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ED762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unhideWhenUsed/>
    <w:rsid w:val="00ED76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622"/>
    <w:rPr>
      <w:rFonts w:ascii="Tahoma" w:hAnsi="Tahoma" w:cs="Tahoma"/>
      <w:sz w:val="16"/>
      <w:szCs w:val="16"/>
    </w:rPr>
  </w:style>
  <w:style w:type="paragraph" w:styleId="ListParagraph">
    <w:name w:val="List Paragraph"/>
    <w:basedOn w:val="Normal"/>
    <w:uiPriority w:val="34"/>
    <w:qFormat/>
    <w:rsid w:val="00ED7622"/>
    <w:pPr>
      <w:ind w:left="720"/>
      <w:contextualSpacing/>
    </w:pPr>
  </w:style>
  <w:style w:type="character" w:styleId="Strong">
    <w:name w:val="Strong"/>
    <w:basedOn w:val="DefaultParagraphFont"/>
    <w:uiPriority w:val="22"/>
    <w:qFormat/>
    <w:rsid w:val="0090636B"/>
    <w:rPr>
      <w:b/>
      <w:bCs/>
    </w:rPr>
  </w:style>
  <w:style w:type="character" w:customStyle="1" w:styleId="apple-converted-space">
    <w:name w:val="apple-converted-space"/>
    <w:basedOn w:val="DefaultParagraphFont"/>
    <w:rsid w:val="0090636B"/>
  </w:style>
  <w:style w:type="paragraph" w:styleId="NormalWeb">
    <w:name w:val="Normal (Web)"/>
    <w:basedOn w:val="Normal"/>
    <w:uiPriority w:val="99"/>
    <w:semiHidden/>
    <w:unhideWhenUsed/>
    <w:rsid w:val="0090636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06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6B"/>
    <w:rPr>
      <w:sz w:val="22"/>
      <w:szCs w:val="22"/>
    </w:rPr>
  </w:style>
  <w:style w:type="paragraph" w:styleId="Footer">
    <w:name w:val="footer"/>
    <w:basedOn w:val="Normal"/>
    <w:link w:val="FooterChar"/>
    <w:uiPriority w:val="99"/>
    <w:unhideWhenUsed/>
    <w:rsid w:val="00906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6B"/>
    <w:rPr>
      <w:sz w:val="22"/>
      <w:szCs w:val="22"/>
    </w:rPr>
  </w:style>
  <w:style w:type="paragraph" w:customStyle="1" w:styleId="style1">
    <w:name w:val="style1"/>
    <w:basedOn w:val="Normal"/>
    <w:rsid w:val="006C7E1D"/>
    <w:pPr>
      <w:spacing w:before="100" w:beforeAutospacing="1" w:after="100" w:afterAutospacing="1" w:line="240" w:lineRule="auto"/>
    </w:pPr>
    <w:rPr>
      <w:rFonts w:ascii="Times New Roman" w:eastAsia="Times New Roman" w:hAnsi="Times New Roman"/>
      <w:sz w:val="24"/>
      <w:szCs w:val="24"/>
    </w:rPr>
  </w:style>
  <w:style w:type="character" w:customStyle="1" w:styleId="style4">
    <w:name w:val="style4"/>
    <w:basedOn w:val="DefaultParagraphFont"/>
    <w:rsid w:val="006C7E1D"/>
  </w:style>
  <w:style w:type="character" w:styleId="Hyperlink">
    <w:name w:val="Hyperlink"/>
    <w:basedOn w:val="DefaultParagraphFont"/>
    <w:uiPriority w:val="99"/>
    <w:semiHidden/>
    <w:unhideWhenUsed/>
    <w:rsid w:val="00C37F3B"/>
    <w:rPr>
      <w:color w:val="0000FF"/>
      <w:u w:val="single"/>
    </w:rPr>
  </w:style>
  <w:style w:type="character" w:customStyle="1" w:styleId="Heading3Char">
    <w:name w:val="Heading 3 Char"/>
    <w:basedOn w:val="DefaultParagraphFont"/>
    <w:link w:val="Heading3"/>
    <w:uiPriority w:val="9"/>
    <w:rsid w:val="00644B88"/>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9294">
      <w:bodyDiv w:val="1"/>
      <w:marLeft w:val="0"/>
      <w:marRight w:val="0"/>
      <w:marTop w:val="0"/>
      <w:marBottom w:val="0"/>
      <w:divBdr>
        <w:top w:val="none" w:sz="0" w:space="0" w:color="auto"/>
        <w:left w:val="none" w:sz="0" w:space="0" w:color="auto"/>
        <w:bottom w:val="none" w:sz="0" w:space="0" w:color="auto"/>
        <w:right w:val="none" w:sz="0" w:space="0" w:color="auto"/>
      </w:divBdr>
    </w:div>
    <w:div w:id="229314496">
      <w:bodyDiv w:val="1"/>
      <w:marLeft w:val="0"/>
      <w:marRight w:val="0"/>
      <w:marTop w:val="0"/>
      <w:marBottom w:val="0"/>
      <w:divBdr>
        <w:top w:val="none" w:sz="0" w:space="0" w:color="auto"/>
        <w:left w:val="none" w:sz="0" w:space="0" w:color="auto"/>
        <w:bottom w:val="none" w:sz="0" w:space="0" w:color="auto"/>
        <w:right w:val="none" w:sz="0" w:space="0" w:color="auto"/>
      </w:divBdr>
      <w:divsChild>
        <w:div w:id="1070422800">
          <w:marLeft w:val="547"/>
          <w:marRight w:val="0"/>
          <w:marTop w:val="0"/>
          <w:marBottom w:val="0"/>
          <w:divBdr>
            <w:top w:val="none" w:sz="0" w:space="0" w:color="auto"/>
            <w:left w:val="none" w:sz="0" w:space="0" w:color="auto"/>
            <w:bottom w:val="none" w:sz="0" w:space="0" w:color="auto"/>
            <w:right w:val="none" w:sz="0" w:space="0" w:color="auto"/>
          </w:divBdr>
        </w:div>
        <w:div w:id="389117500">
          <w:marLeft w:val="547"/>
          <w:marRight w:val="0"/>
          <w:marTop w:val="0"/>
          <w:marBottom w:val="0"/>
          <w:divBdr>
            <w:top w:val="none" w:sz="0" w:space="0" w:color="auto"/>
            <w:left w:val="none" w:sz="0" w:space="0" w:color="auto"/>
            <w:bottom w:val="none" w:sz="0" w:space="0" w:color="auto"/>
            <w:right w:val="none" w:sz="0" w:space="0" w:color="auto"/>
          </w:divBdr>
        </w:div>
        <w:div w:id="1990673577">
          <w:marLeft w:val="547"/>
          <w:marRight w:val="0"/>
          <w:marTop w:val="0"/>
          <w:marBottom w:val="0"/>
          <w:divBdr>
            <w:top w:val="none" w:sz="0" w:space="0" w:color="auto"/>
            <w:left w:val="none" w:sz="0" w:space="0" w:color="auto"/>
            <w:bottom w:val="none" w:sz="0" w:space="0" w:color="auto"/>
            <w:right w:val="none" w:sz="0" w:space="0" w:color="auto"/>
          </w:divBdr>
        </w:div>
        <w:div w:id="1150485495">
          <w:marLeft w:val="547"/>
          <w:marRight w:val="0"/>
          <w:marTop w:val="0"/>
          <w:marBottom w:val="0"/>
          <w:divBdr>
            <w:top w:val="none" w:sz="0" w:space="0" w:color="auto"/>
            <w:left w:val="none" w:sz="0" w:space="0" w:color="auto"/>
            <w:bottom w:val="none" w:sz="0" w:space="0" w:color="auto"/>
            <w:right w:val="none" w:sz="0" w:space="0" w:color="auto"/>
          </w:divBdr>
        </w:div>
        <w:div w:id="1439256231">
          <w:marLeft w:val="547"/>
          <w:marRight w:val="0"/>
          <w:marTop w:val="0"/>
          <w:marBottom w:val="0"/>
          <w:divBdr>
            <w:top w:val="none" w:sz="0" w:space="0" w:color="auto"/>
            <w:left w:val="none" w:sz="0" w:space="0" w:color="auto"/>
            <w:bottom w:val="none" w:sz="0" w:space="0" w:color="auto"/>
            <w:right w:val="none" w:sz="0" w:space="0" w:color="auto"/>
          </w:divBdr>
        </w:div>
        <w:div w:id="892162005">
          <w:marLeft w:val="547"/>
          <w:marRight w:val="0"/>
          <w:marTop w:val="0"/>
          <w:marBottom w:val="0"/>
          <w:divBdr>
            <w:top w:val="none" w:sz="0" w:space="0" w:color="auto"/>
            <w:left w:val="none" w:sz="0" w:space="0" w:color="auto"/>
            <w:bottom w:val="none" w:sz="0" w:space="0" w:color="auto"/>
            <w:right w:val="none" w:sz="0" w:space="0" w:color="auto"/>
          </w:divBdr>
        </w:div>
        <w:div w:id="1919438353">
          <w:marLeft w:val="547"/>
          <w:marRight w:val="0"/>
          <w:marTop w:val="0"/>
          <w:marBottom w:val="0"/>
          <w:divBdr>
            <w:top w:val="none" w:sz="0" w:space="0" w:color="auto"/>
            <w:left w:val="none" w:sz="0" w:space="0" w:color="auto"/>
            <w:bottom w:val="none" w:sz="0" w:space="0" w:color="auto"/>
            <w:right w:val="none" w:sz="0" w:space="0" w:color="auto"/>
          </w:divBdr>
        </w:div>
      </w:divsChild>
    </w:div>
    <w:div w:id="378745409">
      <w:bodyDiv w:val="1"/>
      <w:marLeft w:val="0"/>
      <w:marRight w:val="0"/>
      <w:marTop w:val="0"/>
      <w:marBottom w:val="0"/>
      <w:divBdr>
        <w:top w:val="none" w:sz="0" w:space="0" w:color="auto"/>
        <w:left w:val="none" w:sz="0" w:space="0" w:color="auto"/>
        <w:bottom w:val="none" w:sz="0" w:space="0" w:color="auto"/>
        <w:right w:val="none" w:sz="0" w:space="0" w:color="auto"/>
      </w:divBdr>
    </w:div>
    <w:div w:id="860506804">
      <w:bodyDiv w:val="1"/>
      <w:marLeft w:val="0"/>
      <w:marRight w:val="0"/>
      <w:marTop w:val="0"/>
      <w:marBottom w:val="0"/>
      <w:divBdr>
        <w:top w:val="none" w:sz="0" w:space="0" w:color="auto"/>
        <w:left w:val="none" w:sz="0" w:space="0" w:color="auto"/>
        <w:bottom w:val="none" w:sz="0" w:space="0" w:color="auto"/>
        <w:right w:val="none" w:sz="0" w:space="0" w:color="auto"/>
      </w:divBdr>
      <w:divsChild>
        <w:div w:id="1193034768">
          <w:marLeft w:val="547"/>
          <w:marRight w:val="0"/>
          <w:marTop w:val="0"/>
          <w:marBottom w:val="0"/>
          <w:divBdr>
            <w:top w:val="none" w:sz="0" w:space="0" w:color="auto"/>
            <w:left w:val="none" w:sz="0" w:space="0" w:color="auto"/>
            <w:bottom w:val="none" w:sz="0" w:space="0" w:color="auto"/>
            <w:right w:val="none" w:sz="0" w:space="0" w:color="auto"/>
          </w:divBdr>
        </w:div>
      </w:divsChild>
    </w:div>
    <w:div w:id="865366762">
      <w:bodyDiv w:val="1"/>
      <w:marLeft w:val="0"/>
      <w:marRight w:val="0"/>
      <w:marTop w:val="0"/>
      <w:marBottom w:val="0"/>
      <w:divBdr>
        <w:top w:val="none" w:sz="0" w:space="0" w:color="auto"/>
        <w:left w:val="none" w:sz="0" w:space="0" w:color="auto"/>
        <w:bottom w:val="none" w:sz="0" w:space="0" w:color="auto"/>
        <w:right w:val="none" w:sz="0" w:space="0" w:color="auto"/>
      </w:divBdr>
      <w:divsChild>
        <w:div w:id="1105341812">
          <w:marLeft w:val="547"/>
          <w:marRight w:val="0"/>
          <w:marTop w:val="0"/>
          <w:marBottom w:val="0"/>
          <w:divBdr>
            <w:top w:val="none" w:sz="0" w:space="0" w:color="auto"/>
            <w:left w:val="none" w:sz="0" w:space="0" w:color="auto"/>
            <w:bottom w:val="none" w:sz="0" w:space="0" w:color="auto"/>
            <w:right w:val="none" w:sz="0" w:space="0" w:color="auto"/>
          </w:divBdr>
        </w:div>
        <w:div w:id="1662155018">
          <w:marLeft w:val="1166"/>
          <w:marRight w:val="0"/>
          <w:marTop w:val="0"/>
          <w:marBottom w:val="0"/>
          <w:divBdr>
            <w:top w:val="none" w:sz="0" w:space="0" w:color="auto"/>
            <w:left w:val="none" w:sz="0" w:space="0" w:color="auto"/>
            <w:bottom w:val="none" w:sz="0" w:space="0" w:color="auto"/>
            <w:right w:val="none" w:sz="0" w:space="0" w:color="auto"/>
          </w:divBdr>
        </w:div>
        <w:div w:id="427311338">
          <w:marLeft w:val="1166"/>
          <w:marRight w:val="0"/>
          <w:marTop w:val="0"/>
          <w:marBottom w:val="0"/>
          <w:divBdr>
            <w:top w:val="none" w:sz="0" w:space="0" w:color="auto"/>
            <w:left w:val="none" w:sz="0" w:space="0" w:color="auto"/>
            <w:bottom w:val="none" w:sz="0" w:space="0" w:color="auto"/>
            <w:right w:val="none" w:sz="0" w:space="0" w:color="auto"/>
          </w:divBdr>
        </w:div>
        <w:div w:id="2115830291">
          <w:marLeft w:val="1166"/>
          <w:marRight w:val="0"/>
          <w:marTop w:val="0"/>
          <w:marBottom w:val="0"/>
          <w:divBdr>
            <w:top w:val="none" w:sz="0" w:space="0" w:color="auto"/>
            <w:left w:val="none" w:sz="0" w:space="0" w:color="auto"/>
            <w:bottom w:val="none" w:sz="0" w:space="0" w:color="auto"/>
            <w:right w:val="none" w:sz="0" w:space="0" w:color="auto"/>
          </w:divBdr>
        </w:div>
        <w:div w:id="991521861">
          <w:marLeft w:val="1166"/>
          <w:marRight w:val="0"/>
          <w:marTop w:val="0"/>
          <w:marBottom w:val="0"/>
          <w:divBdr>
            <w:top w:val="none" w:sz="0" w:space="0" w:color="auto"/>
            <w:left w:val="none" w:sz="0" w:space="0" w:color="auto"/>
            <w:bottom w:val="none" w:sz="0" w:space="0" w:color="auto"/>
            <w:right w:val="none" w:sz="0" w:space="0" w:color="auto"/>
          </w:divBdr>
        </w:div>
        <w:div w:id="766270134">
          <w:marLeft w:val="1166"/>
          <w:marRight w:val="0"/>
          <w:marTop w:val="0"/>
          <w:marBottom w:val="0"/>
          <w:divBdr>
            <w:top w:val="none" w:sz="0" w:space="0" w:color="auto"/>
            <w:left w:val="none" w:sz="0" w:space="0" w:color="auto"/>
            <w:bottom w:val="none" w:sz="0" w:space="0" w:color="auto"/>
            <w:right w:val="none" w:sz="0" w:space="0" w:color="auto"/>
          </w:divBdr>
        </w:div>
        <w:div w:id="2142066845">
          <w:marLeft w:val="1166"/>
          <w:marRight w:val="0"/>
          <w:marTop w:val="0"/>
          <w:marBottom w:val="0"/>
          <w:divBdr>
            <w:top w:val="none" w:sz="0" w:space="0" w:color="auto"/>
            <w:left w:val="none" w:sz="0" w:space="0" w:color="auto"/>
            <w:bottom w:val="none" w:sz="0" w:space="0" w:color="auto"/>
            <w:right w:val="none" w:sz="0" w:space="0" w:color="auto"/>
          </w:divBdr>
        </w:div>
        <w:div w:id="672492673">
          <w:marLeft w:val="1166"/>
          <w:marRight w:val="0"/>
          <w:marTop w:val="0"/>
          <w:marBottom w:val="0"/>
          <w:divBdr>
            <w:top w:val="none" w:sz="0" w:space="0" w:color="auto"/>
            <w:left w:val="none" w:sz="0" w:space="0" w:color="auto"/>
            <w:bottom w:val="none" w:sz="0" w:space="0" w:color="auto"/>
            <w:right w:val="none" w:sz="0" w:space="0" w:color="auto"/>
          </w:divBdr>
        </w:div>
      </w:divsChild>
    </w:div>
    <w:div w:id="1262687856">
      <w:bodyDiv w:val="1"/>
      <w:marLeft w:val="0"/>
      <w:marRight w:val="0"/>
      <w:marTop w:val="0"/>
      <w:marBottom w:val="0"/>
      <w:divBdr>
        <w:top w:val="none" w:sz="0" w:space="0" w:color="auto"/>
        <w:left w:val="none" w:sz="0" w:space="0" w:color="auto"/>
        <w:bottom w:val="none" w:sz="0" w:space="0" w:color="auto"/>
        <w:right w:val="none" w:sz="0" w:space="0" w:color="auto"/>
      </w:divBdr>
      <w:divsChild>
        <w:div w:id="393117073">
          <w:marLeft w:val="547"/>
          <w:marRight w:val="0"/>
          <w:marTop w:val="0"/>
          <w:marBottom w:val="0"/>
          <w:divBdr>
            <w:top w:val="none" w:sz="0" w:space="0" w:color="auto"/>
            <w:left w:val="none" w:sz="0" w:space="0" w:color="auto"/>
            <w:bottom w:val="none" w:sz="0" w:space="0" w:color="auto"/>
            <w:right w:val="none" w:sz="0" w:space="0" w:color="auto"/>
          </w:divBdr>
        </w:div>
      </w:divsChild>
    </w:div>
    <w:div w:id="1314722568">
      <w:bodyDiv w:val="1"/>
      <w:marLeft w:val="0"/>
      <w:marRight w:val="0"/>
      <w:marTop w:val="0"/>
      <w:marBottom w:val="0"/>
      <w:divBdr>
        <w:top w:val="none" w:sz="0" w:space="0" w:color="auto"/>
        <w:left w:val="none" w:sz="0" w:space="0" w:color="auto"/>
        <w:bottom w:val="none" w:sz="0" w:space="0" w:color="auto"/>
        <w:right w:val="none" w:sz="0" w:space="0" w:color="auto"/>
      </w:divBdr>
    </w:div>
    <w:div w:id="1454248169">
      <w:bodyDiv w:val="1"/>
      <w:marLeft w:val="0"/>
      <w:marRight w:val="0"/>
      <w:marTop w:val="0"/>
      <w:marBottom w:val="0"/>
      <w:divBdr>
        <w:top w:val="none" w:sz="0" w:space="0" w:color="auto"/>
        <w:left w:val="none" w:sz="0" w:space="0" w:color="auto"/>
        <w:bottom w:val="none" w:sz="0" w:space="0" w:color="auto"/>
        <w:right w:val="none" w:sz="0" w:space="0" w:color="auto"/>
      </w:divBdr>
    </w:div>
    <w:div w:id="1609580091">
      <w:bodyDiv w:val="1"/>
      <w:marLeft w:val="0"/>
      <w:marRight w:val="0"/>
      <w:marTop w:val="0"/>
      <w:marBottom w:val="0"/>
      <w:divBdr>
        <w:top w:val="none" w:sz="0" w:space="0" w:color="auto"/>
        <w:left w:val="none" w:sz="0" w:space="0" w:color="auto"/>
        <w:bottom w:val="none" w:sz="0" w:space="0" w:color="auto"/>
        <w:right w:val="none" w:sz="0" w:space="0" w:color="auto"/>
      </w:divBdr>
    </w:div>
    <w:div w:id="1931347506">
      <w:bodyDiv w:val="1"/>
      <w:marLeft w:val="0"/>
      <w:marRight w:val="0"/>
      <w:marTop w:val="0"/>
      <w:marBottom w:val="0"/>
      <w:divBdr>
        <w:top w:val="none" w:sz="0" w:space="0" w:color="auto"/>
        <w:left w:val="none" w:sz="0" w:space="0" w:color="auto"/>
        <w:bottom w:val="none" w:sz="0" w:space="0" w:color="auto"/>
        <w:right w:val="none" w:sz="0" w:space="0" w:color="auto"/>
      </w:divBdr>
      <w:divsChild>
        <w:div w:id="917373604">
          <w:marLeft w:val="0"/>
          <w:marRight w:val="0"/>
          <w:marTop w:val="0"/>
          <w:marBottom w:val="0"/>
          <w:divBdr>
            <w:top w:val="none" w:sz="0" w:space="0" w:color="auto"/>
            <w:left w:val="none" w:sz="0" w:space="0" w:color="auto"/>
            <w:bottom w:val="none" w:sz="0" w:space="0" w:color="auto"/>
            <w:right w:val="none" w:sz="0" w:space="0" w:color="auto"/>
          </w:divBdr>
          <w:divsChild>
            <w:div w:id="1461604552">
              <w:marLeft w:val="0"/>
              <w:marRight w:val="0"/>
              <w:marTop w:val="0"/>
              <w:marBottom w:val="0"/>
              <w:divBdr>
                <w:top w:val="none" w:sz="0" w:space="0" w:color="auto"/>
                <w:left w:val="none" w:sz="0" w:space="0" w:color="auto"/>
                <w:bottom w:val="none" w:sz="0" w:space="0" w:color="auto"/>
                <w:right w:val="none" w:sz="0" w:space="0" w:color="auto"/>
              </w:divBdr>
            </w:div>
          </w:divsChild>
        </w:div>
        <w:div w:id="383455255">
          <w:marLeft w:val="0"/>
          <w:marRight w:val="0"/>
          <w:marTop w:val="0"/>
          <w:marBottom w:val="0"/>
          <w:divBdr>
            <w:top w:val="none" w:sz="0" w:space="0" w:color="auto"/>
            <w:left w:val="none" w:sz="0" w:space="0" w:color="auto"/>
            <w:bottom w:val="none" w:sz="0" w:space="0" w:color="auto"/>
            <w:right w:val="none" w:sz="0" w:space="0" w:color="auto"/>
          </w:divBdr>
        </w:div>
        <w:div w:id="1572351362">
          <w:marLeft w:val="0"/>
          <w:marRight w:val="0"/>
          <w:marTop w:val="0"/>
          <w:marBottom w:val="0"/>
          <w:divBdr>
            <w:top w:val="none" w:sz="0" w:space="0" w:color="auto"/>
            <w:left w:val="none" w:sz="0" w:space="0" w:color="auto"/>
            <w:bottom w:val="none" w:sz="0" w:space="0" w:color="auto"/>
            <w:right w:val="none" w:sz="0" w:space="0" w:color="auto"/>
          </w:divBdr>
        </w:div>
        <w:div w:id="1513716488">
          <w:marLeft w:val="0"/>
          <w:marRight w:val="0"/>
          <w:marTop w:val="0"/>
          <w:marBottom w:val="0"/>
          <w:divBdr>
            <w:top w:val="none" w:sz="0" w:space="0" w:color="auto"/>
            <w:left w:val="none" w:sz="0" w:space="0" w:color="auto"/>
            <w:bottom w:val="none" w:sz="0" w:space="0" w:color="auto"/>
            <w:right w:val="none" w:sz="0" w:space="0" w:color="auto"/>
          </w:divBdr>
        </w:div>
        <w:div w:id="119884562">
          <w:marLeft w:val="0"/>
          <w:marRight w:val="0"/>
          <w:marTop w:val="0"/>
          <w:marBottom w:val="0"/>
          <w:divBdr>
            <w:top w:val="none" w:sz="0" w:space="0" w:color="auto"/>
            <w:left w:val="none" w:sz="0" w:space="0" w:color="auto"/>
            <w:bottom w:val="none" w:sz="0" w:space="0" w:color="auto"/>
            <w:right w:val="none" w:sz="0" w:space="0" w:color="auto"/>
          </w:divBdr>
        </w:div>
        <w:div w:id="173425331">
          <w:marLeft w:val="0"/>
          <w:marRight w:val="0"/>
          <w:marTop w:val="0"/>
          <w:marBottom w:val="0"/>
          <w:divBdr>
            <w:top w:val="none" w:sz="0" w:space="0" w:color="auto"/>
            <w:left w:val="none" w:sz="0" w:space="0" w:color="auto"/>
            <w:bottom w:val="none" w:sz="0" w:space="0" w:color="auto"/>
            <w:right w:val="none" w:sz="0" w:space="0" w:color="auto"/>
          </w:divBdr>
        </w:div>
        <w:div w:id="1481732150">
          <w:marLeft w:val="0"/>
          <w:marRight w:val="0"/>
          <w:marTop w:val="0"/>
          <w:marBottom w:val="0"/>
          <w:divBdr>
            <w:top w:val="none" w:sz="0" w:space="0" w:color="auto"/>
            <w:left w:val="none" w:sz="0" w:space="0" w:color="auto"/>
            <w:bottom w:val="none" w:sz="0" w:space="0" w:color="auto"/>
            <w:right w:val="none" w:sz="0" w:space="0" w:color="auto"/>
          </w:divBdr>
        </w:div>
        <w:div w:id="10765277">
          <w:marLeft w:val="0"/>
          <w:marRight w:val="0"/>
          <w:marTop w:val="0"/>
          <w:marBottom w:val="0"/>
          <w:divBdr>
            <w:top w:val="none" w:sz="0" w:space="0" w:color="auto"/>
            <w:left w:val="none" w:sz="0" w:space="0" w:color="auto"/>
            <w:bottom w:val="none" w:sz="0" w:space="0" w:color="auto"/>
            <w:right w:val="none" w:sz="0" w:space="0" w:color="auto"/>
          </w:divBdr>
        </w:div>
        <w:div w:id="415907256">
          <w:marLeft w:val="0"/>
          <w:marRight w:val="0"/>
          <w:marTop w:val="0"/>
          <w:marBottom w:val="0"/>
          <w:divBdr>
            <w:top w:val="none" w:sz="0" w:space="0" w:color="auto"/>
            <w:left w:val="none" w:sz="0" w:space="0" w:color="auto"/>
            <w:bottom w:val="none" w:sz="0" w:space="0" w:color="auto"/>
            <w:right w:val="none" w:sz="0" w:space="0" w:color="auto"/>
          </w:divBdr>
        </w:div>
        <w:div w:id="1329943389">
          <w:marLeft w:val="0"/>
          <w:marRight w:val="0"/>
          <w:marTop w:val="0"/>
          <w:marBottom w:val="0"/>
          <w:divBdr>
            <w:top w:val="none" w:sz="0" w:space="0" w:color="auto"/>
            <w:left w:val="none" w:sz="0" w:space="0" w:color="auto"/>
            <w:bottom w:val="none" w:sz="0" w:space="0" w:color="auto"/>
            <w:right w:val="none" w:sz="0" w:space="0" w:color="auto"/>
          </w:divBdr>
        </w:div>
        <w:div w:id="627008755">
          <w:marLeft w:val="0"/>
          <w:marRight w:val="0"/>
          <w:marTop w:val="0"/>
          <w:marBottom w:val="0"/>
          <w:divBdr>
            <w:top w:val="none" w:sz="0" w:space="0" w:color="auto"/>
            <w:left w:val="none" w:sz="0" w:space="0" w:color="auto"/>
            <w:bottom w:val="none" w:sz="0" w:space="0" w:color="auto"/>
            <w:right w:val="none" w:sz="0" w:space="0" w:color="auto"/>
          </w:divBdr>
        </w:div>
        <w:div w:id="1972713829">
          <w:marLeft w:val="0"/>
          <w:marRight w:val="0"/>
          <w:marTop w:val="0"/>
          <w:marBottom w:val="0"/>
          <w:divBdr>
            <w:top w:val="none" w:sz="0" w:space="0" w:color="auto"/>
            <w:left w:val="none" w:sz="0" w:space="0" w:color="auto"/>
            <w:bottom w:val="none" w:sz="0" w:space="0" w:color="auto"/>
            <w:right w:val="none" w:sz="0" w:space="0" w:color="auto"/>
          </w:divBdr>
        </w:div>
        <w:div w:id="1728601294">
          <w:marLeft w:val="0"/>
          <w:marRight w:val="0"/>
          <w:marTop w:val="0"/>
          <w:marBottom w:val="0"/>
          <w:divBdr>
            <w:top w:val="none" w:sz="0" w:space="0" w:color="auto"/>
            <w:left w:val="none" w:sz="0" w:space="0" w:color="auto"/>
            <w:bottom w:val="none" w:sz="0" w:space="0" w:color="auto"/>
            <w:right w:val="none" w:sz="0" w:space="0" w:color="auto"/>
          </w:divBdr>
        </w:div>
        <w:div w:id="1570309991">
          <w:marLeft w:val="0"/>
          <w:marRight w:val="0"/>
          <w:marTop w:val="0"/>
          <w:marBottom w:val="0"/>
          <w:divBdr>
            <w:top w:val="none" w:sz="0" w:space="0" w:color="auto"/>
            <w:left w:val="none" w:sz="0" w:space="0" w:color="auto"/>
            <w:bottom w:val="none" w:sz="0" w:space="0" w:color="auto"/>
            <w:right w:val="none" w:sz="0" w:space="0" w:color="auto"/>
          </w:divBdr>
        </w:div>
        <w:div w:id="203057484">
          <w:marLeft w:val="0"/>
          <w:marRight w:val="0"/>
          <w:marTop w:val="0"/>
          <w:marBottom w:val="0"/>
          <w:divBdr>
            <w:top w:val="none" w:sz="0" w:space="0" w:color="auto"/>
            <w:left w:val="none" w:sz="0" w:space="0" w:color="auto"/>
            <w:bottom w:val="none" w:sz="0" w:space="0" w:color="auto"/>
            <w:right w:val="none" w:sz="0" w:space="0" w:color="auto"/>
          </w:divBdr>
        </w:div>
        <w:div w:id="1063985138">
          <w:marLeft w:val="0"/>
          <w:marRight w:val="0"/>
          <w:marTop w:val="0"/>
          <w:marBottom w:val="0"/>
          <w:divBdr>
            <w:top w:val="none" w:sz="0" w:space="0" w:color="auto"/>
            <w:left w:val="none" w:sz="0" w:space="0" w:color="auto"/>
            <w:bottom w:val="none" w:sz="0" w:space="0" w:color="auto"/>
            <w:right w:val="none" w:sz="0" w:space="0" w:color="auto"/>
          </w:divBdr>
        </w:div>
        <w:div w:id="611208594">
          <w:marLeft w:val="0"/>
          <w:marRight w:val="0"/>
          <w:marTop w:val="0"/>
          <w:marBottom w:val="0"/>
          <w:divBdr>
            <w:top w:val="none" w:sz="0" w:space="0" w:color="auto"/>
            <w:left w:val="none" w:sz="0" w:space="0" w:color="auto"/>
            <w:bottom w:val="none" w:sz="0" w:space="0" w:color="auto"/>
            <w:right w:val="none" w:sz="0" w:space="0" w:color="auto"/>
          </w:divBdr>
        </w:div>
        <w:div w:id="2096316779">
          <w:marLeft w:val="0"/>
          <w:marRight w:val="0"/>
          <w:marTop w:val="0"/>
          <w:marBottom w:val="0"/>
          <w:divBdr>
            <w:top w:val="none" w:sz="0" w:space="0" w:color="auto"/>
            <w:left w:val="none" w:sz="0" w:space="0" w:color="auto"/>
            <w:bottom w:val="none" w:sz="0" w:space="0" w:color="auto"/>
            <w:right w:val="none" w:sz="0" w:space="0" w:color="auto"/>
          </w:divBdr>
        </w:div>
        <w:div w:id="926156098">
          <w:marLeft w:val="0"/>
          <w:marRight w:val="0"/>
          <w:marTop w:val="0"/>
          <w:marBottom w:val="0"/>
          <w:divBdr>
            <w:top w:val="none" w:sz="0" w:space="0" w:color="auto"/>
            <w:left w:val="none" w:sz="0" w:space="0" w:color="auto"/>
            <w:bottom w:val="none" w:sz="0" w:space="0" w:color="auto"/>
            <w:right w:val="none" w:sz="0" w:space="0" w:color="auto"/>
          </w:divBdr>
        </w:div>
        <w:div w:id="1345982935">
          <w:marLeft w:val="0"/>
          <w:marRight w:val="0"/>
          <w:marTop w:val="0"/>
          <w:marBottom w:val="0"/>
          <w:divBdr>
            <w:top w:val="none" w:sz="0" w:space="0" w:color="auto"/>
            <w:left w:val="none" w:sz="0" w:space="0" w:color="auto"/>
            <w:bottom w:val="none" w:sz="0" w:space="0" w:color="auto"/>
            <w:right w:val="none" w:sz="0" w:space="0" w:color="auto"/>
          </w:divBdr>
        </w:div>
        <w:div w:id="1937861981">
          <w:marLeft w:val="0"/>
          <w:marRight w:val="0"/>
          <w:marTop w:val="0"/>
          <w:marBottom w:val="0"/>
          <w:divBdr>
            <w:top w:val="none" w:sz="0" w:space="0" w:color="auto"/>
            <w:left w:val="none" w:sz="0" w:space="0" w:color="auto"/>
            <w:bottom w:val="none" w:sz="0" w:space="0" w:color="auto"/>
            <w:right w:val="none" w:sz="0" w:space="0" w:color="auto"/>
          </w:divBdr>
        </w:div>
        <w:div w:id="544565651">
          <w:marLeft w:val="0"/>
          <w:marRight w:val="0"/>
          <w:marTop w:val="0"/>
          <w:marBottom w:val="0"/>
          <w:divBdr>
            <w:top w:val="none" w:sz="0" w:space="0" w:color="auto"/>
            <w:left w:val="none" w:sz="0" w:space="0" w:color="auto"/>
            <w:bottom w:val="none" w:sz="0" w:space="0" w:color="auto"/>
            <w:right w:val="none" w:sz="0" w:space="0" w:color="auto"/>
          </w:divBdr>
        </w:div>
        <w:div w:id="1127046695">
          <w:marLeft w:val="0"/>
          <w:marRight w:val="0"/>
          <w:marTop w:val="0"/>
          <w:marBottom w:val="0"/>
          <w:divBdr>
            <w:top w:val="none" w:sz="0" w:space="0" w:color="auto"/>
            <w:left w:val="none" w:sz="0" w:space="0" w:color="auto"/>
            <w:bottom w:val="none" w:sz="0" w:space="0" w:color="auto"/>
            <w:right w:val="none" w:sz="0" w:space="0" w:color="auto"/>
          </w:divBdr>
        </w:div>
        <w:div w:id="837622005">
          <w:marLeft w:val="0"/>
          <w:marRight w:val="0"/>
          <w:marTop w:val="0"/>
          <w:marBottom w:val="0"/>
          <w:divBdr>
            <w:top w:val="none" w:sz="0" w:space="0" w:color="auto"/>
            <w:left w:val="none" w:sz="0" w:space="0" w:color="auto"/>
            <w:bottom w:val="none" w:sz="0" w:space="0" w:color="auto"/>
            <w:right w:val="none" w:sz="0" w:space="0" w:color="auto"/>
          </w:divBdr>
        </w:div>
        <w:div w:id="2027516215">
          <w:marLeft w:val="0"/>
          <w:marRight w:val="0"/>
          <w:marTop w:val="0"/>
          <w:marBottom w:val="0"/>
          <w:divBdr>
            <w:top w:val="none" w:sz="0" w:space="0" w:color="auto"/>
            <w:left w:val="none" w:sz="0" w:space="0" w:color="auto"/>
            <w:bottom w:val="none" w:sz="0" w:space="0" w:color="auto"/>
            <w:right w:val="none" w:sz="0" w:space="0" w:color="auto"/>
          </w:divBdr>
        </w:div>
        <w:div w:id="2141459921">
          <w:marLeft w:val="0"/>
          <w:marRight w:val="0"/>
          <w:marTop w:val="0"/>
          <w:marBottom w:val="0"/>
          <w:divBdr>
            <w:top w:val="none" w:sz="0" w:space="0" w:color="auto"/>
            <w:left w:val="none" w:sz="0" w:space="0" w:color="auto"/>
            <w:bottom w:val="none" w:sz="0" w:space="0" w:color="auto"/>
            <w:right w:val="none" w:sz="0" w:space="0" w:color="auto"/>
          </w:divBdr>
        </w:div>
        <w:div w:id="343871799">
          <w:marLeft w:val="0"/>
          <w:marRight w:val="0"/>
          <w:marTop w:val="0"/>
          <w:marBottom w:val="0"/>
          <w:divBdr>
            <w:top w:val="none" w:sz="0" w:space="0" w:color="auto"/>
            <w:left w:val="none" w:sz="0" w:space="0" w:color="auto"/>
            <w:bottom w:val="none" w:sz="0" w:space="0" w:color="auto"/>
            <w:right w:val="none" w:sz="0" w:space="0" w:color="auto"/>
          </w:divBdr>
        </w:div>
        <w:div w:id="1789011591">
          <w:marLeft w:val="0"/>
          <w:marRight w:val="0"/>
          <w:marTop w:val="0"/>
          <w:marBottom w:val="0"/>
          <w:divBdr>
            <w:top w:val="none" w:sz="0" w:space="0" w:color="auto"/>
            <w:left w:val="none" w:sz="0" w:space="0" w:color="auto"/>
            <w:bottom w:val="none" w:sz="0" w:space="0" w:color="auto"/>
            <w:right w:val="none" w:sz="0" w:space="0" w:color="auto"/>
          </w:divBdr>
        </w:div>
        <w:div w:id="442387806">
          <w:marLeft w:val="0"/>
          <w:marRight w:val="0"/>
          <w:marTop w:val="0"/>
          <w:marBottom w:val="0"/>
          <w:divBdr>
            <w:top w:val="none" w:sz="0" w:space="0" w:color="auto"/>
            <w:left w:val="none" w:sz="0" w:space="0" w:color="auto"/>
            <w:bottom w:val="none" w:sz="0" w:space="0" w:color="auto"/>
            <w:right w:val="none" w:sz="0" w:space="0" w:color="auto"/>
          </w:divBdr>
        </w:div>
        <w:div w:id="832835610">
          <w:marLeft w:val="0"/>
          <w:marRight w:val="0"/>
          <w:marTop w:val="0"/>
          <w:marBottom w:val="0"/>
          <w:divBdr>
            <w:top w:val="none" w:sz="0" w:space="0" w:color="auto"/>
            <w:left w:val="none" w:sz="0" w:space="0" w:color="auto"/>
            <w:bottom w:val="none" w:sz="0" w:space="0" w:color="auto"/>
            <w:right w:val="none" w:sz="0" w:space="0" w:color="auto"/>
          </w:divBdr>
        </w:div>
        <w:div w:id="816804791">
          <w:marLeft w:val="0"/>
          <w:marRight w:val="0"/>
          <w:marTop w:val="0"/>
          <w:marBottom w:val="0"/>
          <w:divBdr>
            <w:top w:val="none" w:sz="0" w:space="0" w:color="auto"/>
            <w:left w:val="none" w:sz="0" w:space="0" w:color="auto"/>
            <w:bottom w:val="none" w:sz="0" w:space="0" w:color="auto"/>
            <w:right w:val="none" w:sz="0" w:space="0" w:color="auto"/>
          </w:divBdr>
        </w:div>
        <w:div w:id="1478452655">
          <w:marLeft w:val="0"/>
          <w:marRight w:val="0"/>
          <w:marTop w:val="0"/>
          <w:marBottom w:val="0"/>
          <w:divBdr>
            <w:top w:val="none" w:sz="0" w:space="0" w:color="auto"/>
            <w:left w:val="none" w:sz="0" w:space="0" w:color="auto"/>
            <w:bottom w:val="none" w:sz="0" w:space="0" w:color="auto"/>
            <w:right w:val="none" w:sz="0" w:space="0" w:color="auto"/>
          </w:divBdr>
        </w:div>
        <w:div w:id="257443642">
          <w:marLeft w:val="0"/>
          <w:marRight w:val="0"/>
          <w:marTop w:val="0"/>
          <w:marBottom w:val="0"/>
          <w:divBdr>
            <w:top w:val="none" w:sz="0" w:space="0" w:color="auto"/>
            <w:left w:val="none" w:sz="0" w:space="0" w:color="auto"/>
            <w:bottom w:val="none" w:sz="0" w:space="0" w:color="auto"/>
            <w:right w:val="none" w:sz="0" w:space="0" w:color="auto"/>
          </w:divBdr>
        </w:div>
        <w:div w:id="418331466">
          <w:marLeft w:val="0"/>
          <w:marRight w:val="0"/>
          <w:marTop w:val="0"/>
          <w:marBottom w:val="0"/>
          <w:divBdr>
            <w:top w:val="none" w:sz="0" w:space="0" w:color="auto"/>
            <w:left w:val="none" w:sz="0" w:space="0" w:color="auto"/>
            <w:bottom w:val="none" w:sz="0" w:space="0" w:color="auto"/>
            <w:right w:val="none" w:sz="0" w:space="0" w:color="auto"/>
          </w:divBdr>
        </w:div>
        <w:div w:id="277493084">
          <w:marLeft w:val="0"/>
          <w:marRight w:val="0"/>
          <w:marTop w:val="0"/>
          <w:marBottom w:val="0"/>
          <w:divBdr>
            <w:top w:val="none" w:sz="0" w:space="0" w:color="auto"/>
            <w:left w:val="none" w:sz="0" w:space="0" w:color="auto"/>
            <w:bottom w:val="none" w:sz="0" w:space="0" w:color="auto"/>
            <w:right w:val="none" w:sz="0" w:space="0" w:color="auto"/>
          </w:divBdr>
        </w:div>
        <w:div w:id="61101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4C2126-93A8-44F2-93B1-838D6296A59C}" type="doc">
      <dgm:prSet loTypeId="urn:microsoft.com/office/officeart/2005/8/layout/vList2" loCatId="list" qsTypeId="urn:microsoft.com/office/officeart/2005/8/quickstyle/simple1" qsCatId="simple" csTypeId="urn:microsoft.com/office/officeart/2005/8/colors/accent3_5" csCatId="accent3" phldr="1"/>
      <dgm:spPr/>
      <dgm:t>
        <a:bodyPr/>
        <a:lstStyle/>
        <a:p>
          <a:endParaRPr lang="en-US"/>
        </a:p>
      </dgm:t>
    </dgm:pt>
    <dgm:pt modelId="{EB576269-1D74-4549-8D3D-4C53216B9C13}">
      <dgm:prSet phldrT="[Text]" custT="1"/>
      <dgm:spPr>
        <a:xfrm>
          <a:off x="0" y="0"/>
          <a:ext cx="6172208" cy="807711"/>
        </a:xfr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3200" u="sng">
              <a:solidFill>
                <a:sysClr val="window" lastClr="FFFFFF"/>
              </a:solidFill>
              <a:latin typeface="Garamond" pitchFamily="18" charset="0"/>
              <a:ea typeface="+mn-ea"/>
              <a:cs typeface="+mn-cs"/>
            </a:rPr>
            <a:t>Nebraska Soil Science Curriculum</a:t>
          </a:r>
          <a:endParaRPr lang="en-US" sz="3200">
            <a:solidFill>
              <a:sysClr val="window" lastClr="FFFFFF"/>
            </a:solidFill>
            <a:latin typeface="Garamond" pitchFamily="18" charset="0"/>
            <a:ea typeface="+mn-ea"/>
            <a:cs typeface="+mn-cs"/>
          </a:endParaRPr>
        </a:p>
      </dgm:t>
    </dgm:pt>
    <dgm:pt modelId="{65355529-DA33-4DAE-87FF-73D63A5214F5}" type="parTrans" cxnId="{16428AF6-E7FB-4C82-84E3-52E6A99D7311}">
      <dgm:prSet/>
      <dgm:spPr/>
      <dgm:t>
        <a:bodyPr/>
        <a:lstStyle/>
        <a:p>
          <a:endParaRPr lang="en-US"/>
        </a:p>
      </dgm:t>
    </dgm:pt>
    <dgm:pt modelId="{5DE13E54-D324-4232-B9ED-A35C913EDA05}" type="sibTrans" cxnId="{16428AF6-E7FB-4C82-84E3-52E6A99D7311}">
      <dgm:prSet/>
      <dgm:spPr/>
      <dgm:t>
        <a:bodyPr/>
        <a:lstStyle/>
        <a:p>
          <a:endParaRPr lang="en-US"/>
        </a:p>
      </dgm:t>
    </dgm:pt>
    <dgm:pt modelId="{1FBA2F23-AF5E-4BAD-B6B1-3D4D30D2D94A}" type="pres">
      <dgm:prSet presAssocID="{884C2126-93A8-44F2-93B1-838D6296A59C}" presName="linear" presStyleCnt="0">
        <dgm:presLayoutVars>
          <dgm:animLvl val="lvl"/>
          <dgm:resizeHandles val="exact"/>
        </dgm:presLayoutVars>
      </dgm:prSet>
      <dgm:spPr/>
      <dgm:t>
        <a:bodyPr/>
        <a:lstStyle/>
        <a:p>
          <a:endParaRPr lang="en-US"/>
        </a:p>
      </dgm:t>
    </dgm:pt>
    <dgm:pt modelId="{78758CD5-454A-4693-AFEB-64CADD831A74}" type="pres">
      <dgm:prSet presAssocID="{EB576269-1D74-4549-8D3D-4C53216B9C13}" presName="parentText" presStyleLbl="node1" presStyleIdx="0" presStyleCnt="1" custScaleX="95519" custScaleY="66380" custLinFactNeighborX="-5405" custLinFactNeighborY="-68885">
        <dgm:presLayoutVars>
          <dgm:chMax val="0"/>
          <dgm:bulletEnabled val="1"/>
        </dgm:presLayoutVars>
      </dgm:prSet>
      <dgm:spPr>
        <a:prstGeom prst="roundRect">
          <a:avLst/>
        </a:prstGeom>
      </dgm:spPr>
      <dgm:t>
        <a:bodyPr/>
        <a:lstStyle/>
        <a:p>
          <a:endParaRPr lang="en-US"/>
        </a:p>
      </dgm:t>
    </dgm:pt>
  </dgm:ptLst>
  <dgm:cxnLst>
    <dgm:cxn modelId="{16428AF6-E7FB-4C82-84E3-52E6A99D7311}" srcId="{884C2126-93A8-44F2-93B1-838D6296A59C}" destId="{EB576269-1D74-4549-8D3D-4C53216B9C13}" srcOrd="0" destOrd="0" parTransId="{65355529-DA33-4DAE-87FF-73D63A5214F5}" sibTransId="{5DE13E54-D324-4232-B9ED-A35C913EDA05}"/>
    <dgm:cxn modelId="{CC97D69B-8C32-44AA-8CB2-36E5026F4167}" type="presOf" srcId="{EB576269-1D74-4549-8D3D-4C53216B9C13}" destId="{78758CD5-454A-4693-AFEB-64CADD831A74}" srcOrd="0" destOrd="0" presId="urn:microsoft.com/office/officeart/2005/8/layout/vList2"/>
    <dgm:cxn modelId="{153C9845-C6CF-49AF-B7D8-7BBC4D284963}" type="presOf" srcId="{884C2126-93A8-44F2-93B1-838D6296A59C}" destId="{1FBA2F23-AF5E-4BAD-B6B1-3D4D30D2D94A}" srcOrd="0" destOrd="0" presId="urn:microsoft.com/office/officeart/2005/8/layout/vList2"/>
    <dgm:cxn modelId="{A88701BF-76EF-4932-9D9A-35E530723D00}" type="presParOf" srcId="{1FBA2F23-AF5E-4BAD-B6B1-3D4D30D2D94A}" destId="{78758CD5-454A-4693-AFEB-64CADD831A74}"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758CD5-454A-4693-AFEB-64CADD831A74}">
      <dsp:nvSpPr>
        <dsp:cNvPr id="0" name=""/>
        <dsp:cNvSpPr/>
      </dsp:nvSpPr>
      <dsp:spPr>
        <a:xfrm>
          <a:off x="0" y="0"/>
          <a:ext cx="6171601" cy="807711"/>
        </a:xfrm>
        <a:prstGeom prst="roundRect">
          <a:avLst/>
        </a:prstGeo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u="sng" kern="1200">
              <a:solidFill>
                <a:sysClr val="window" lastClr="FFFFFF"/>
              </a:solidFill>
              <a:latin typeface="Garamond" pitchFamily="18" charset="0"/>
              <a:ea typeface="+mn-ea"/>
              <a:cs typeface="+mn-cs"/>
            </a:rPr>
            <a:t>Nebraska Soil Science Curriculum</a:t>
          </a:r>
          <a:endParaRPr lang="en-US" sz="3200" kern="1200">
            <a:solidFill>
              <a:sysClr val="window" lastClr="FFFFFF"/>
            </a:solidFill>
            <a:latin typeface="Garamond" pitchFamily="18" charset="0"/>
            <a:ea typeface="+mn-ea"/>
            <a:cs typeface="+mn-cs"/>
          </a:endParaRPr>
        </a:p>
      </dsp:txBody>
      <dsp:txXfrm>
        <a:off x="39429" y="39429"/>
        <a:ext cx="6092743" cy="72885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2B399-6602-472E-8281-A7280987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15</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Wollenburg</cp:lastModifiedBy>
  <cp:revision>10</cp:revision>
  <dcterms:created xsi:type="dcterms:W3CDTF">2013-08-23T18:54:00Z</dcterms:created>
  <dcterms:modified xsi:type="dcterms:W3CDTF">2013-08-29T18:26:00Z</dcterms:modified>
</cp:coreProperties>
</file>