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5CC35" w14:textId="0C4E3A84" w:rsidR="0047306A" w:rsidRDefault="00AF0DD2" w:rsidP="0047306A">
      <w:pPr>
        <w:pStyle w:val="Head-title"/>
        <w:jc w:val="right"/>
        <w:rPr>
          <w:noProof/>
          <w:sz w:val="54"/>
          <w:szCs w:val="54"/>
        </w:rPr>
      </w:pPr>
      <w:r>
        <w:rPr>
          <w:noProof/>
          <w:sz w:val="54"/>
          <w:szCs w:val="54"/>
        </w:rPr>
        <w:drawing>
          <wp:anchor distT="0" distB="0" distL="114300" distR="114300" simplePos="0" relativeHeight="251658752" behindDoc="1" locked="0" layoutInCell="1" allowOverlap="1" wp14:anchorId="1B8FA03C" wp14:editId="043F9467">
            <wp:simplePos x="0" y="0"/>
            <wp:positionH relativeFrom="column">
              <wp:posOffset>295154</wp:posOffset>
            </wp:positionH>
            <wp:positionV relativeFrom="paragraph">
              <wp:posOffset>28937</wp:posOffset>
            </wp:positionV>
            <wp:extent cx="1250066" cy="887069"/>
            <wp:effectExtent l="0" t="0" r="0" b="254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_4H.EXT.3c.png"/>
                    <pic:cNvPicPr/>
                  </pic:nvPicPr>
                  <pic:blipFill>
                    <a:blip r:embed="rId8"/>
                    <a:stretch>
                      <a:fillRect/>
                    </a:stretch>
                  </pic:blipFill>
                  <pic:spPr>
                    <a:xfrm>
                      <a:off x="0" y="0"/>
                      <a:ext cx="1255261" cy="890756"/>
                    </a:xfrm>
                    <a:prstGeom prst="rect">
                      <a:avLst/>
                    </a:prstGeom>
                  </pic:spPr>
                </pic:pic>
              </a:graphicData>
            </a:graphic>
            <wp14:sizeRelH relativeFrom="page">
              <wp14:pctWidth>0</wp14:pctWidth>
            </wp14:sizeRelH>
            <wp14:sizeRelV relativeFrom="page">
              <wp14:pctHeight>0</wp14:pctHeight>
            </wp14:sizeRelV>
          </wp:anchor>
        </w:drawing>
      </w:r>
      <w:r w:rsidR="0047306A" w:rsidRPr="0047306A">
        <w:rPr>
          <w:noProof/>
          <w:sz w:val="54"/>
          <w:szCs w:val="54"/>
        </w:rPr>
        <w:t xml:space="preserve">Nebraska Irrigation and Water </w:t>
      </w:r>
      <w:bookmarkStart w:id="0" w:name="_GoBack"/>
      <w:bookmarkEnd w:id="0"/>
      <w:r w:rsidR="0047306A" w:rsidRPr="0047306A">
        <w:rPr>
          <w:noProof/>
          <w:sz w:val="54"/>
          <w:szCs w:val="54"/>
        </w:rPr>
        <w:t>Management Curriculum</w:t>
      </w:r>
    </w:p>
    <w:p w14:paraId="3697D33D" w14:textId="77777777" w:rsidR="0047306A" w:rsidRDefault="0047306A" w:rsidP="0047306A">
      <w:pPr>
        <w:pStyle w:val="Head-title"/>
        <w:ind w:left="0"/>
        <w:rPr>
          <w:noProof/>
          <w:sz w:val="34"/>
          <w:szCs w:val="34"/>
        </w:rPr>
      </w:pPr>
    </w:p>
    <w:p w14:paraId="167355E1" w14:textId="55A432A8" w:rsidR="0047306A" w:rsidRPr="001E2BBB" w:rsidRDefault="00EE0938" w:rsidP="0047306A">
      <w:pPr>
        <w:pStyle w:val="Head-title"/>
        <w:ind w:left="0"/>
        <w:rPr>
          <w:sz w:val="34"/>
          <w:szCs w:val="34"/>
        </w:rPr>
      </w:pPr>
      <w:r>
        <w:rPr>
          <w:noProof/>
          <w:sz w:val="34"/>
          <w:szCs w:val="34"/>
        </w:rPr>
        <w:t xml:space="preserve">Variable Rate Technologies </w:t>
      </w:r>
    </w:p>
    <w:tbl>
      <w:tblPr>
        <w:tblStyle w:val="TableGrid"/>
        <w:tblpPr w:leftFromText="180" w:rightFromText="180" w:vertAnchor="text" w:horzAnchor="page" w:tblpX="1189" w:tblpY="90"/>
        <w:tblOverlap w:val="never"/>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0"/>
        <w:gridCol w:w="6768"/>
      </w:tblGrid>
      <w:tr w:rsidR="0047306A" w:rsidRPr="00D44C02" w14:paraId="20027216" w14:textId="77777777" w:rsidTr="00C51108">
        <w:tc>
          <w:tcPr>
            <w:tcW w:w="3330" w:type="dxa"/>
            <w:tcBorders>
              <w:right w:val="single" w:sz="4" w:space="0" w:color="auto"/>
            </w:tcBorders>
          </w:tcPr>
          <w:p w14:paraId="61B2677C" w14:textId="47D5A5BA" w:rsidR="0047306A" w:rsidRPr="00D44C02" w:rsidRDefault="0047306A" w:rsidP="0047306A">
            <w:pPr>
              <w:rPr>
                <w:rFonts w:ascii="Arial" w:hAnsi="Arial" w:cs="Arial"/>
                <w:b/>
                <w:sz w:val="20"/>
                <w:szCs w:val="20"/>
              </w:rPr>
            </w:pPr>
            <w:r w:rsidRPr="00D44C02">
              <w:rPr>
                <w:rFonts w:ascii="Arial" w:hAnsi="Arial" w:cs="Arial"/>
                <w:b/>
                <w:sz w:val="20"/>
                <w:szCs w:val="20"/>
              </w:rPr>
              <w:t>Grade Level</w:t>
            </w:r>
          </w:p>
          <w:p w14:paraId="1438FC95" w14:textId="77777777" w:rsidR="0047306A" w:rsidRPr="00D44C02" w:rsidRDefault="0047306A" w:rsidP="0047306A">
            <w:pPr>
              <w:rPr>
                <w:rFonts w:ascii="Arial" w:hAnsi="Arial" w:cs="Arial"/>
                <w:sz w:val="20"/>
                <w:szCs w:val="20"/>
              </w:rPr>
            </w:pPr>
            <w:r>
              <w:rPr>
                <w:rFonts w:ascii="Arial" w:hAnsi="Arial" w:cs="Arial"/>
                <w:sz w:val="20"/>
                <w:szCs w:val="20"/>
              </w:rPr>
              <w:t>7-12</w:t>
            </w:r>
            <w:r w:rsidRPr="00C7093D">
              <w:rPr>
                <w:rFonts w:ascii="Arial" w:hAnsi="Arial" w:cs="Arial"/>
                <w:sz w:val="20"/>
                <w:szCs w:val="20"/>
                <w:vertAlign w:val="superscript"/>
              </w:rPr>
              <w:t>th</w:t>
            </w:r>
            <w:r>
              <w:rPr>
                <w:rFonts w:ascii="Arial" w:hAnsi="Arial" w:cs="Arial"/>
                <w:sz w:val="20"/>
                <w:szCs w:val="20"/>
              </w:rPr>
              <w:t xml:space="preserve"> Grades</w:t>
            </w:r>
          </w:p>
          <w:p w14:paraId="693E8F42" w14:textId="77777777" w:rsidR="0047306A" w:rsidRPr="00D44C02" w:rsidRDefault="0047306A" w:rsidP="0047306A">
            <w:pPr>
              <w:pStyle w:val="ListParagraph"/>
              <w:spacing w:after="0" w:line="240" w:lineRule="auto"/>
              <w:ind w:left="360"/>
              <w:rPr>
                <w:rFonts w:ascii="Arial" w:hAnsi="Arial" w:cs="Arial"/>
                <w:sz w:val="20"/>
                <w:szCs w:val="20"/>
              </w:rPr>
            </w:pPr>
          </w:p>
          <w:p w14:paraId="200ABA7C" w14:textId="77777777" w:rsidR="0047306A" w:rsidRPr="00D44C02" w:rsidRDefault="0047306A" w:rsidP="0047306A">
            <w:pPr>
              <w:rPr>
                <w:rFonts w:ascii="Arial" w:hAnsi="Arial" w:cs="Arial"/>
                <w:b/>
                <w:sz w:val="20"/>
                <w:szCs w:val="20"/>
              </w:rPr>
            </w:pPr>
            <w:r w:rsidRPr="00D44C02">
              <w:rPr>
                <w:rFonts w:ascii="Arial" w:hAnsi="Arial" w:cs="Arial"/>
                <w:b/>
                <w:sz w:val="20"/>
                <w:szCs w:val="20"/>
              </w:rPr>
              <w:t>Lesson Length</w:t>
            </w:r>
          </w:p>
          <w:p w14:paraId="56A0E2EA" w14:textId="2C2F0FF4" w:rsidR="0047306A" w:rsidRPr="00D44C02" w:rsidRDefault="00FC7E10" w:rsidP="0047306A">
            <w:pPr>
              <w:rPr>
                <w:rFonts w:ascii="Arial" w:hAnsi="Arial" w:cs="Arial"/>
                <w:sz w:val="20"/>
                <w:szCs w:val="20"/>
              </w:rPr>
            </w:pPr>
            <w:r>
              <w:rPr>
                <w:rFonts w:ascii="Arial" w:hAnsi="Arial" w:cs="Arial"/>
                <w:sz w:val="20"/>
                <w:szCs w:val="20"/>
              </w:rPr>
              <w:t>6</w:t>
            </w:r>
            <w:r w:rsidR="0047306A">
              <w:rPr>
                <w:rFonts w:ascii="Arial" w:hAnsi="Arial" w:cs="Arial"/>
                <w:sz w:val="20"/>
                <w:szCs w:val="20"/>
              </w:rPr>
              <w:t>0</w:t>
            </w:r>
            <w:r w:rsidR="008F7874">
              <w:rPr>
                <w:rFonts w:ascii="Arial" w:hAnsi="Arial" w:cs="Arial"/>
                <w:sz w:val="20"/>
                <w:szCs w:val="20"/>
              </w:rPr>
              <w:t>-90</w:t>
            </w:r>
            <w:r w:rsidR="0047306A">
              <w:rPr>
                <w:rFonts w:ascii="Arial" w:hAnsi="Arial" w:cs="Arial"/>
                <w:sz w:val="20"/>
                <w:szCs w:val="20"/>
              </w:rPr>
              <w:t xml:space="preserve"> minutes </w:t>
            </w:r>
          </w:p>
          <w:p w14:paraId="752E09DD" w14:textId="77777777" w:rsidR="0047306A" w:rsidRPr="00D44C02" w:rsidRDefault="0047306A" w:rsidP="0047306A">
            <w:pPr>
              <w:rPr>
                <w:rFonts w:ascii="Arial" w:hAnsi="Arial" w:cs="Arial"/>
                <w:sz w:val="20"/>
                <w:szCs w:val="20"/>
              </w:rPr>
            </w:pPr>
          </w:p>
          <w:p w14:paraId="023D61D8" w14:textId="77777777" w:rsidR="0047306A" w:rsidRDefault="0047306A" w:rsidP="0047306A">
            <w:pPr>
              <w:rPr>
                <w:rFonts w:ascii="Arial" w:hAnsi="Arial" w:cs="Arial"/>
                <w:b/>
                <w:sz w:val="20"/>
                <w:szCs w:val="20"/>
              </w:rPr>
            </w:pPr>
            <w:r>
              <w:rPr>
                <w:rFonts w:ascii="Arial" w:hAnsi="Arial" w:cs="Arial"/>
                <w:b/>
                <w:sz w:val="20"/>
                <w:szCs w:val="20"/>
              </w:rPr>
              <w:t>Key Terms:</w:t>
            </w:r>
          </w:p>
          <w:p w14:paraId="47113EB7" w14:textId="7B9FC13A" w:rsidR="00440E11" w:rsidRDefault="00440E11" w:rsidP="0047306A">
            <w:pPr>
              <w:rPr>
                <w:rFonts w:ascii="Arial" w:hAnsi="Arial" w:cs="Arial"/>
                <w:sz w:val="20"/>
                <w:szCs w:val="20"/>
              </w:rPr>
            </w:pPr>
            <w:r>
              <w:rPr>
                <w:rFonts w:ascii="Arial" w:hAnsi="Arial" w:cs="Arial"/>
                <w:sz w:val="20"/>
                <w:szCs w:val="20"/>
              </w:rPr>
              <w:t>Management zone</w:t>
            </w:r>
          </w:p>
          <w:p w14:paraId="07DF4701" w14:textId="3616DB27" w:rsidR="0047306A" w:rsidRDefault="00727632" w:rsidP="0047306A">
            <w:pPr>
              <w:rPr>
                <w:rFonts w:ascii="Arial" w:hAnsi="Arial" w:cs="Arial"/>
                <w:sz w:val="20"/>
                <w:szCs w:val="20"/>
              </w:rPr>
            </w:pPr>
            <w:r>
              <w:rPr>
                <w:rFonts w:ascii="Arial" w:hAnsi="Arial" w:cs="Arial"/>
                <w:sz w:val="20"/>
                <w:szCs w:val="20"/>
              </w:rPr>
              <w:t>Variable rate irrigation</w:t>
            </w:r>
          </w:p>
          <w:p w14:paraId="25E23120" w14:textId="77777777" w:rsidR="00727632" w:rsidRDefault="00727632" w:rsidP="0047306A">
            <w:pPr>
              <w:rPr>
                <w:rFonts w:ascii="Arial" w:hAnsi="Arial" w:cs="Arial"/>
                <w:sz w:val="20"/>
                <w:szCs w:val="20"/>
              </w:rPr>
            </w:pPr>
            <w:r>
              <w:rPr>
                <w:rFonts w:ascii="Arial" w:hAnsi="Arial" w:cs="Arial"/>
                <w:sz w:val="20"/>
                <w:szCs w:val="20"/>
              </w:rPr>
              <w:t>Water use efficiency</w:t>
            </w:r>
          </w:p>
          <w:p w14:paraId="56A6609F" w14:textId="6A43B4F9" w:rsidR="00727632" w:rsidRDefault="00727632" w:rsidP="0047306A">
            <w:pPr>
              <w:rPr>
                <w:rFonts w:ascii="Arial" w:hAnsi="Arial" w:cs="Arial"/>
                <w:sz w:val="20"/>
                <w:szCs w:val="20"/>
              </w:rPr>
            </w:pPr>
            <w:r>
              <w:rPr>
                <w:rFonts w:ascii="Arial" w:hAnsi="Arial" w:cs="Arial"/>
                <w:sz w:val="20"/>
                <w:szCs w:val="20"/>
              </w:rPr>
              <w:t>Yield map</w:t>
            </w:r>
          </w:p>
          <w:p w14:paraId="7718107C" w14:textId="77777777" w:rsidR="0047306A" w:rsidRDefault="0047306A" w:rsidP="0047306A">
            <w:pPr>
              <w:rPr>
                <w:rFonts w:ascii="Arial" w:hAnsi="Arial" w:cs="Arial"/>
                <w:b/>
                <w:sz w:val="20"/>
                <w:szCs w:val="20"/>
              </w:rPr>
            </w:pPr>
          </w:p>
          <w:p w14:paraId="78950B1A" w14:textId="1ED4CC8A" w:rsidR="007B5496" w:rsidRPr="007B5496" w:rsidRDefault="0047306A" w:rsidP="007B5496">
            <w:pPr>
              <w:rPr>
                <w:rFonts w:ascii="Arial" w:hAnsi="Arial" w:cs="Arial"/>
                <w:sz w:val="20"/>
                <w:szCs w:val="20"/>
              </w:rPr>
            </w:pPr>
            <w:r w:rsidRPr="00D44C02">
              <w:rPr>
                <w:rFonts w:ascii="Arial" w:hAnsi="Arial" w:cs="Arial"/>
                <w:b/>
                <w:sz w:val="20"/>
                <w:szCs w:val="20"/>
              </w:rPr>
              <w:t>STEM Careers</w:t>
            </w:r>
          </w:p>
          <w:p w14:paraId="5C0FB5C6" w14:textId="77777777"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Agronomist </w:t>
            </w:r>
          </w:p>
          <w:p w14:paraId="64B782B4" w14:textId="6F1E128C"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Biological Systems Engineer</w:t>
            </w:r>
          </w:p>
          <w:p w14:paraId="27D3D2AA" w14:textId="61BD542E"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Irrigation Specialist</w:t>
            </w:r>
          </w:p>
          <w:p w14:paraId="0D748B07" w14:textId="1724EC30" w:rsidR="0047306A" w:rsidRDefault="007B5496" w:rsidP="0047306A">
            <w:pPr>
              <w:pStyle w:val="ListParagraph"/>
              <w:numPr>
                <w:ilvl w:val="0"/>
                <w:numId w:val="1"/>
              </w:numPr>
              <w:spacing w:after="0" w:line="240" w:lineRule="auto"/>
              <w:rPr>
                <w:rFonts w:ascii="Arial" w:hAnsi="Arial" w:cs="Arial"/>
                <w:sz w:val="20"/>
                <w:szCs w:val="20"/>
              </w:rPr>
            </w:pPr>
            <w:r w:rsidRPr="00C7093D">
              <w:rPr>
                <w:rFonts w:ascii="Arial" w:hAnsi="Arial" w:cs="Arial"/>
                <w:sz w:val="20"/>
                <w:szCs w:val="20"/>
              </w:rPr>
              <w:t>Irrigated Farmer</w:t>
            </w:r>
          </w:p>
          <w:p w14:paraId="7E85AB66" w14:textId="690D7092" w:rsidR="00E41FAC" w:rsidRPr="00E41FAC" w:rsidRDefault="00E41FAC" w:rsidP="0047306A">
            <w:pPr>
              <w:pStyle w:val="ListParagraph"/>
              <w:numPr>
                <w:ilvl w:val="0"/>
                <w:numId w:val="1"/>
              </w:numPr>
              <w:spacing w:after="0" w:line="240" w:lineRule="auto"/>
              <w:rPr>
                <w:rFonts w:ascii="Arial" w:hAnsi="Arial" w:cs="Arial"/>
                <w:sz w:val="20"/>
                <w:szCs w:val="20"/>
              </w:rPr>
            </w:pPr>
            <w:r>
              <w:rPr>
                <w:rFonts w:ascii="Arial" w:hAnsi="Arial" w:cs="Arial"/>
                <w:sz w:val="20"/>
                <w:szCs w:val="20"/>
              </w:rPr>
              <w:t>Mechanical Engineer</w:t>
            </w:r>
          </w:p>
          <w:p w14:paraId="4B06478F" w14:textId="2834C22E" w:rsidR="0047306A" w:rsidRPr="00D44C02" w:rsidRDefault="0047306A" w:rsidP="0047306A">
            <w:pPr>
              <w:rPr>
                <w:rFonts w:ascii="Arial" w:hAnsi="Arial" w:cs="Arial"/>
              </w:rPr>
            </w:pPr>
          </w:p>
          <w:p w14:paraId="4AF425BF" w14:textId="2330EDBF" w:rsidR="0047306A" w:rsidRPr="00D44C02" w:rsidRDefault="0047306A" w:rsidP="0047306A">
            <w:pPr>
              <w:rPr>
                <w:rFonts w:ascii="Arial" w:hAnsi="Arial" w:cs="Arial"/>
              </w:rPr>
            </w:pPr>
          </w:p>
          <w:p w14:paraId="1358E057" w14:textId="2753AF3F" w:rsidR="0047306A" w:rsidRPr="00D44C02" w:rsidRDefault="003F4606" w:rsidP="0047306A">
            <w:pPr>
              <w:rPr>
                <w:rFonts w:ascii="Arial" w:hAnsi="Arial" w:cs="Arial"/>
              </w:rPr>
            </w:pPr>
            <w:r w:rsidRPr="00D44C02">
              <w:rPr>
                <w:rFonts w:ascii="Arial" w:hAnsi="Arial" w:cs="Arial"/>
                <w:noProof/>
              </w:rPr>
              <mc:AlternateContent>
                <mc:Choice Requires="wps">
                  <w:drawing>
                    <wp:anchor distT="0" distB="0" distL="114300" distR="114300" simplePos="0" relativeHeight="251688960" behindDoc="0" locked="0" layoutInCell="1" allowOverlap="1" wp14:anchorId="47072AE6" wp14:editId="11293090">
                      <wp:simplePos x="0" y="0"/>
                      <wp:positionH relativeFrom="margin">
                        <wp:posOffset>-451631</wp:posOffset>
                      </wp:positionH>
                      <wp:positionV relativeFrom="paragraph">
                        <wp:posOffset>199927</wp:posOffset>
                      </wp:positionV>
                      <wp:extent cx="2271395" cy="3657600"/>
                      <wp:effectExtent l="50800" t="25400" r="40005" b="7620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3657600"/>
                              </a:xfrm>
                              <a:prstGeom prst="round2Same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txbx>
                              <w:txbxContent>
                                <w:p w14:paraId="292A1FBA"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26AD555E" w14:textId="78BAF60B" w:rsidR="008E484A" w:rsidRDefault="003F4606"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Pivot</w:t>
                                  </w:r>
                                </w:p>
                                <w:p w14:paraId="52003E15" w14:textId="77777777" w:rsidR="008E484A" w:rsidRPr="003B3D83" w:rsidRDefault="008E484A"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8E484A" w:rsidRPr="003B3D83" w:rsidRDefault="008E484A"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2"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8E484A" w:rsidRDefault="008E484A"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2AE6" id="Round Same Side Corner Rectangle 26" o:spid="_x0000_s1026" style="position:absolute;margin-left:-35.55pt;margin-top:15.75pt;width:178.85pt;height:4in;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3657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" adj="-11796480,,5400" path="m378573,l1892822,v209080,,378573,169493,378573,378573l2271395,3657600r,l,3657600r,l,378573c,169493,169493,,378573,xe" fillcolor="#eeece1 [3214]" stroked="f">
                      <v:stroke joinstyle="miter"/>
                      <v:shadow on="t" color="black" opacity="22937f" origin=",.5" offset="0,.63889mm"/>
                      <v:formulas/>
                      <v:path arrowok="t" o:connecttype="custom" o:connectlocs="378573,0;1892822,0;2271395,378573;2271395,3657600;2271395,3657600;0,3657600;0,3657600;0,378573;378573,0" o:connectangles="0,0,0,0,0,0,0,0,0" textboxrect="0,0,2271395,3657600"/>
                      <v:textbox>
                        <w:txbxContent>
                          <w:p w14:paraId="292A1FBA"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26AD555E" w14:textId="78BAF60B" w:rsidR="008E484A" w:rsidRDefault="003F4606"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Pivot</w:t>
                            </w:r>
                          </w:p>
                          <w:p w14:paraId="52003E15" w14:textId="77777777" w:rsidR="008E484A" w:rsidRPr="003B3D83" w:rsidRDefault="008E484A"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8E484A" w:rsidRPr="003B3D83" w:rsidRDefault="008E484A"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8E484A" w:rsidRDefault="008E484A"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3"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8E484A" w:rsidRDefault="008E484A"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3A315D0" w14:textId="35585ACF" w:rsidR="0047306A" w:rsidRPr="00D44C02" w:rsidRDefault="0047306A" w:rsidP="0047306A">
            <w:pPr>
              <w:rPr>
                <w:rFonts w:ascii="Arial" w:hAnsi="Arial" w:cs="Arial"/>
              </w:rPr>
            </w:pPr>
          </w:p>
          <w:p w14:paraId="3288ACD9" w14:textId="22331926" w:rsidR="0047306A" w:rsidRPr="00D44C02" w:rsidRDefault="0047306A" w:rsidP="0047306A">
            <w:pPr>
              <w:rPr>
                <w:rFonts w:ascii="Arial" w:hAnsi="Arial" w:cs="Arial"/>
              </w:rPr>
            </w:pPr>
          </w:p>
          <w:p w14:paraId="405BC3F8" w14:textId="69D70B9A" w:rsidR="0047306A" w:rsidRPr="00D44C02" w:rsidRDefault="0047306A" w:rsidP="0047306A">
            <w:pPr>
              <w:rPr>
                <w:rFonts w:ascii="Arial" w:hAnsi="Arial" w:cs="Arial"/>
              </w:rPr>
            </w:pPr>
          </w:p>
          <w:p w14:paraId="1B79D158" w14:textId="77777777" w:rsidR="0047306A" w:rsidRPr="00D44C02" w:rsidRDefault="0047306A" w:rsidP="0047306A">
            <w:pPr>
              <w:rPr>
                <w:rFonts w:ascii="Arial" w:hAnsi="Arial" w:cs="Arial"/>
              </w:rPr>
            </w:pPr>
          </w:p>
          <w:p w14:paraId="7E346111" w14:textId="77777777" w:rsidR="0047306A" w:rsidRPr="00D44C02" w:rsidRDefault="0047306A" w:rsidP="0047306A">
            <w:pPr>
              <w:rPr>
                <w:rFonts w:ascii="Arial" w:hAnsi="Arial" w:cs="Arial"/>
              </w:rPr>
            </w:pPr>
          </w:p>
          <w:p w14:paraId="3A7CB659" w14:textId="2328F8A3" w:rsidR="0047306A" w:rsidRPr="00D44C02" w:rsidRDefault="0047306A" w:rsidP="0047306A">
            <w:pPr>
              <w:rPr>
                <w:rFonts w:ascii="Arial" w:hAnsi="Arial" w:cs="Arial"/>
              </w:rPr>
            </w:pPr>
          </w:p>
          <w:p w14:paraId="5D6C40D5" w14:textId="77777777" w:rsidR="0047306A" w:rsidRPr="00D44C02" w:rsidRDefault="0047306A" w:rsidP="0047306A">
            <w:pPr>
              <w:rPr>
                <w:rFonts w:ascii="Arial" w:hAnsi="Arial" w:cs="Arial"/>
              </w:rPr>
            </w:pPr>
          </w:p>
          <w:p w14:paraId="1D0016AE" w14:textId="77777777" w:rsidR="0047306A" w:rsidRPr="00D44C02" w:rsidRDefault="0047306A" w:rsidP="0047306A">
            <w:pPr>
              <w:rPr>
                <w:rFonts w:ascii="Arial" w:hAnsi="Arial" w:cs="Arial"/>
              </w:rPr>
            </w:pPr>
          </w:p>
          <w:p w14:paraId="2772C8E2" w14:textId="77777777" w:rsidR="0047306A" w:rsidRPr="00D44C02" w:rsidRDefault="0047306A" w:rsidP="0047306A">
            <w:pPr>
              <w:rPr>
                <w:rFonts w:ascii="Arial" w:hAnsi="Arial" w:cs="Arial"/>
              </w:rPr>
            </w:pPr>
          </w:p>
          <w:p w14:paraId="79915E5D" w14:textId="77777777" w:rsidR="0047306A" w:rsidRPr="00D44C02" w:rsidRDefault="0047306A" w:rsidP="0047306A">
            <w:pPr>
              <w:rPr>
                <w:rFonts w:ascii="Arial" w:hAnsi="Arial" w:cs="Arial"/>
              </w:rPr>
            </w:pPr>
          </w:p>
          <w:p w14:paraId="58DE14F0" w14:textId="1F0F4195" w:rsidR="0047306A" w:rsidRPr="00D44C02" w:rsidRDefault="0047306A" w:rsidP="0047306A">
            <w:pPr>
              <w:rPr>
                <w:rFonts w:ascii="Arial" w:hAnsi="Arial" w:cs="Arial"/>
              </w:rPr>
            </w:pPr>
          </w:p>
        </w:tc>
        <w:tc>
          <w:tcPr>
            <w:tcW w:w="270" w:type="dxa"/>
            <w:tcBorders>
              <w:left w:val="single" w:sz="4" w:space="0" w:color="auto"/>
            </w:tcBorders>
          </w:tcPr>
          <w:p w14:paraId="5AD61E77" w14:textId="77777777" w:rsidR="0047306A" w:rsidRPr="00D44C02" w:rsidRDefault="0047306A" w:rsidP="0047306A">
            <w:pPr>
              <w:rPr>
                <w:rFonts w:ascii="Arial" w:hAnsi="Arial" w:cs="Arial"/>
              </w:rPr>
            </w:pPr>
          </w:p>
        </w:tc>
        <w:tc>
          <w:tcPr>
            <w:tcW w:w="6768" w:type="dxa"/>
          </w:tcPr>
          <w:p w14:paraId="635BAEEB" w14:textId="77777777" w:rsidR="0047306A" w:rsidRDefault="0047306A" w:rsidP="0047306A">
            <w:pPr>
              <w:rPr>
                <w:rFonts w:ascii="Arial" w:hAnsi="Arial" w:cs="Arial"/>
                <w:b/>
              </w:rPr>
            </w:pPr>
            <w:r>
              <w:rPr>
                <w:rFonts w:ascii="Arial" w:hAnsi="Arial" w:cs="Arial"/>
                <w:b/>
              </w:rPr>
              <w:t>Overall Goal</w:t>
            </w:r>
          </w:p>
          <w:p w14:paraId="4F525898" w14:textId="124BB335" w:rsidR="0047306A" w:rsidRPr="00C51108" w:rsidRDefault="00C51108" w:rsidP="0047306A">
            <w:pPr>
              <w:rPr>
                <w:rFonts w:ascii="Arial" w:hAnsi="Arial" w:cs="Arial"/>
              </w:rPr>
            </w:pPr>
            <w:r w:rsidRPr="00C51108">
              <w:rPr>
                <w:rFonts w:ascii="Arial" w:hAnsi="Arial" w:cs="Arial"/>
              </w:rPr>
              <w:t xml:space="preserve">Students will </w:t>
            </w:r>
            <w:r w:rsidR="008E484A">
              <w:rPr>
                <w:rFonts w:ascii="Arial" w:hAnsi="Arial" w:cs="Arial"/>
              </w:rPr>
              <w:t xml:space="preserve">explore the approaches in which irrigation is applied at variable rates and propose solutions for how technology can enhance agricultural water efficiency in the future. </w:t>
            </w:r>
          </w:p>
          <w:p w14:paraId="7B1B4AE7" w14:textId="77777777" w:rsidR="0047306A" w:rsidRDefault="0047306A" w:rsidP="0047306A">
            <w:pPr>
              <w:rPr>
                <w:rFonts w:ascii="Arial" w:hAnsi="Arial" w:cs="Arial"/>
                <w:b/>
              </w:rPr>
            </w:pPr>
          </w:p>
          <w:p w14:paraId="61157EB2" w14:textId="77777777" w:rsidR="0047306A" w:rsidRPr="00D44C02" w:rsidRDefault="0047306A" w:rsidP="0047306A">
            <w:pPr>
              <w:rPr>
                <w:rFonts w:ascii="Arial" w:hAnsi="Arial" w:cs="Arial"/>
                <w:b/>
              </w:rPr>
            </w:pPr>
            <w:r w:rsidRPr="00D44C02">
              <w:rPr>
                <w:rFonts w:ascii="Arial" w:hAnsi="Arial" w:cs="Arial"/>
                <w:b/>
              </w:rPr>
              <w:t>Learning Objectives</w:t>
            </w:r>
          </w:p>
          <w:p w14:paraId="10AA5965" w14:textId="77777777" w:rsidR="0047306A" w:rsidRPr="00F455EF" w:rsidRDefault="0047306A" w:rsidP="0047306A">
            <w:pPr>
              <w:rPr>
                <w:rFonts w:ascii="Arial" w:hAnsi="Arial" w:cs="Arial"/>
                <w:sz w:val="22"/>
              </w:rPr>
            </w:pPr>
            <w:r>
              <w:rPr>
                <w:rFonts w:ascii="Arial" w:hAnsi="Arial" w:cs="Arial"/>
                <w:sz w:val="22"/>
              </w:rPr>
              <w:t>By the end of this</w:t>
            </w:r>
            <w:r w:rsidRPr="00F455EF">
              <w:rPr>
                <w:rFonts w:ascii="Arial" w:hAnsi="Arial" w:cs="Arial"/>
                <w:sz w:val="22"/>
              </w:rPr>
              <w:t xml:space="preserve"> lesson, students </w:t>
            </w:r>
            <w:r>
              <w:rPr>
                <w:rFonts w:ascii="Arial" w:hAnsi="Arial" w:cs="Arial"/>
                <w:sz w:val="22"/>
              </w:rPr>
              <w:t>will</w:t>
            </w:r>
            <w:r w:rsidRPr="00F455EF">
              <w:rPr>
                <w:rFonts w:ascii="Arial" w:hAnsi="Arial" w:cs="Arial"/>
                <w:sz w:val="22"/>
              </w:rPr>
              <w:t xml:space="preserve"> </w:t>
            </w:r>
            <w:r>
              <w:rPr>
                <w:rFonts w:ascii="Arial" w:hAnsi="Arial" w:cs="Arial"/>
                <w:sz w:val="22"/>
              </w:rPr>
              <w:t xml:space="preserve">know or </w:t>
            </w:r>
            <w:r w:rsidRPr="00F455EF">
              <w:rPr>
                <w:rFonts w:ascii="Arial" w:hAnsi="Arial" w:cs="Arial"/>
                <w:sz w:val="22"/>
              </w:rPr>
              <w:t>be able to:</w:t>
            </w:r>
          </w:p>
          <w:p w14:paraId="0DA4797F" w14:textId="77777777" w:rsidR="00EE0938" w:rsidRPr="00EE0938" w:rsidRDefault="00EE0938" w:rsidP="006B781E">
            <w:pPr>
              <w:pStyle w:val="ListParagraph"/>
              <w:numPr>
                <w:ilvl w:val="0"/>
                <w:numId w:val="20"/>
              </w:numPr>
              <w:rPr>
                <w:rFonts w:ascii="Arial" w:hAnsi="Arial" w:cs="Arial"/>
              </w:rPr>
            </w:pPr>
            <w:r w:rsidRPr="00EE0938">
              <w:rPr>
                <w:rFonts w:ascii="Arial" w:hAnsi="Arial" w:cs="Arial"/>
              </w:rPr>
              <w:t xml:space="preserve">Discover the value of variable rate technologies in increasing water efficiency. </w:t>
            </w:r>
          </w:p>
          <w:p w14:paraId="1812BCE4" w14:textId="03680642" w:rsidR="00EE0938" w:rsidRDefault="00EE0938" w:rsidP="006B781E">
            <w:pPr>
              <w:pStyle w:val="ListParagraph"/>
              <w:numPr>
                <w:ilvl w:val="0"/>
                <w:numId w:val="20"/>
              </w:numPr>
              <w:rPr>
                <w:rFonts w:ascii="Arial" w:hAnsi="Arial" w:cs="Arial"/>
              </w:rPr>
            </w:pPr>
            <w:r w:rsidRPr="00EE0938">
              <w:rPr>
                <w:rFonts w:ascii="Arial" w:hAnsi="Arial" w:cs="Arial"/>
              </w:rPr>
              <w:t>Explain two types of variable rate irrigation systems and how the systems operate</w:t>
            </w:r>
            <w:r>
              <w:rPr>
                <w:rFonts w:ascii="Arial" w:hAnsi="Arial" w:cs="Arial"/>
              </w:rPr>
              <w:t>.</w:t>
            </w:r>
          </w:p>
          <w:p w14:paraId="364E4EF1" w14:textId="5160020B" w:rsidR="00EE0938" w:rsidRPr="00A07B02" w:rsidRDefault="00EE0938" w:rsidP="006B781E">
            <w:pPr>
              <w:pStyle w:val="ListParagraph"/>
              <w:numPr>
                <w:ilvl w:val="0"/>
                <w:numId w:val="20"/>
              </w:numPr>
              <w:rPr>
                <w:rFonts w:ascii="Arial" w:hAnsi="Arial" w:cs="Arial"/>
              </w:rPr>
            </w:pPr>
            <w:r w:rsidRPr="00EE0938">
              <w:rPr>
                <w:rFonts w:ascii="Arial" w:hAnsi="Arial" w:cs="Arial"/>
              </w:rPr>
              <w:t xml:space="preserve">Create solutions to enhance </w:t>
            </w:r>
            <w:r w:rsidR="008E484A">
              <w:rPr>
                <w:rFonts w:ascii="Arial" w:hAnsi="Arial" w:cs="Arial"/>
              </w:rPr>
              <w:t>water</w:t>
            </w:r>
            <w:r w:rsidRPr="00EE0938">
              <w:rPr>
                <w:rFonts w:ascii="Arial" w:hAnsi="Arial" w:cs="Arial"/>
              </w:rPr>
              <w:t xml:space="preserve"> efficiency with the use of technology.</w:t>
            </w:r>
          </w:p>
          <w:p w14:paraId="242D4922" w14:textId="5F7E4DE7" w:rsidR="0047306A" w:rsidRPr="001E2BBB" w:rsidRDefault="0047306A" w:rsidP="0047306A">
            <w:pPr>
              <w:rPr>
                <w:rFonts w:ascii="Arial" w:hAnsi="Arial" w:cs="Arial"/>
                <w:b/>
              </w:rPr>
            </w:pPr>
            <w:r w:rsidRPr="00D44C02">
              <w:rPr>
                <w:rFonts w:ascii="Arial" w:hAnsi="Arial" w:cs="Arial"/>
                <w:b/>
              </w:rPr>
              <w:t>Educational Standards Supported</w:t>
            </w:r>
          </w:p>
          <w:p w14:paraId="37A60F25" w14:textId="7EE6C750" w:rsidR="003F4606" w:rsidRDefault="003F4606" w:rsidP="003F4606">
            <w:pPr>
              <w:shd w:val="clear" w:color="auto" w:fill="FFFFFF"/>
              <w:rPr>
                <w:rFonts w:ascii="Arial" w:hAnsi="Arial" w:cs="Arial"/>
                <w:sz w:val="27"/>
                <w:szCs w:val="27"/>
              </w:rPr>
            </w:pPr>
            <w:r w:rsidRPr="00165E1D">
              <w:rPr>
                <w:rFonts w:ascii="Arial" w:hAnsi="Arial" w:cs="Arial"/>
                <w:sz w:val="22"/>
                <w:szCs w:val="22"/>
              </w:rPr>
              <w:t xml:space="preserve">Nebraska Science Standards:  SC.7.7.3.D, SC.7.8.4.E , </w:t>
            </w:r>
            <w:r w:rsidRPr="003F4606">
              <w:rPr>
                <w:rFonts w:ascii="Arial" w:hAnsi="Arial" w:cs="Arial"/>
                <w:sz w:val="22"/>
                <w:szCs w:val="22"/>
              </w:rPr>
              <w:t>SC.7.13.5.C, SC.HS.7.2.E, SC.HS.15.5.5.A, SC.HS.15.5.D, SC.HS.6.1, SC.HS.13.3, SC.HS.15.4</w:t>
            </w:r>
          </w:p>
          <w:p w14:paraId="12D2B19C" w14:textId="37F47AD9" w:rsidR="003F4606" w:rsidRPr="00165E1D" w:rsidRDefault="003F4606" w:rsidP="003F4606">
            <w:pPr>
              <w:shd w:val="clear" w:color="auto" w:fill="FFFFFF"/>
              <w:rPr>
                <w:rFonts w:ascii="Arial" w:hAnsi="Arial" w:cs="Arial"/>
                <w:sz w:val="22"/>
                <w:szCs w:val="22"/>
              </w:rPr>
            </w:pPr>
          </w:p>
          <w:p w14:paraId="46EC7B3F" w14:textId="77777777" w:rsidR="00F94C31" w:rsidRPr="00D44C02" w:rsidRDefault="00F94C31" w:rsidP="0047306A">
            <w:pPr>
              <w:rPr>
                <w:rFonts w:ascii="Arial" w:hAnsi="Arial" w:cs="Arial"/>
              </w:rPr>
            </w:pPr>
          </w:p>
          <w:p w14:paraId="4EC0B3BC" w14:textId="5FE2F181" w:rsidR="00F94C31" w:rsidRDefault="0047306A" w:rsidP="0047306A">
            <w:pPr>
              <w:rPr>
                <w:rFonts w:ascii="Arial" w:hAnsi="Arial" w:cs="Arial"/>
                <w:b/>
              </w:rPr>
            </w:pPr>
            <w:r w:rsidRPr="00D44C02">
              <w:rPr>
                <w:rFonts w:ascii="Arial" w:hAnsi="Arial" w:cs="Arial"/>
                <w:b/>
              </w:rPr>
              <w:t>Materials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269"/>
            </w:tblGrid>
            <w:tr w:rsidR="00F94C31" w14:paraId="2AC551D3" w14:textId="77777777" w:rsidTr="00F94C31">
              <w:trPr>
                <w:trHeight w:val="2253"/>
              </w:trPr>
              <w:tc>
                <w:tcPr>
                  <w:tcW w:w="3268" w:type="dxa"/>
                </w:tcPr>
                <w:p w14:paraId="42829D95" w14:textId="6CF485EF" w:rsidR="00727632" w:rsidRPr="00727632" w:rsidRDefault="00727632"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Notecards</w:t>
                  </w:r>
                </w:p>
                <w:p w14:paraId="54489638" w14:textId="40463BFA" w:rsidR="00FE554F" w:rsidRDefault="00727632"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Styrofoam cups</w:t>
                  </w:r>
                </w:p>
                <w:p w14:paraId="6177BB3D" w14:textId="77777777" w:rsidR="00727632" w:rsidRDefault="00727632"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Plastic cups</w:t>
                  </w:r>
                </w:p>
                <w:p w14:paraId="084514FC" w14:textId="77777777" w:rsidR="00727632" w:rsidRDefault="00727632"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Water in 16 oz. bottles</w:t>
                  </w:r>
                </w:p>
                <w:p w14:paraId="27366605" w14:textId="693DA0AD" w:rsidR="00727632" w:rsidRPr="00727632" w:rsidRDefault="00727632"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Scissors</w:t>
                  </w:r>
                </w:p>
                <w:p w14:paraId="5AA1F2F2" w14:textId="11BED72C" w:rsidR="00F94C31" w:rsidRDefault="00727632"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Straws of various sizes</w:t>
                  </w:r>
                </w:p>
                <w:p w14:paraId="3A99675F" w14:textId="2A1F797C" w:rsidR="003C0C56" w:rsidRDefault="003C0C56" w:rsidP="00AF0DD2">
                  <w:pPr>
                    <w:pStyle w:val="ListParagraph"/>
                    <w:framePr w:hSpace="180" w:wrap="around" w:vAnchor="text" w:hAnchor="page" w:x="1189" w:y="90"/>
                    <w:numPr>
                      <w:ilvl w:val="0"/>
                      <w:numId w:val="8"/>
                    </w:numPr>
                    <w:suppressOverlap/>
                    <w:rPr>
                      <w:rFonts w:ascii="Arial" w:hAnsi="Arial" w:cs="Arial"/>
                    </w:rPr>
                  </w:pPr>
                  <w:r>
                    <w:rPr>
                      <w:rFonts w:ascii="Arial" w:hAnsi="Arial" w:cs="Arial"/>
                    </w:rPr>
                    <w:t>Tape</w:t>
                  </w:r>
                </w:p>
                <w:p w14:paraId="268AC1E5" w14:textId="489274A2" w:rsidR="006B781E" w:rsidRPr="00727632" w:rsidRDefault="006B781E" w:rsidP="00AF0DD2">
                  <w:pPr>
                    <w:pStyle w:val="ListParagraph"/>
                    <w:framePr w:hSpace="180" w:wrap="around" w:vAnchor="text" w:hAnchor="page" w:x="1189" w:y="90"/>
                    <w:suppressOverlap/>
                    <w:rPr>
                      <w:rFonts w:ascii="Arial" w:hAnsi="Arial" w:cs="Arial"/>
                    </w:rPr>
                  </w:pPr>
                </w:p>
              </w:tc>
              <w:tc>
                <w:tcPr>
                  <w:tcW w:w="3269" w:type="dxa"/>
                </w:tcPr>
                <w:p w14:paraId="10E19EE5" w14:textId="77777777" w:rsidR="00F94C31" w:rsidRDefault="00F94C31" w:rsidP="00AF0DD2">
                  <w:pPr>
                    <w:pStyle w:val="ListParagraph"/>
                    <w:framePr w:hSpace="180" w:wrap="around" w:vAnchor="text" w:hAnchor="page" w:x="1189" w:y="90"/>
                    <w:suppressOverlap/>
                    <w:rPr>
                      <w:rFonts w:ascii="Arial" w:hAnsi="Arial" w:cs="Arial"/>
                      <w:b/>
                    </w:rPr>
                  </w:pPr>
                </w:p>
                <w:p w14:paraId="343D3274" w14:textId="77777777" w:rsidR="003C0C56" w:rsidRPr="00F94C31" w:rsidRDefault="003C0C56" w:rsidP="00AF0DD2">
                  <w:pPr>
                    <w:pStyle w:val="ListParagraph"/>
                    <w:framePr w:hSpace="180" w:wrap="around" w:vAnchor="text" w:hAnchor="page" w:x="1189" w:y="90"/>
                    <w:suppressOverlap/>
                    <w:rPr>
                      <w:rFonts w:ascii="Arial" w:hAnsi="Arial" w:cs="Arial"/>
                      <w:b/>
                    </w:rPr>
                  </w:pPr>
                </w:p>
              </w:tc>
            </w:tr>
          </w:tbl>
          <w:p w14:paraId="0E7A022C" w14:textId="77777777" w:rsidR="001844A8" w:rsidRDefault="001844A8" w:rsidP="0047306A">
            <w:pPr>
              <w:rPr>
                <w:rFonts w:ascii="Arial" w:hAnsi="Arial" w:cs="Arial"/>
                <w:b/>
              </w:rPr>
            </w:pPr>
          </w:p>
          <w:p w14:paraId="7546BB7F" w14:textId="77777777" w:rsidR="0047306A" w:rsidRPr="00D44C02" w:rsidRDefault="0047306A" w:rsidP="0047306A">
            <w:pPr>
              <w:rPr>
                <w:rFonts w:ascii="Arial" w:hAnsi="Arial" w:cs="Arial"/>
                <w:b/>
              </w:rPr>
            </w:pPr>
            <w:r>
              <w:rPr>
                <w:rFonts w:ascii="Arial" w:hAnsi="Arial" w:cs="Arial"/>
                <w:b/>
              </w:rPr>
              <w:t>Preparatory Work</w:t>
            </w:r>
          </w:p>
          <w:p w14:paraId="62134B30" w14:textId="27D3F8B9" w:rsidR="00F94C31" w:rsidRDefault="008F7874" w:rsidP="006B781E">
            <w:pPr>
              <w:pStyle w:val="ListParagraph"/>
              <w:numPr>
                <w:ilvl w:val="0"/>
                <w:numId w:val="20"/>
              </w:numPr>
              <w:rPr>
                <w:rFonts w:ascii="Arial" w:hAnsi="Arial" w:cs="Arial"/>
                <w:sz w:val="24"/>
              </w:rPr>
            </w:pPr>
            <w:r>
              <w:rPr>
                <w:rFonts w:ascii="Arial" w:hAnsi="Arial" w:cs="Arial"/>
                <w:sz w:val="24"/>
              </w:rPr>
              <w:t>Print Science Notebook pages.</w:t>
            </w:r>
          </w:p>
          <w:p w14:paraId="7A192584" w14:textId="2A3FF90C" w:rsidR="00493057" w:rsidRPr="003C0C56" w:rsidRDefault="00F94C31" w:rsidP="006B781E">
            <w:pPr>
              <w:pStyle w:val="ListParagraph"/>
              <w:numPr>
                <w:ilvl w:val="0"/>
                <w:numId w:val="20"/>
              </w:numPr>
              <w:rPr>
                <w:rFonts w:ascii="Arial" w:hAnsi="Arial" w:cs="Arial"/>
              </w:rPr>
            </w:pPr>
            <w:r>
              <w:rPr>
                <w:rFonts w:ascii="Arial" w:hAnsi="Arial" w:cs="Arial"/>
                <w:sz w:val="24"/>
              </w:rPr>
              <w:t xml:space="preserve">Gather and separate materials for groups of students to build </w:t>
            </w:r>
            <w:r w:rsidR="003C0C56">
              <w:rPr>
                <w:rFonts w:ascii="Arial" w:hAnsi="Arial" w:cs="Arial"/>
                <w:sz w:val="24"/>
              </w:rPr>
              <w:t>variable flow</w:t>
            </w:r>
            <w:r>
              <w:rPr>
                <w:rFonts w:ascii="Arial" w:hAnsi="Arial" w:cs="Arial"/>
                <w:sz w:val="24"/>
              </w:rPr>
              <w:t xml:space="preserve"> system.</w:t>
            </w:r>
            <w:r w:rsidR="00493057" w:rsidRPr="00F94C31">
              <w:rPr>
                <w:rFonts w:ascii="Arial" w:hAnsi="Arial" w:cs="Arial"/>
                <w:sz w:val="24"/>
              </w:rPr>
              <w:t xml:space="preserve"> </w:t>
            </w:r>
          </w:p>
          <w:p w14:paraId="1E7AC368" w14:textId="77777777" w:rsidR="003C0C56" w:rsidRPr="006B781E" w:rsidRDefault="003C0C56" w:rsidP="003C0C56">
            <w:pPr>
              <w:pStyle w:val="ListParagraph"/>
              <w:numPr>
                <w:ilvl w:val="0"/>
                <w:numId w:val="20"/>
              </w:numPr>
              <w:rPr>
                <w:rFonts w:ascii="Arial" w:hAnsi="Arial" w:cs="Arial"/>
                <w:sz w:val="24"/>
              </w:rPr>
            </w:pPr>
            <w:r>
              <w:rPr>
                <w:rFonts w:ascii="Arial" w:hAnsi="Arial" w:cs="Arial"/>
                <w:sz w:val="24"/>
              </w:rPr>
              <w:t>Measure and mark 2 oz., 6 oz., and 8 oz. on clear cups</w:t>
            </w:r>
            <w:r w:rsidRPr="006B781E">
              <w:rPr>
                <w:rFonts w:ascii="Arial" w:hAnsi="Arial" w:cs="Arial"/>
                <w:sz w:val="24"/>
              </w:rPr>
              <w:t>.</w:t>
            </w:r>
          </w:p>
          <w:p w14:paraId="7398FE98" w14:textId="77777777" w:rsidR="003C0C56" w:rsidRPr="00F94C31" w:rsidRDefault="003C0C56" w:rsidP="003C0C56">
            <w:pPr>
              <w:pStyle w:val="ListParagraph"/>
              <w:numPr>
                <w:ilvl w:val="0"/>
                <w:numId w:val="20"/>
              </w:numPr>
              <w:rPr>
                <w:rFonts w:ascii="Arial" w:hAnsi="Arial" w:cs="Arial"/>
                <w:sz w:val="24"/>
              </w:rPr>
            </w:pPr>
            <w:r>
              <w:rPr>
                <w:rFonts w:ascii="Arial" w:hAnsi="Arial" w:cs="Arial"/>
                <w:sz w:val="24"/>
              </w:rPr>
              <w:t>Load videos from Obj. 1 and Obj. 2.</w:t>
            </w:r>
          </w:p>
          <w:p w14:paraId="63E9EBA8" w14:textId="28AE887D" w:rsidR="008F7874" w:rsidRPr="003F4606" w:rsidRDefault="008F7874" w:rsidP="003F4606">
            <w:pPr>
              <w:rPr>
                <w:rFonts w:ascii="Arial" w:hAnsi="Arial" w:cs="Arial"/>
              </w:rPr>
            </w:pPr>
          </w:p>
        </w:tc>
      </w:tr>
    </w:tbl>
    <w:p w14:paraId="18DF789B" w14:textId="7F6E3F62" w:rsidR="0047306A" w:rsidRDefault="0047306A" w:rsidP="00711DFE">
      <w:pPr>
        <w:sectPr w:rsidR="0047306A" w:rsidSect="0047306A">
          <w:footerReference w:type="even" r:id="rId14"/>
          <w:footerReference w:type="default" r:id="rId15"/>
          <w:pgSz w:w="12240" w:h="15840"/>
          <w:pgMar w:top="720" w:right="720" w:bottom="720" w:left="720" w:header="720" w:footer="1152" w:gutter="0"/>
          <w:cols w:space="720"/>
          <w:docGrid w:linePitch="360"/>
        </w:sectPr>
      </w:pPr>
    </w:p>
    <w:p w14:paraId="50229824" w14:textId="1EBBCC84" w:rsidR="0047306A" w:rsidRPr="00C9311D" w:rsidRDefault="00C62CD1" w:rsidP="0047306A">
      <w:pPr>
        <w:rPr>
          <w:rFonts w:ascii="Arial" w:hAnsi="Arial" w:cs="Arial"/>
          <w:color w:val="008371"/>
          <w:sz w:val="28"/>
        </w:rPr>
      </w:pPr>
      <w:r w:rsidRPr="00C9311D">
        <w:rPr>
          <w:rFonts w:ascii="Arial" w:hAnsi="Arial" w:cs="Arial"/>
          <w:b/>
          <w:color w:val="008371"/>
          <w:sz w:val="28"/>
        </w:rPr>
        <w:lastRenderedPageBreak/>
        <w:t>Introduction</w:t>
      </w:r>
      <w:r w:rsidR="00AF72B8" w:rsidRPr="00C9311D">
        <w:rPr>
          <w:rFonts w:ascii="Arial" w:hAnsi="Arial" w:cs="Arial"/>
          <w:b/>
          <w:color w:val="008371"/>
          <w:sz w:val="28"/>
        </w:rPr>
        <w:t xml:space="preserve"> </w:t>
      </w:r>
      <w:r w:rsidR="00AF72B8" w:rsidRPr="00C9311D">
        <w:rPr>
          <w:rFonts w:ascii="Arial" w:hAnsi="Arial" w:cs="Arial"/>
          <w:color w:val="008371"/>
          <w:sz w:val="28"/>
        </w:rPr>
        <w:t>(5 minutes)</w:t>
      </w:r>
    </w:p>
    <w:p w14:paraId="6E887E13" w14:textId="7DD133D5" w:rsidR="00F773FC" w:rsidRDefault="00F773FC" w:rsidP="0047306A">
      <w:pPr>
        <w:rPr>
          <w:rFonts w:ascii="Arial" w:hAnsi="Arial"/>
        </w:rPr>
      </w:pPr>
      <w:r>
        <w:rPr>
          <w:rFonts w:ascii="Arial" w:hAnsi="Arial"/>
        </w:rPr>
        <w:t>Challenge students to brainstorm and identify the many ways that technology is utilized in agriculture. Create a competition by dividing the class into two groups. The objective is to generate the most ideas for how technology is used in agriculture.</w:t>
      </w:r>
      <w:r w:rsidR="00FE35BD">
        <w:rPr>
          <w:rFonts w:ascii="Arial" w:hAnsi="Arial"/>
        </w:rPr>
        <w:t xml:space="preserve"> </w:t>
      </w:r>
      <w:r w:rsidR="00FE35BD" w:rsidRPr="008E484A">
        <w:rPr>
          <w:rFonts w:ascii="Arial" w:hAnsi="Arial"/>
        </w:rPr>
        <w:t xml:space="preserve">Have </w:t>
      </w:r>
      <w:r w:rsidR="004674D2" w:rsidRPr="008E484A">
        <w:rPr>
          <w:rFonts w:ascii="Arial" w:hAnsi="Arial"/>
        </w:rPr>
        <w:t>teams</w:t>
      </w:r>
      <w:r w:rsidR="00FE35BD" w:rsidRPr="008E484A">
        <w:rPr>
          <w:rFonts w:ascii="Arial" w:hAnsi="Arial"/>
        </w:rPr>
        <w:t xml:space="preserve"> write</w:t>
      </w:r>
      <w:r w:rsidR="004674D2" w:rsidRPr="008E484A">
        <w:rPr>
          <w:rFonts w:ascii="Arial" w:hAnsi="Arial"/>
        </w:rPr>
        <w:t xml:space="preserve"> each idea on a notecard,</w:t>
      </w:r>
      <w:r w:rsidR="00FE35BD" w:rsidRPr="008E484A">
        <w:rPr>
          <w:rFonts w:ascii="Arial" w:hAnsi="Arial"/>
        </w:rPr>
        <w:t xml:space="preserve"> one </w:t>
      </w:r>
      <w:r w:rsidR="009A128B" w:rsidRPr="008E484A">
        <w:rPr>
          <w:rFonts w:ascii="Arial" w:hAnsi="Arial"/>
        </w:rPr>
        <w:t>answer per notecard</w:t>
      </w:r>
      <w:r w:rsidR="00FE35BD" w:rsidRPr="008E484A">
        <w:rPr>
          <w:rFonts w:ascii="Arial" w:hAnsi="Arial"/>
        </w:rPr>
        <w:t>.</w:t>
      </w:r>
      <w:r w:rsidR="00FE35BD">
        <w:rPr>
          <w:rFonts w:ascii="Arial" w:hAnsi="Arial"/>
          <w:i/>
        </w:rPr>
        <w:t xml:space="preserve"> </w:t>
      </w:r>
      <w:r>
        <w:rPr>
          <w:rFonts w:ascii="Arial" w:hAnsi="Arial"/>
        </w:rPr>
        <w:t xml:space="preserve"> Teams earn one point for every </w:t>
      </w:r>
      <w:r w:rsidR="009A128B">
        <w:rPr>
          <w:rFonts w:ascii="Arial" w:hAnsi="Arial"/>
        </w:rPr>
        <w:t>answer</w:t>
      </w:r>
      <w:r>
        <w:rPr>
          <w:rFonts w:ascii="Arial" w:hAnsi="Arial"/>
        </w:rPr>
        <w:t xml:space="preserve"> the other team didn’t </w:t>
      </w:r>
      <w:r w:rsidR="009A128B">
        <w:rPr>
          <w:rFonts w:ascii="Arial" w:hAnsi="Arial"/>
        </w:rPr>
        <w:t>capture</w:t>
      </w:r>
      <w:r>
        <w:rPr>
          <w:rFonts w:ascii="Arial" w:hAnsi="Arial"/>
        </w:rPr>
        <w:t>. For example, if both teams capture “GPS systems in tractors”, no po</w:t>
      </w:r>
      <w:r w:rsidR="00FE35BD">
        <w:rPr>
          <w:rFonts w:ascii="Arial" w:hAnsi="Arial"/>
        </w:rPr>
        <w:t xml:space="preserve">ints are awarded for this </w:t>
      </w:r>
      <w:r w:rsidR="00AF6D49">
        <w:rPr>
          <w:rFonts w:ascii="Arial" w:hAnsi="Arial"/>
        </w:rPr>
        <w:t>answer</w:t>
      </w:r>
      <w:r w:rsidR="00FE35BD">
        <w:rPr>
          <w:rFonts w:ascii="Arial" w:hAnsi="Arial"/>
        </w:rPr>
        <w:t>.</w:t>
      </w:r>
      <w:r>
        <w:rPr>
          <w:rFonts w:ascii="Arial" w:hAnsi="Arial"/>
        </w:rPr>
        <w:t xml:space="preserve"> </w:t>
      </w:r>
    </w:p>
    <w:p w14:paraId="7DE35727" w14:textId="77777777" w:rsidR="00D52E57" w:rsidRDefault="00D52E57" w:rsidP="0047306A">
      <w:pPr>
        <w:rPr>
          <w:rFonts w:ascii="Arial" w:hAnsi="Arial"/>
        </w:rPr>
      </w:pPr>
    </w:p>
    <w:p w14:paraId="505458E9" w14:textId="43517C77" w:rsidR="00AF6D49" w:rsidRDefault="00D52E57" w:rsidP="0047306A">
      <w:pPr>
        <w:rPr>
          <w:rFonts w:ascii="Arial" w:hAnsi="Arial"/>
        </w:rPr>
      </w:pPr>
      <w:r>
        <w:rPr>
          <w:rFonts w:ascii="Arial" w:hAnsi="Arial"/>
        </w:rPr>
        <w:t xml:space="preserve">Provide teams three minutes to brainstorm and write their answers. </w:t>
      </w:r>
      <w:r w:rsidR="00AF6D49">
        <w:rPr>
          <w:rFonts w:ascii="Arial" w:hAnsi="Arial"/>
        </w:rPr>
        <w:t>Elicit responses from alter</w:t>
      </w:r>
      <w:r w:rsidR="002F43B2">
        <w:rPr>
          <w:rFonts w:ascii="Arial" w:hAnsi="Arial"/>
        </w:rPr>
        <w:t>nating teams and award points for</w:t>
      </w:r>
      <w:r w:rsidR="00AF6D49">
        <w:rPr>
          <w:rFonts w:ascii="Arial" w:hAnsi="Arial"/>
        </w:rPr>
        <w:t xml:space="preserve"> unique answers.</w:t>
      </w:r>
    </w:p>
    <w:p w14:paraId="6DAAF905" w14:textId="77777777" w:rsidR="00FB3A99" w:rsidRDefault="00FB3A99" w:rsidP="0047306A">
      <w:pPr>
        <w:rPr>
          <w:rFonts w:ascii="Arial" w:hAnsi="Arial"/>
          <w:b/>
        </w:rPr>
      </w:pPr>
    </w:p>
    <w:p w14:paraId="050F53E8" w14:textId="1BC092F1" w:rsidR="0047306A" w:rsidRPr="00C9311D" w:rsidRDefault="0047306A" w:rsidP="0047306A">
      <w:pPr>
        <w:rPr>
          <w:rFonts w:ascii="Arial" w:hAnsi="Arial" w:cs="Arial"/>
          <w:b/>
          <w:color w:val="008371"/>
          <w:sz w:val="28"/>
        </w:rPr>
      </w:pPr>
      <w:r w:rsidRPr="00C9311D">
        <w:rPr>
          <w:rFonts w:ascii="Arial" w:hAnsi="Arial" w:cs="Arial"/>
          <w:b/>
          <w:color w:val="008371"/>
          <w:sz w:val="28"/>
        </w:rPr>
        <w:t>Preview</w:t>
      </w:r>
      <w:r w:rsidR="008609B1" w:rsidRPr="00C9311D">
        <w:rPr>
          <w:rFonts w:ascii="Arial" w:hAnsi="Arial" w:cs="Arial"/>
          <w:b/>
          <w:color w:val="008371"/>
          <w:sz w:val="28"/>
        </w:rPr>
        <w:t xml:space="preserve"> </w:t>
      </w:r>
      <w:r w:rsidR="00996FFE">
        <w:rPr>
          <w:rFonts w:ascii="Arial" w:hAnsi="Arial" w:cs="Arial"/>
          <w:color w:val="008371"/>
          <w:sz w:val="28"/>
        </w:rPr>
        <w:t>(1 minute</w:t>
      </w:r>
      <w:r w:rsidR="008609B1" w:rsidRPr="00C9311D">
        <w:rPr>
          <w:rFonts w:ascii="Arial" w:hAnsi="Arial" w:cs="Arial"/>
          <w:color w:val="008371"/>
          <w:sz w:val="28"/>
        </w:rPr>
        <w:t>)</w:t>
      </w:r>
    </w:p>
    <w:p w14:paraId="56A27714" w14:textId="59A25E5D" w:rsidR="00F773FC" w:rsidRPr="00AF6D49" w:rsidRDefault="00F773FC" w:rsidP="00F773FC">
      <w:pPr>
        <w:rPr>
          <w:rFonts w:ascii="Arial" w:hAnsi="Arial"/>
        </w:rPr>
      </w:pPr>
      <w:r w:rsidRPr="00AF6D49">
        <w:rPr>
          <w:rFonts w:ascii="Arial" w:hAnsi="Arial"/>
        </w:rPr>
        <w:t xml:space="preserve">Congratulate both teams for the many </w:t>
      </w:r>
      <w:r w:rsidR="00AF6D49">
        <w:rPr>
          <w:rFonts w:ascii="Arial" w:hAnsi="Arial"/>
        </w:rPr>
        <w:t xml:space="preserve">thoughts that were brought up. </w:t>
      </w:r>
      <w:r w:rsidRPr="00AF6D49">
        <w:rPr>
          <w:rFonts w:ascii="Arial" w:hAnsi="Arial"/>
        </w:rPr>
        <w:t xml:space="preserve">Highlight </w:t>
      </w:r>
      <w:r w:rsidR="009A128B">
        <w:rPr>
          <w:rFonts w:ascii="Arial" w:hAnsi="Arial"/>
        </w:rPr>
        <w:t>the answers</w:t>
      </w:r>
      <w:r w:rsidRPr="00AF6D49">
        <w:rPr>
          <w:rFonts w:ascii="Arial" w:hAnsi="Arial"/>
        </w:rPr>
        <w:t xml:space="preserve"> that </w:t>
      </w:r>
      <w:r w:rsidR="009A128B">
        <w:rPr>
          <w:rFonts w:ascii="Arial" w:hAnsi="Arial"/>
        </w:rPr>
        <w:t>mentioned</w:t>
      </w:r>
      <w:r w:rsidRPr="00AF6D49">
        <w:rPr>
          <w:rFonts w:ascii="Arial" w:hAnsi="Arial"/>
        </w:rPr>
        <w:t xml:space="preserve"> technology used in</w:t>
      </w:r>
      <w:r w:rsidR="00AF6D49">
        <w:rPr>
          <w:rFonts w:ascii="Arial" w:hAnsi="Arial"/>
        </w:rPr>
        <w:t xml:space="preserve"> water management or</w:t>
      </w:r>
      <w:r w:rsidRPr="00AF6D49">
        <w:rPr>
          <w:rFonts w:ascii="Arial" w:hAnsi="Arial"/>
        </w:rPr>
        <w:t xml:space="preserve"> irrigation – such as using phones and tablets to turn </w:t>
      </w:r>
      <w:r w:rsidR="00AF6D49">
        <w:rPr>
          <w:rFonts w:ascii="Arial" w:hAnsi="Arial"/>
        </w:rPr>
        <w:t>center pivot systems on and off</w:t>
      </w:r>
      <w:r w:rsidRPr="00AF6D49">
        <w:rPr>
          <w:rFonts w:ascii="Arial" w:hAnsi="Arial"/>
        </w:rPr>
        <w:t xml:space="preserve"> or variable rate irrigation systems.</w:t>
      </w:r>
      <w:r w:rsidR="00AF6D49">
        <w:rPr>
          <w:rFonts w:ascii="Arial" w:hAnsi="Arial"/>
        </w:rPr>
        <w:t xml:space="preserve"> Inform students</w:t>
      </w:r>
      <w:r w:rsidR="009A128B">
        <w:rPr>
          <w:rFonts w:ascii="Arial" w:hAnsi="Arial"/>
        </w:rPr>
        <w:t xml:space="preserve"> that</w:t>
      </w:r>
      <w:r w:rsidR="00AF6D49">
        <w:rPr>
          <w:rFonts w:ascii="Arial" w:hAnsi="Arial"/>
        </w:rPr>
        <w:t xml:space="preserve"> today’s lesson will </w:t>
      </w:r>
      <w:r w:rsidR="008E484A">
        <w:rPr>
          <w:rFonts w:ascii="Arial" w:hAnsi="Arial"/>
        </w:rPr>
        <w:t>focus on</w:t>
      </w:r>
      <w:r w:rsidR="00AF6D49">
        <w:rPr>
          <w:rFonts w:ascii="Arial" w:hAnsi="Arial"/>
        </w:rPr>
        <w:t xml:space="preserve"> how technology is used to enhance water efficiency and irrigation management.</w:t>
      </w:r>
    </w:p>
    <w:p w14:paraId="1801552E" w14:textId="77777777" w:rsidR="000A3810" w:rsidRPr="0047306A" w:rsidRDefault="000A3810" w:rsidP="0047306A">
      <w:pPr>
        <w:rPr>
          <w:rFonts w:ascii="Arial" w:hAnsi="Arial" w:cs="Arial"/>
          <w:b/>
          <w:color w:val="E36C0A" w:themeColor="accent6" w:themeShade="BF"/>
          <w:sz w:val="28"/>
        </w:rPr>
      </w:pPr>
    </w:p>
    <w:p w14:paraId="3DE58433" w14:textId="5B14B132" w:rsidR="0047306A" w:rsidRPr="00046B6F" w:rsidRDefault="0047306A" w:rsidP="0047306A">
      <w:pPr>
        <w:rPr>
          <w:rFonts w:ascii="Arial" w:hAnsi="Arial" w:cs="Arial"/>
          <w:b/>
          <w:sz w:val="28"/>
        </w:rPr>
      </w:pPr>
      <w:r w:rsidRPr="00C9311D">
        <w:rPr>
          <w:rFonts w:ascii="Arial" w:hAnsi="Arial" w:cs="Arial"/>
          <w:b/>
          <w:color w:val="008371"/>
          <w:sz w:val="28"/>
        </w:rPr>
        <w:t>Objective 1</w:t>
      </w:r>
      <w:r w:rsidR="00C62CD1" w:rsidRPr="00C9311D">
        <w:rPr>
          <w:rFonts w:ascii="Arial" w:hAnsi="Arial" w:cs="Arial"/>
          <w:b/>
          <w:color w:val="008371"/>
          <w:sz w:val="28"/>
        </w:rPr>
        <w:t xml:space="preserve"> | </w:t>
      </w:r>
      <w:r w:rsidR="00EE0938">
        <w:rPr>
          <w:rFonts w:ascii="Arial" w:hAnsi="Arial" w:cs="Arial"/>
          <w:b/>
          <w:color w:val="008371"/>
          <w:sz w:val="28"/>
        </w:rPr>
        <w:t xml:space="preserve">Discover </w:t>
      </w:r>
      <w:r w:rsidR="00EE0938" w:rsidRPr="00EE0938">
        <w:rPr>
          <w:rFonts w:ascii="Arial" w:hAnsi="Arial" w:cs="Arial"/>
          <w:b/>
          <w:color w:val="008371"/>
          <w:sz w:val="28"/>
        </w:rPr>
        <w:t>the value of variable rate technologies in increasing water efficiency.</w:t>
      </w:r>
      <w:r w:rsidR="00EE0938">
        <w:t xml:space="preserve"> </w:t>
      </w:r>
      <w:r w:rsidR="00E41FAC">
        <w:rPr>
          <w:rFonts w:ascii="Arial" w:hAnsi="Arial" w:cs="Arial"/>
          <w:color w:val="008371"/>
          <w:sz w:val="28"/>
        </w:rPr>
        <w:t>(15</w:t>
      </w:r>
      <w:r w:rsidR="00DC50B2" w:rsidRPr="00046B6F">
        <w:rPr>
          <w:rFonts w:ascii="Arial" w:hAnsi="Arial" w:cs="Arial"/>
          <w:color w:val="008371"/>
          <w:sz w:val="28"/>
        </w:rPr>
        <w:t xml:space="preserve"> minutes)</w:t>
      </w:r>
    </w:p>
    <w:p w14:paraId="35364443" w14:textId="1886CEE6" w:rsidR="00B13EE4" w:rsidRPr="00C9311D" w:rsidRDefault="0047306A" w:rsidP="008609B1">
      <w:pPr>
        <w:rPr>
          <w:rFonts w:ascii="Arial" w:hAnsi="Arial" w:cs="Arial"/>
          <w:b/>
        </w:rPr>
      </w:pPr>
      <w:r w:rsidRPr="00C9311D">
        <w:rPr>
          <w:rFonts w:ascii="Arial" w:hAnsi="Arial" w:cs="Arial"/>
          <w:b/>
        </w:rPr>
        <w:t>Experience</w:t>
      </w:r>
    </w:p>
    <w:p w14:paraId="3281F835" w14:textId="59093060" w:rsidR="009052D3" w:rsidRDefault="009052D3" w:rsidP="00B13EE4">
      <w:pPr>
        <w:rPr>
          <w:rFonts w:ascii="Arial" w:hAnsi="Arial"/>
        </w:rPr>
      </w:pPr>
      <w:r>
        <w:rPr>
          <w:rFonts w:ascii="Arial" w:hAnsi="Arial"/>
        </w:rPr>
        <w:t xml:space="preserve">Show students the yield map of a field. Ask students to study the map and lead a discussion about what the map is </w:t>
      </w:r>
      <w:r w:rsidR="009A128B">
        <w:rPr>
          <w:rFonts w:ascii="Arial" w:hAnsi="Arial"/>
        </w:rPr>
        <w:t>illustrating</w:t>
      </w:r>
      <w:r>
        <w:rPr>
          <w:rFonts w:ascii="Arial" w:hAnsi="Arial"/>
        </w:rPr>
        <w:t>.</w:t>
      </w:r>
      <w:r w:rsidR="0050693A">
        <w:rPr>
          <w:rFonts w:ascii="Arial" w:hAnsi="Arial"/>
        </w:rPr>
        <w:t xml:space="preserve"> Arrive to the point that </w:t>
      </w:r>
      <w:r w:rsidR="0050693A" w:rsidRPr="0050693A">
        <w:rPr>
          <w:rFonts w:ascii="Arial" w:hAnsi="Arial"/>
        </w:rPr>
        <w:t>uniform distribution of production inputs has not been translated into uniform yield</w:t>
      </w:r>
      <w:r w:rsidR="009A128B">
        <w:rPr>
          <w:rFonts w:ascii="Arial" w:hAnsi="Arial"/>
        </w:rPr>
        <w:t>, giving way to variable rate applications</w:t>
      </w:r>
      <w:r w:rsidR="0050693A" w:rsidRPr="0050693A">
        <w:rPr>
          <w:rFonts w:ascii="Arial" w:hAnsi="Arial"/>
        </w:rPr>
        <w:t>.</w:t>
      </w:r>
      <w:r w:rsidR="0050693A">
        <w:rPr>
          <w:rFonts w:ascii="Arial" w:hAnsi="Arial"/>
        </w:rPr>
        <w:t xml:space="preserve"> </w:t>
      </w:r>
      <w:r>
        <w:rPr>
          <w:rFonts w:ascii="Arial" w:hAnsi="Arial"/>
        </w:rPr>
        <w:t>Consider the following questions:</w:t>
      </w:r>
    </w:p>
    <w:p w14:paraId="3CF6839B" w14:textId="2F14857A" w:rsidR="009052D3" w:rsidRPr="000100EF" w:rsidRDefault="009052D3" w:rsidP="00B13EE4">
      <w:pPr>
        <w:pStyle w:val="ListParagraph"/>
        <w:numPr>
          <w:ilvl w:val="0"/>
          <w:numId w:val="31"/>
        </w:numPr>
        <w:rPr>
          <w:rFonts w:ascii="Arial" w:hAnsi="Arial"/>
        </w:rPr>
      </w:pPr>
      <w:r w:rsidRPr="000100EF">
        <w:rPr>
          <w:rFonts w:ascii="Arial" w:hAnsi="Arial"/>
        </w:rPr>
        <w:t xml:space="preserve">What is this map </w:t>
      </w:r>
      <w:r w:rsidR="000100EF" w:rsidRPr="000100EF">
        <w:rPr>
          <w:rFonts w:ascii="Arial" w:hAnsi="Arial"/>
        </w:rPr>
        <w:t>revealing</w:t>
      </w:r>
      <w:r w:rsidRPr="000100EF">
        <w:rPr>
          <w:rFonts w:ascii="Arial" w:hAnsi="Arial"/>
        </w:rPr>
        <w:t>? (</w:t>
      </w:r>
      <w:r w:rsidR="009A0AC6">
        <w:rPr>
          <w:rFonts w:ascii="Arial" w:hAnsi="Arial"/>
        </w:rPr>
        <w:t>Listen for: different areas of the field produce different yield levels.</w:t>
      </w:r>
      <w:r w:rsidRPr="000100EF">
        <w:rPr>
          <w:rFonts w:ascii="Arial" w:hAnsi="Arial"/>
        </w:rPr>
        <w:t>)</w:t>
      </w:r>
    </w:p>
    <w:p w14:paraId="6BE25D0B" w14:textId="1F4D954F" w:rsidR="009052D3" w:rsidRDefault="009052D3" w:rsidP="000100EF">
      <w:pPr>
        <w:pStyle w:val="ListParagraph"/>
        <w:numPr>
          <w:ilvl w:val="0"/>
          <w:numId w:val="31"/>
        </w:numPr>
        <w:rPr>
          <w:rFonts w:ascii="Arial" w:hAnsi="Arial"/>
        </w:rPr>
      </w:pPr>
      <w:r w:rsidRPr="000100EF">
        <w:rPr>
          <w:rFonts w:ascii="Arial" w:hAnsi="Arial"/>
        </w:rPr>
        <w:t xml:space="preserve">What causes yields to be uneven across a field? (Listen for: soil </w:t>
      </w:r>
      <w:r w:rsidR="009A0AC6">
        <w:rPr>
          <w:rFonts w:ascii="Arial" w:hAnsi="Arial"/>
        </w:rPr>
        <w:t>types and characteristics, nutrients, and moisture content</w:t>
      </w:r>
      <w:r w:rsidR="006E29A7">
        <w:rPr>
          <w:rFonts w:ascii="Arial" w:hAnsi="Arial"/>
        </w:rPr>
        <w:t>, etc.</w:t>
      </w:r>
      <w:r w:rsidR="009A0AC6">
        <w:rPr>
          <w:rFonts w:ascii="Arial" w:hAnsi="Arial"/>
        </w:rPr>
        <w:t xml:space="preserve"> can vary across a field.)</w:t>
      </w:r>
    </w:p>
    <w:p w14:paraId="6D60BD7A" w14:textId="732A4779" w:rsidR="0050693A" w:rsidRDefault="0050693A" w:rsidP="000100EF">
      <w:pPr>
        <w:pStyle w:val="ListParagraph"/>
        <w:numPr>
          <w:ilvl w:val="0"/>
          <w:numId w:val="31"/>
        </w:numPr>
        <w:rPr>
          <w:rFonts w:ascii="Arial" w:hAnsi="Arial"/>
        </w:rPr>
      </w:pPr>
      <w:r>
        <w:rPr>
          <w:rFonts w:ascii="Arial" w:hAnsi="Arial"/>
        </w:rPr>
        <w:t>What does this suggest about production inputs, such as fertilizer, chemical, and irrigation water? (Listen for: different areas of the field might require different amounts of inputs. High-nutrient soil may not require as much fertilizer application, for example).</w:t>
      </w:r>
    </w:p>
    <w:p w14:paraId="16E127AA" w14:textId="04BFD3E1" w:rsidR="009052D3" w:rsidRDefault="0050693A" w:rsidP="00B13EE4">
      <w:pPr>
        <w:pStyle w:val="ListParagraph"/>
        <w:numPr>
          <w:ilvl w:val="0"/>
          <w:numId w:val="31"/>
        </w:numPr>
        <w:rPr>
          <w:rFonts w:ascii="Arial" w:hAnsi="Arial"/>
        </w:rPr>
      </w:pPr>
      <w:r>
        <w:rPr>
          <w:rFonts w:ascii="Arial" w:hAnsi="Arial"/>
        </w:rPr>
        <w:t>How can a producer address the uneven field conditions while minimizing inputs?  (Listen for: Variable rate technology, or applying inputs only where it’s needed in the field instead of applying inputs uniformly across the field.)</w:t>
      </w:r>
    </w:p>
    <w:p w14:paraId="65299730" w14:textId="52171BD1" w:rsidR="008A3F1C" w:rsidRPr="0050693A" w:rsidRDefault="008A3F1C" w:rsidP="00B13EE4">
      <w:pPr>
        <w:pStyle w:val="ListParagraph"/>
        <w:numPr>
          <w:ilvl w:val="0"/>
          <w:numId w:val="31"/>
        </w:numPr>
        <w:rPr>
          <w:rFonts w:ascii="Arial" w:hAnsi="Arial"/>
        </w:rPr>
      </w:pPr>
      <w:r>
        <w:rPr>
          <w:rFonts w:ascii="Arial" w:hAnsi="Arial"/>
        </w:rPr>
        <w:t xml:space="preserve">Why is this beneficial to water management? (Listen for: </w:t>
      </w:r>
      <w:r w:rsidR="00315255">
        <w:rPr>
          <w:rFonts w:ascii="Arial" w:hAnsi="Arial"/>
        </w:rPr>
        <w:t>increase yield, conserves water and energy, takes into account water needs based on soil characteristics</w:t>
      </w:r>
      <w:r>
        <w:rPr>
          <w:rFonts w:ascii="Arial" w:hAnsi="Arial"/>
        </w:rPr>
        <w:t>).</w:t>
      </w:r>
    </w:p>
    <w:p w14:paraId="56BB6DBD" w14:textId="0AC2D3F8" w:rsidR="009052D3" w:rsidRDefault="009A0AC6" w:rsidP="000100EF">
      <w:pPr>
        <w:jc w:val="center"/>
        <w:rPr>
          <w:rFonts w:ascii="Arial" w:hAnsi="Arial"/>
        </w:rPr>
      </w:pPr>
      <w:r>
        <w:rPr>
          <w:rFonts w:ascii="Arial" w:hAnsi="Arial"/>
          <w:noProof/>
        </w:rPr>
        <w:drawing>
          <wp:inline distT="0" distB="0" distL="0" distR="0" wp14:anchorId="6F4A96C6" wp14:editId="668F1013">
            <wp:extent cx="3306506" cy="1938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17 at 10.56.29 AM.png"/>
                    <pic:cNvPicPr/>
                  </pic:nvPicPr>
                  <pic:blipFill>
                    <a:blip r:embed="rId16">
                      <a:extLst>
                        <a:ext uri="{28A0092B-C50C-407E-A947-70E740481C1C}">
                          <a14:useLocalDpi xmlns:a14="http://schemas.microsoft.com/office/drawing/2010/main" val="0"/>
                        </a:ext>
                      </a:extLst>
                    </a:blip>
                    <a:stretch>
                      <a:fillRect/>
                    </a:stretch>
                  </pic:blipFill>
                  <pic:spPr>
                    <a:xfrm>
                      <a:off x="0" y="0"/>
                      <a:ext cx="3307852" cy="1939076"/>
                    </a:xfrm>
                    <a:prstGeom prst="rect">
                      <a:avLst/>
                    </a:prstGeom>
                  </pic:spPr>
                </pic:pic>
              </a:graphicData>
            </a:graphic>
          </wp:inline>
        </w:drawing>
      </w:r>
    </w:p>
    <w:p w14:paraId="346BB43E" w14:textId="22EE733C" w:rsidR="009A128B" w:rsidRDefault="009A128B" w:rsidP="009A128B">
      <w:pPr>
        <w:rPr>
          <w:rFonts w:asciiTheme="majorHAnsi" w:hAnsiTheme="majorHAnsi"/>
          <w:i/>
        </w:rPr>
      </w:pPr>
      <w:r w:rsidRPr="009A128B">
        <w:rPr>
          <w:rFonts w:asciiTheme="majorHAnsi" w:hAnsiTheme="majorHAnsi"/>
          <w:i/>
        </w:rPr>
        <w:lastRenderedPageBreak/>
        <w:t>Traditionally, the objective of a center pivot sprinkler irrigation system has been to apply water as close to 100 percent uniformity as possible. However, 100 percent uniformity is being questioned in light of the variation in grain and forage yields displayed in yield maps produced by harvesting equipment. In essence, yield maps suggest that uniform distribution of production inputs has not been translated into uniform yield.</w:t>
      </w:r>
    </w:p>
    <w:p w14:paraId="30C78DEE" w14:textId="77777777" w:rsidR="009A128B" w:rsidRDefault="009A128B" w:rsidP="009A128B">
      <w:pPr>
        <w:rPr>
          <w:rFonts w:asciiTheme="majorHAnsi" w:hAnsiTheme="majorHAnsi"/>
          <w:i/>
        </w:rPr>
      </w:pPr>
    </w:p>
    <w:p w14:paraId="6BEA8B4D" w14:textId="77777777" w:rsidR="009A128B" w:rsidRDefault="009A128B" w:rsidP="009A128B">
      <w:pPr>
        <w:rPr>
          <w:rFonts w:ascii="Arial" w:hAnsi="Arial" w:cs="Arial"/>
          <w:b/>
        </w:rPr>
      </w:pPr>
      <w:r w:rsidRPr="008609B1">
        <w:rPr>
          <w:rFonts w:ascii="Arial" w:hAnsi="Arial" w:cs="Arial"/>
          <w:b/>
        </w:rPr>
        <w:t>Point</w:t>
      </w:r>
    </w:p>
    <w:p w14:paraId="6B8615CF" w14:textId="1CF61BAC" w:rsidR="002F43B2" w:rsidRPr="002F43B2" w:rsidRDefault="002F43B2" w:rsidP="009A128B">
      <w:pPr>
        <w:rPr>
          <w:rFonts w:ascii="Arial" w:hAnsi="Arial" w:cs="Arial"/>
          <w:i/>
        </w:rPr>
      </w:pPr>
      <w:r>
        <w:rPr>
          <w:rFonts w:ascii="Arial" w:hAnsi="Arial" w:cs="Arial"/>
          <w:i/>
        </w:rPr>
        <w:t xml:space="preserve">Capture the following information in </w:t>
      </w:r>
      <w:r w:rsidRPr="00DC50B2">
        <w:rPr>
          <w:rFonts w:ascii="Arial" w:hAnsi="Arial" w:cs="Arial"/>
          <w:i/>
        </w:rPr>
        <w:t xml:space="preserve">your science notebooks: </w:t>
      </w:r>
    </w:p>
    <w:p w14:paraId="11FF83CA" w14:textId="77777777" w:rsidR="002F43B2" w:rsidRPr="008609B1" w:rsidRDefault="002F43B2" w:rsidP="009A128B">
      <w:pPr>
        <w:rPr>
          <w:rFonts w:ascii="Arial" w:hAnsi="Arial" w:cs="Arial"/>
          <w:b/>
        </w:rPr>
      </w:pPr>
    </w:p>
    <w:p w14:paraId="18622FC7" w14:textId="2157EF76" w:rsidR="00333E9E" w:rsidRDefault="00333E9E" w:rsidP="009A128B">
      <w:pPr>
        <w:rPr>
          <w:rFonts w:asciiTheme="majorHAnsi" w:hAnsiTheme="majorHAnsi"/>
        </w:rPr>
      </w:pPr>
      <w:r w:rsidRPr="00D02C04">
        <w:rPr>
          <w:rFonts w:asciiTheme="majorHAnsi" w:hAnsiTheme="majorHAnsi"/>
        </w:rPr>
        <w:t>Agricultural field productivity may vary due to differences in</w:t>
      </w:r>
      <w:r w:rsidR="000608D5">
        <w:rPr>
          <w:rFonts w:asciiTheme="majorHAnsi" w:hAnsiTheme="majorHAnsi"/>
        </w:rPr>
        <w:t>:</w:t>
      </w:r>
      <w:r w:rsidRPr="00D02C04">
        <w:rPr>
          <w:rFonts w:asciiTheme="majorHAnsi" w:hAnsiTheme="majorHAnsi"/>
        </w:rPr>
        <w:t xml:space="preserve"> </w:t>
      </w:r>
    </w:p>
    <w:p w14:paraId="43FDF0B3" w14:textId="77777777" w:rsidR="00333E9E" w:rsidRDefault="00333E9E" w:rsidP="00333E9E">
      <w:pPr>
        <w:pStyle w:val="ListParagraph"/>
        <w:numPr>
          <w:ilvl w:val="0"/>
          <w:numId w:val="35"/>
        </w:numPr>
        <w:rPr>
          <w:rFonts w:asciiTheme="majorHAnsi" w:hAnsiTheme="majorHAnsi"/>
        </w:rPr>
      </w:pPr>
      <w:r w:rsidRPr="00333E9E">
        <w:rPr>
          <w:rFonts w:asciiTheme="majorHAnsi" w:hAnsiTheme="majorHAnsi"/>
        </w:rPr>
        <w:t xml:space="preserve">topography, </w:t>
      </w:r>
    </w:p>
    <w:p w14:paraId="65219010" w14:textId="77777777" w:rsidR="00333E9E" w:rsidRDefault="00333E9E" w:rsidP="00333E9E">
      <w:pPr>
        <w:pStyle w:val="ListParagraph"/>
        <w:numPr>
          <w:ilvl w:val="0"/>
          <w:numId w:val="35"/>
        </w:numPr>
        <w:rPr>
          <w:rFonts w:asciiTheme="majorHAnsi" w:hAnsiTheme="majorHAnsi"/>
        </w:rPr>
      </w:pPr>
      <w:r w:rsidRPr="00333E9E">
        <w:rPr>
          <w:rFonts w:asciiTheme="majorHAnsi" w:hAnsiTheme="majorHAnsi"/>
        </w:rPr>
        <w:t xml:space="preserve">soil texture and quality, </w:t>
      </w:r>
    </w:p>
    <w:p w14:paraId="57008E4C" w14:textId="77777777" w:rsidR="00333E9E" w:rsidRDefault="00333E9E" w:rsidP="00333E9E">
      <w:pPr>
        <w:pStyle w:val="ListParagraph"/>
        <w:numPr>
          <w:ilvl w:val="0"/>
          <w:numId w:val="35"/>
        </w:numPr>
        <w:rPr>
          <w:rFonts w:asciiTheme="majorHAnsi" w:hAnsiTheme="majorHAnsi"/>
        </w:rPr>
      </w:pPr>
      <w:r w:rsidRPr="00333E9E">
        <w:rPr>
          <w:rFonts w:asciiTheme="majorHAnsi" w:hAnsiTheme="majorHAnsi"/>
        </w:rPr>
        <w:t xml:space="preserve">fertility levels, </w:t>
      </w:r>
    </w:p>
    <w:p w14:paraId="37E36192" w14:textId="77777777" w:rsidR="00333E9E" w:rsidRDefault="00333E9E" w:rsidP="00333E9E">
      <w:pPr>
        <w:pStyle w:val="ListParagraph"/>
        <w:numPr>
          <w:ilvl w:val="0"/>
          <w:numId w:val="35"/>
        </w:numPr>
        <w:rPr>
          <w:rFonts w:asciiTheme="majorHAnsi" w:hAnsiTheme="majorHAnsi"/>
        </w:rPr>
      </w:pPr>
      <w:r w:rsidRPr="00333E9E">
        <w:rPr>
          <w:rFonts w:asciiTheme="majorHAnsi" w:hAnsiTheme="majorHAnsi"/>
        </w:rPr>
        <w:t xml:space="preserve">depth to groundwater, </w:t>
      </w:r>
    </w:p>
    <w:p w14:paraId="398CF273" w14:textId="77777777" w:rsidR="00333E9E" w:rsidRDefault="00333E9E" w:rsidP="00333E9E">
      <w:pPr>
        <w:pStyle w:val="ListParagraph"/>
        <w:numPr>
          <w:ilvl w:val="0"/>
          <w:numId w:val="35"/>
        </w:numPr>
        <w:rPr>
          <w:rFonts w:asciiTheme="majorHAnsi" w:hAnsiTheme="majorHAnsi"/>
        </w:rPr>
      </w:pPr>
      <w:r w:rsidRPr="00333E9E">
        <w:rPr>
          <w:rFonts w:asciiTheme="majorHAnsi" w:hAnsiTheme="majorHAnsi"/>
        </w:rPr>
        <w:t xml:space="preserve">nonuniform emergence and crop development, and </w:t>
      </w:r>
    </w:p>
    <w:p w14:paraId="7456B105" w14:textId="5A731FC2" w:rsidR="002503EA" w:rsidRPr="005B5C31" w:rsidRDefault="00333E9E" w:rsidP="005B5C31">
      <w:pPr>
        <w:pStyle w:val="ListParagraph"/>
        <w:numPr>
          <w:ilvl w:val="0"/>
          <w:numId w:val="35"/>
        </w:numPr>
        <w:rPr>
          <w:rFonts w:asciiTheme="majorHAnsi" w:hAnsiTheme="majorHAnsi"/>
        </w:rPr>
      </w:pPr>
      <w:r w:rsidRPr="00333E9E">
        <w:rPr>
          <w:rFonts w:asciiTheme="majorHAnsi" w:hAnsiTheme="majorHAnsi"/>
        </w:rPr>
        <w:t>localized pest distributions.</w:t>
      </w:r>
    </w:p>
    <w:p w14:paraId="0EB09A9C" w14:textId="2CD38645" w:rsidR="009A128B" w:rsidRPr="002503EA" w:rsidRDefault="002503EA" w:rsidP="002503EA">
      <w:pPr>
        <w:rPr>
          <w:rFonts w:asciiTheme="majorHAnsi" w:hAnsiTheme="majorHAnsi"/>
        </w:rPr>
      </w:pPr>
      <w:r>
        <w:rPr>
          <w:rFonts w:asciiTheme="majorHAnsi" w:hAnsiTheme="majorHAnsi"/>
        </w:rPr>
        <w:t>O</w:t>
      </w:r>
      <w:r w:rsidR="009A128B" w:rsidRPr="002503EA">
        <w:rPr>
          <w:rFonts w:asciiTheme="majorHAnsi" w:hAnsiTheme="majorHAnsi"/>
        </w:rPr>
        <w:t>ne way to make more efficient use of the water applied may be to tailor water applications to field productivity levels</w:t>
      </w:r>
      <w:r w:rsidR="00B36394" w:rsidRPr="002503EA">
        <w:rPr>
          <w:rFonts w:asciiTheme="majorHAnsi" w:hAnsiTheme="majorHAnsi"/>
        </w:rPr>
        <w:t>.</w:t>
      </w:r>
    </w:p>
    <w:p w14:paraId="3F2E752D" w14:textId="77777777" w:rsidR="000608D5" w:rsidRDefault="000608D5" w:rsidP="000608D5">
      <w:pPr>
        <w:rPr>
          <w:rFonts w:eastAsiaTheme="majorEastAsia"/>
          <w:b/>
        </w:rPr>
      </w:pPr>
    </w:p>
    <w:p w14:paraId="7452161D" w14:textId="5EAF84A9" w:rsidR="000608D5" w:rsidRDefault="000608D5" w:rsidP="000608D5">
      <w:pPr>
        <w:ind w:left="720"/>
        <w:rPr>
          <w:rFonts w:ascii="Times" w:eastAsia="Times New Roman" w:hAnsi="Times" w:cs="Times New Roman"/>
          <w:sz w:val="20"/>
          <w:szCs w:val="20"/>
        </w:rPr>
      </w:pPr>
      <w:r>
        <w:rPr>
          <w:rFonts w:asciiTheme="majorHAnsi" w:hAnsiTheme="majorHAnsi"/>
          <w:b/>
        </w:rPr>
        <w:t>Variable rate irrigation</w:t>
      </w:r>
      <w:r>
        <w:rPr>
          <w:rFonts w:asciiTheme="majorHAnsi" w:hAnsiTheme="majorHAnsi"/>
        </w:rPr>
        <w:t xml:space="preserve">: </w:t>
      </w:r>
      <w:r w:rsidRPr="00D02C04">
        <w:rPr>
          <w:rFonts w:asciiTheme="majorHAnsi" w:hAnsiTheme="majorHAnsi"/>
        </w:rPr>
        <w:t>water application systems designed to</w:t>
      </w:r>
      <w:r>
        <w:rPr>
          <w:rFonts w:asciiTheme="majorHAnsi" w:hAnsiTheme="majorHAnsi"/>
        </w:rPr>
        <w:t xml:space="preserve"> apply variable amounts – or the right amount water – to different areas of a field </w:t>
      </w:r>
      <w:r w:rsidRPr="00333E9E">
        <w:rPr>
          <w:rFonts w:asciiTheme="majorHAnsi" w:hAnsiTheme="majorHAnsi"/>
        </w:rPr>
        <w:t xml:space="preserve">rather than one uniform rate </w:t>
      </w:r>
      <w:r>
        <w:rPr>
          <w:rFonts w:asciiTheme="majorHAnsi" w:hAnsiTheme="majorHAnsi"/>
        </w:rPr>
        <w:t>across the entire field</w:t>
      </w:r>
      <w:r w:rsidRPr="00333E9E">
        <w:rPr>
          <w:rFonts w:asciiTheme="majorHAnsi" w:hAnsiTheme="majorHAnsi"/>
        </w:rPr>
        <w:t>.</w:t>
      </w:r>
      <w:r>
        <w:rPr>
          <w:rFonts w:asciiTheme="majorHAnsi" w:hAnsiTheme="majorHAnsi"/>
        </w:rPr>
        <w:t xml:space="preserve"> Also known as sector, zonal, precision application, or site-specific irrigation.</w:t>
      </w:r>
    </w:p>
    <w:p w14:paraId="0C273D6A" w14:textId="77777777" w:rsidR="000608D5" w:rsidRPr="005B5C31" w:rsidRDefault="000608D5" w:rsidP="000608D5">
      <w:pPr>
        <w:rPr>
          <w:rFonts w:asciiTheme="majorHAnsi" w:hAnsiTheme="majorHAnsi"/>
          <w:sz w:val="16"/>
        </w:rPr>
      </w:pPr>
    </w:p>
    <w:p w14:paraId="586BCE1E" w14:textId="70A11AEB" w:rsidR="000608D5" w:rsidRDefault="000608D5" w:rsidP="000608D5">
      <w:pPr>
        <w:ind w:left="720"/>
        <w:rPr>
          <w:rFonts w:asciiTheme="majorHAnsi" w:hAnsiTheme="majorHAnsi"/>
        </w:rPr>
      </w:pPr>
      <w:r>
        <w:rPr>
          <w:rFonts w:asciiTheme="majorHAnsi" w:hAnsiTheme="majorHAnsi"/>
          <w:b/>
        </w:rPr>
        <w:t xml:space="preserve">Water use efficiency: </w:t>
      </w:r>
      <w:r w:rsidR="002D5899">
        <w:rPr>
          <w:rFonts w:asciiTheme="majorHAnsi" w:hAnsiTheme="majorHAnsi"/>
        </w:rPr>
        <w:t>ratio of the yield of an irrigated crop and the amount of total water used to pr</w:t>
      </w:r>
      <w:r w:rsidR="00B36394">
        <w:rPr>
          <w:rFonts w:asciiTheme="majorHAnsi" w:hAnsiTheme="majorHAnsi"/>
        </w:rPr>
        <w:t>oduce the yield. The higher the</w:t>
      </w:r>
      <w:r w:rsidR="002D5899">
        <w:rPr>
          <w:rFonts w:asciiTheme="majorHAnsi" w:hAnsiTheme="majorHAnsi"/>
        </w:rPr>
        <w:t xml:space="preserve"> value, th</w:t>
      </w:r>
      <w:r w:rsidR="00B36394">
        <w:rPr>
          <w:rFonts w:asciiTheme="majorHAnsi" w:hAnsiTheme="majorHAnsi"/>
        </w:rPr>
        <w:t>e more efficient the water use.</w:t>
      </w:r>
    </w:p>
    <w:p w14:paraId="15DBD413" w14:textId="77777777" w:rsidR="000608D5" w:rsidRPr="005B5C31" w:rsidRDefault="000608D5" w:rsidP="000608D5">
      <w:pPr>
        <w:ind w:left="720"/>
        <w:rPr>
          <w:rFonts w:asciiTheme="majorHAnsi" w:hAnsiTheme="majorHAnsi"/>
          <w:sz w:val="18"/>
        </w:rPr>
      </w:pPr>
    </w:p>
    <w:p w14:paraId="6F150E8B" w14:textId="5A684516" w:rsidR="000608D5" w:rsidRPr="000608D5" w:rsidRDefault="000608D5" w:rsidP="000608D5">
      <w:pPr>
        <w:ind w:left="720"/>
        <w:rPr>
          <w:rFonts w:asciiTheme="majorHAnsi" w:hAnsiTheme="majorHAnsi"/>
          <w:b/>
        </w:rPr>
      </w:pPr>
      <w:r>
        <w:rPr>
          <w:rFonts w:asciiTheme="majorHAnsi" w:hAnsiTheme="majorHAnsi"/>
          <w:b/>
        </w:rPr>
        <w:t>Yield map:</w:t>
      </w:r>
      <w:r w:rsidRPr="000608D5">
        <w:rPr>
          <w:rFonts w:asciiTheme="majorHAnsi" w:hAnsiTheme="majorHAnsi"/>
          <w:b/>
        </w:rPr>
        <w:t xml:space="preserve"> </w:t>
      </w:r>
      <w:r w:rsidRPr="000608D5">
        <w:rPr>
          <w:rFonts w:asciiTheme="majorHAnsi" w:hAnsiTheme="majorHAnsi"/>
        </w:rPr>
        <w:t>data collected on crop yield and characteristics, such as moisture content, while the crop is being harvested. Various methods, using a range of sensors, have been developed for mapping crop yields.</w:t>
      </w:r>
    </w:p>
    <w:p w14:paraId="729CA1B9" w14:textId="77777777" w:rsidR="009A128B" w:rsidRDefault="009A128B" w:rsidP="009A128B">
      <w:pPr>
        <w:rPr>
          <w:rFonts w:asciiTheme="majorHAnsi" w:hAnsiTheme="majorHAnsi"/>
          <w:i/>
        </w:rPr>
      </w:pPr>
    </w:p>
    <w:p w14:paraId="6CBB48C4" w14:textId="3A653DE4" w:rsidR="0075734A" w:rsidRDefault="006C1C4A" w:rsidP="009A128B">
      <w:pPr>
        <w:rPr>
          <w:rFonts w:asciiTheme="majorHAnsi" w:hAnsiTheme="majorHAnsi"/>
        </w:rPr>
      </w:pPr>
      <w:hyperlink r:id="rId17" w:history="1">
        <w:r w:rsidR="0075734A" w:rsidRPr="0075734A">
          <w:rPr>
            <w:rStyle w:val="Hyperlink"/>
            <w:rFonts w:asciiTheme="majorHAnsi" w:hAnsiTheme="majorHAnsi"/>
          </w:rPr>
          <w:t>Show students the following video about VRI</w:t>
        </w:r>
        <w:r w:rsidR="0075734A">
          <w:rPr>
            <w:rStyle w:val="Hyperlink"/>
            <w:rFonts w:asciiTheme="majorHAnsi" w:hAnsiTheme="majorHAnsi"/>
          </w:rPr>
          <w:t xml:space="preserve"> from Nebraska Extension</w:t>
        </w:r>
        <w:r w:rsidR="0075734A" w:rsidRPr="0075734A">
          <w:rPr>
            <w:rStyle w:val="Hyperlink"/>
            <w:rFonts w:asciiTheme="majorHAnsi" w:hAnsiTheme="majorHAnsi"/>
          </w:rPr>
          <w:t>.</w:t>
        </w:r>
      </w:hyperlink>
      <w:r w:rsidR="0075734A">
        <w:rPr>
          <w:rFonts w:asciiTheme="majorHAnsi" w:hAnsiTheme="majorHAnsi"/>
        </w:rPr>
        <w:t xml:space="preserve"> </w:t>
      </w:r>
    </w:p>
    <w:p w14:paraId="111EFC21" w14:textId="77777777" w:rsidR="0075734A" w:rsidRPr="00A47D16" w:rsidRDefault="0075734A" w:rsidP="009A128B">
      <w:pPr>
        <w:rPr>
          <w:rFonts w:asciiTheme="majorHAnsi" w:hAnsiTheme="majorHAnsi"/>
        </w:rPr>
      </w:pPr>
    </w:p>
    <w:p w14:paraId="7DF5343C" w14:textId="65E6FFC5" w:rsidR="009A128B" w:rsidRPr="00B36394" w:rsidRDefault="00B36394" w:rsidP="009A128B">
      <w:pPr>
        <w:rPr>
          <w:rFonts w:asciiTheme="majorHAnsi" w:hAnsiTheme="majorHAnsi"/>
        </w:rPr>
      </w:pPr>
      <w:r w:rsidRPr="00B36394">
        <w:rPr>
          <w:rFonts w:asciiTheme="majorHAnsi" w:hAnsiTheme="majorHAnsi"/>
        </w:rPr>
        <w:t>Higher irrigation efficiency leads to:</w:t>
      </w:r>
    </w:p>
    <w:p w14:paraId="143F9294" w14:textId="38BCFB06" w:rsidR="00B36394" w:rsidRPr="00B36394" w:rsidRDefault="00B36394" w:rsidP="00B36394">
      <w:pPr>
        <w:pStyle w:val="ListParagraph"/>
        <w:numPr>
          <w:ilvl w:val="0"/>
          <w:numId w:val="36"/>
        </w:numPr>
        <w:rPr>
          <w:rFonts w:asciiTheme="majorHAnsi" w:hAnsiTheme="majorHAnsi"/>
        </w:rPr>
      </w:pPr>
      <w:r w:rsidRPr="00B36394">
        <w:rPr>
          <w:rFonts w:asciiTheme="majorHAnsi" w:hAnsiTheme="majorHAnsi"/>
        </w:rPr>
        <w:t>Lower operating costs</w:t>
      </w:r>
    </w:p>
    <w:p w14:paraId="44F6DC36" w14:textId="1B082BCE" w:rsidR="00B36394" w:rsidRPr="00B36394" w:rsidRDefault="00B36394" w:rsidP="00B36394">
      <w:pPr>
        <w:pStyle w:val="ListParagraph"/>
        <w:numPr>
          <w:ilvl w:val="0"/>
          <w:numId w:val="36"/>
        </w:numPr>
        <w:rPr>
          <w:rFonts w:asciiTheme="majorHAnsi" w:hAnsiTheme="majorHAnsi"/>
        </w:rPr>
      </w:pPr>
      <w:r w:rsidRPr="00B36394">
        <w:rPr>
          <w:rFonts w:asciiTheme="majorHAnsi" w:hAnsiTheme="majorHAnsi"/>
        </w:rPr>
        <w:t>Improved production per unit of water delivered</w:t>
      </w:r>
    </w:p>
    <w:p w14:paraId="3E88CCBE" w14:textId="15B83308" w:rsidR="009052D3" w:rsidRPr="00B36394" w:rsidRDefault="00B36394" w:rsidP="00B13EE4">
      <w:pPr>
        <w:pStyle w:val="ListParagraph"/>
        <w:numPr>
          <w:ilvl w:val="0"/>
          <w:numId w:val="36"/>
        </w:numPr>
        <w:rPr>
          <w:rFonts w:ascii="Arial" w:hAnsi="Arial"/>
        </w:rPr>
      </w:pPr>
      <w:r w:rsidRPr="00B36394">
        <w:rPr>
          <w:rFonts w:asciiTheme="majorHAnsi" w:hAnsiTheme="majorHAnsi"/>
        </w:rPr>
        <w:t>Improved environmental benefit</w:t>
      </w:r>
    </w:p>
    <w:p w14:paraId="7F84DEB4" w14:textId="2760AEBB" w:rsidR="00555DC6" w:rsidRPr="00555DC6" w:rsidRDefault="0047306A" w:rsidP="00555DC6">
      <w:pPr>
        <w:rPr>
          <w:rFonts w:ascii="Arial" w:hAnsi="Arial" w:cs="Arial"/>
          <w:b/>
        </w:rPr>
      </w:pPr>
      <w:r w:rsidRPr="008609B1">
        <w:rPr>
          <w:rFonts w:ascii="Arial" w:hAnsi="Arial" w:cs="Arial"/>
          <w:b/>
        </w:rPr>
        <w:t xml:space="preserve">Application </w:t>
      </w:r>
    </w:p>
    <w:p w14:paraId="5AA2B9DE" w14:textId="75C42400" w:rsidR="00555DC6" w:rsidRDefault="00A47D16" w:rsidP="002F43B2">
      <w:pPr>
        <w:rPr>
          <w:rFonts w:asciiTheme="majorHAnsi" w:hAnsiTheme="majorHAnsi"/>
        </w:rPr>
      </w:pPr>
      <w:r w:rsidRPr="002F43B2">
        <w:rPr>
          <w:rFonts w:asciiTheme="majorHAnsi" w:hAnsiTheme="majorHAnsi"/>
        </w:rPr>
        <w:t xml:space="preserve">Students will review what they learned </w:t>
      </w:r>
      <w:r w:rsidR="00555DC6" w:rsidRPr="002F43B2">
        <w:rPr>
          <w:rFonts w:asciiTheme="majorHAnsi" w:hAnsiTheme="majorHAnsi"/>
        </w:rPr>
        <w:t>as if they are reporting breaking news. Students will play two roles:</w:t>
      </w:r>
      <w:r w:rsidRPr="002F43B2">
        <w:rPr>
          <w:rFonts w:asciiTheme="majorHAnsi" w:hAnsiTheme="majorHAnsi"/>
        </w:rPr>
        <w:t xml:space="preserve"> </w:t>
      </w:r>
      <w:r w:rsidR="00555DC6" w:rsidRPr="002F43B2">
        <w:rPr>
          <w:rFonts w:asciiTheme="majorHAnsi" w:hAnsiTheme="majorHAnsi"/>
        </w:rPr>
        <w:t xml:space="preserve">1) </w:t>
      </w:r>
      <w:r w:rsidR="002F43B2">
        <w:rPr>
          <w:rFonts w:asciiTheme="majorHAnsi" w:hAnsiTheme="majorHAnsi"/>
        </w:rPr>
        <w:t>irrigation expert and</w:t>
      </w:r>
      <w:r w:rsidRPr="002F43B2">
        <w:rPr>
          <w:rFonts w:asciiTheme="majorHAnsi" w:hAnsiTheme="majorHAnsi"/>
        </w:rPr>
        <w:t xml:space="preserve"> </w:t>
      </w:r>
      <w:r w:rsidR="00555DC6" w:rsidRPr="002F43B2">
        <w:rPr>
          <w:rFonts w:asciiTheme="majorHAnsi" w:hAnsiTheme="majorHAnsi"/>
        </w:rPr>
        <w:t xml:space="preserve">2) </w:t>
      </w:r>
      <w:r w:rsidRPr="002F43B2">
        <w:rPr>
          <w:rFonts w:asciiTheme="majorHAnsi" w:hAnsiTheme="majorHAnsi"/>
        </w:rPr>
        <w:t>interv</w:t>
      </w:r>
      <w:r w:rsidR="00555DC6" w:rsidRPr="002F43B2">
        <w:rPr>
          <w:rFonts w:asciiTheme="majorHAnsi" w:hAnsiTheme="majorHAnsi"/>
        </w:rPr>
        <w:t>iewer. As an interviewer, students address an imaginar</w:t>
      </w:r>
      <w:r w:rsidR="002F43B2">
        <w:rPr>
          <w:rFonts w:asciiTheme="majorHAnsi" w:hAnsiTheme="majorHAnsi"/>
        </w:rPr>
        <w:t xml:space="preserve">y camera, with </w:t>
      </w:r>
      <w:r w:rsidR="00555DC6" w:rsidRPr="002F43B2">
        <w:rPr>
          <w:rFonts w:asciiTheme="majorHAnsi" w:hAnsiTheme="majorHAnsi"/>
        </w:rPr>
        <w:t xml:space="preserve">microphone (pen) in hand, and welcome the viewing audience to “Today with Dr. (fill in the student’s name).” Then they pose questions to the expert about </w:t>
      </w:r>
      <w:r w:rsidR="00555DC6" w:rsidRPr="005B5C31">
        <w:rPr>
          <w:rFonts w:asciiTheme="majorHAnsi" w:hAnsiTheme="majorHAnsi"/>
          <w:i/>
        </w:rPr>
        <w:t>variable rate irrigation</w:t>
      </w:r>
      <w:r w:rsidR="00555DC6" w:rsidRPr="002F43B2">
        <w:rPr>
          <w:rFonts w:asciiTheme="majorHAnsi" w:hAnsiTheme="majorHAnsi"/>
        </w:rPr>
        <w:t>.  (Note: Have students prepare questions before the activity begins.)</w:t>
      </w:r>
      <w:r w:rsidR="002F43B2" w:rsidRPr="002F43B2">
        <w:rPr>
          <w:rFonts w:asciiTheme="majorHAnsi" w:hAnsiTheme="majorHAnsi"/>
        </w:rPr>
        <w:t xml:space="preserve"> </w:t>
      </w:r>
    </w:p>
    <w:p w14:paraId="0D96353D" w14:textId="77777777" w:rsidR="005B5C31" w:rsidRPr="002F43B2" w:rsidRDefault="005B5C31" w:rsidP="002F43B2">
      <w:pPr>
        <w:rPr>
          <w:rFonts w:asciiTheme="majorHAnsi" w:hAnsiTheme="majorHAnsi"/>
        </w:rPr>
      </w:pPr>
    </w:p>
    <w:p w14:paraId="40797E0F" w14:textId="00A5FB08" w:rsidR="00315255" w:rsidRPr="002F43B2" w:rsidRDefault="00555DC6" w:rsidP="002F43B2">
      <w:pPr>
        <w:rPr>
          <w:rFonts w:asciiTheme="majorHAnsi" w:hAnsiTheme="majorHAnsi"/>
        </w:rPr>
      </w:pPr>
      <w:r w:rsidRPr="002F43B2">
        <w:rPr>
          <w:rFonts w:asciiTheme="majorHAnsi" w:hAnsiTheme="majorHAnsi"/>
        </w:rPr>
        <w:t xml:space="preserve">Have students stand, pair up, and get ready to go “live” at your signal.  Midway through, have student switch roles.  After everyone has played both roles, ask students to share what they learned from the experts they interviewed. </w:t>
      </w:r>
    </w:p>
    <w:p w14:paraId="77D79747" w14:textId="050900A6" w:rsidR="0047306A" w:rsidRPr="00046B6F" w:rsidRDefault="0047306A" w:rsidP="0047306A">
      <w:pPr>
        <w:rPr>
          <w:rFonts w:ascii="Arial" w:hAnsi="Arial" w:cs="Arial"/>
          <w:b/>
          <w:color w:val="008371"/>
          <w:sz w:val="28"/>
        </w:rPr>
      </w:pPr>
      <w:r w:rsidRPr="00046B6F">
        <w:rPr>
          <w:rFonts w:ascii="Arial" w:hAnsi="Arial" w:cs="Arial"/>
          <w:b/>
          <w:color w:val="008371"/>
          <w:sz w:val="28"/>
        </w:rPr>
        <w:lastRenderedPageBreak/>
        <w:t>Objective 2</w:t>
      </w:r>
      <w:r w:rsidR="00C62CD1" w:rsidRPr="00046B6F">
        <w:rPr>
          <w:rFonts w:ascii="Arial" w:hAnsi="Arial" w:cs="Arial"/>
          <w:b/>
          <w:color w:val="008371"/>
          <w:sz w:val="28"/>
        </w:rPr>
        <w:t xml:space="preserve"> | </w:t>
      </w:r>
      <w:r w:rsidR="00FE554F">
        <w:rPr>
          <w:rFonts w:ascii="Arial" w:hAnsi="Arial" w:cs="Arial"/>
          <w:b/>
          <w:color w:val="008371"/>
          <w:sz w:val="28"/>
        </w:rPr>
        <w:t>Explain</w:t>
      </w:r>
      <w:r w:rsidR="00C62CD1" w:rsidRPr="00046B6F">
        <w:rPr>
          <w:rFonts w:ascii="Arial" w:hAnsi="Arial" w:cs="Arial"/>
          <w:b/>
          <w:color w:val="008371"/>
          <w:sz w:val="28"/>
        </w:rPr>
        <w:t xml:space="preserve"> </w:t>
      </w:r>
      <w:r w:rsidR="00EE0938" w:rsidRPr="00EE0938">
        <w:rPr>
          <w:rFonts w:ascii="Arial" w:hAnsi="Arial" w:cs="Arial"/>
          <w:b/>
          <w:color w:val="008371"/>
          <w:sz w:val="28"/>
        </w:rPr>
        <w:t>two types of variable rate irrigation systems and how the systems operate.</w:t>
      </w:r>
      <w:r w:rsidR="00EE0938">
        <w:t xml:space="preserve"> </w:t>
      </w:r>
      <w:r w:rsidR="00046B6F" w:rsidRPr="00E44987">
        <w:rPr>
          <w:rFonts w:ascii="Arial" w:hAnsi="Arial" w:cs="Arial"/>
          <w:color w:val="008371"/>
          <w:sz w:val="28"/>
        </w:rPr>
        <w:t>(</w:t>
      </w:r>
      <w:r w:rsidR="00E41FAC">
        <w:rPr>
          <w:rFonts w:ascii="Arial" w:hAnsi="Arial" w:cs="Arial"/>
          <w:color w:val="008371"/>
          <w:sz w:val="28"/>
        </w:rPr>
        <w:t>30</w:t>
      </w:r>
      <w:r w:rsidR="00E44987" w:rsidRPr="00E44987">
        <w:rPr>
          <w:rFonts w:ascii="Arial" w:hAnsi="Arial" w:cs="Arial"/>
          <w:color w:val="008371"/>
          <w:sz w:val="28"/>
        </w:rPr>
        <w:t xml:space="preserve"> minutes)</w:t>
      </w:r>
    </w:p>
    <w:p w14:paraId="3BBA3811" w14:textId="1B5CC011" w:rsidR="00B36394" w:rsidRPr="003C0C56" w:rsidRDefault="0047306A" w:rsidP="003F68CF">
      <w:pPr>
        <w:rPr>
          <w:rFonts w:ascii="Arial" w:hAnsi="Arial" w:cs="Arial"/>
          <w:b/>
        </w:rPr>
      </w:pPr>
      <w:r w:rsidRPr="00E44987">
        <w:rPr>
          <w:rFonts w:ascii="Arial" w:hAnsi="Arial" w:cs="Arial"/>
          <w:b/>
        </w:rPr>
        <w:t>Experience</w:t>
      </w:r>
    </w:p>
    <w:p w14:paraId="0FBF7E4F" w14:textId="3F3CCC59" w:rsidR="003C0C56" w:rsidRDefault="003C0C56" w:rsidP="003F68CF">
      <w:pPr>
        <w:rPr>
          <w:rFonts w:ascii="Arial" w:hAnsi="Arial" w:cs="Arial"/>
        </w:rPr>
      </w:pPr>
      <w:r>
        <w:rPr>
          <w:rFonts w:ascii="Arial" w:hAnsi="Arial" w:cs="Arial"/>
        </w:rPr>
        <w:t>Students will</w:t>
      </w:r>
      <w:r w:rsidR="003F68CF">
        <w:rPr>
          <w:rFonts w:ascii="Arial" w:hAnsi="Arial" w:cs="Arial"/>
        </w:rPr>
        <w:t xml:space="preserve"> </w:t>
      </w:r>
      <w:r>
        <w:rPr>
          <w:rFonts w:ascii="Arial" w:hAnsi="Arial" w:cs="Arial"/>
        </w:rPr>
        <w:t xml:space="preserve">work in a team of 3-4 to </w:t>
      </w:r>
      <w:r w:rsidR="003F68CF">
        <w:rPr>
          <w:rFonts w:ascii="Arial" w:hAnsi="Arial" w:cs="Arial"/>
        </w:rPr>
        <w:t>build a</w:t>
      </w:r>
      <w:r>
        <w:rPr>
          <w:rFonts w:ascii="Arial" w:hAnsi="Arial" w:cs="Arial"/>
        </w:rPr>
        <w:t xml:space="preserve"> system that </w:t>
      </w:r>
      <w:r w:rsidR="007423DF">
        <w:rPr>
          <w:rFonts w:ascii="Arial" w:hAnsi="Arial" w:cs="Arial"/>
        </w:rPr>
        <w:t>divide</w:t>
      </w:r>
      <w:r>
        <w:rPr>
          <w:rFonts w:ascii="Arial" w:hAnsi="Arial" w:cs="Arial"/>
        </w:rPr>
        <w:t>s</w:t>
      </w:r>
      <w:r w:rsidR="007423DF">
        <w:rPr>
          <w:rFonts w:ascii="Arial" w:hAnsi="Arial" w:cs="Arial"/>
        </w:rPr>
        <w:t xml:space="preserve"> </w:t>
      </w:r>
      <w:r w:rsidR="003F68CF">
        <w:rPr>
          <w:rFonts w:ascii="Arial" w:hAnsi="Arial" w:cs="Arial"/>
        </w:rPr>
        <w:t xml:space="preserve">16 ounces of water into three cups </w:t>
      </w:r>
      <w:r>
        <w:rPr>
          <w:rFonts w:ascii="Arial" w:hAnsi="Arial" w:cs="Arial"/>
        </w:rPr>
        <w:t>with 2 oz., 6 oz., and 8 oz. of water in each cup. Each group will build this system using materials provided by the instructor to develop a plan and build the system.</w:t>
      </w:r>
    </w:p>
    <w:p w14:paraId="575DDA12" w14:textId="77777777" w:rsidR="003C0C56" w:rsidRDefault="003C0C56" w:rsidP="003F68CF">
      <w:pPr>
        <w:rPr>
          <w:rFonts w:ascii="Arial" w:hAnsi="Arial" w:cs="Arial"/>
        </w:rPr>
      </w:pPr>
    </w:p>
    <w:p w14:paraId="3C312987" w14:textId="2E3C6925" w:rsidR="003F68CF" w:rsidRDefault="003C0C56" w:rsidP="003F68CF">
      <w:pPr>
        <w:rPr>
          <w:rFonts w:ascii="Arial" w:hAnsi="Arial" w:cs="Arial"/>
        </w:rPr>
      </w:pPr>
      <w:r>
        <w:rPr>
          <w:rFonts w:ascii="Arial" w:hAnsi="Arial" w:cs="Arial"/>
        </w:rPr>
        <w:t>Provide students with materials including Styrofoam cups, clear cups (with lines marking 2, 6, and 8 ounce levels), straws of various sizes, 16 ounces of water, tape, and scissors.</w:t>
      </w:r>
    </w:p>
    <w:p w14:paraId="326672B5" w14:textId="77777777" w:rsidR="006B0068" w:rsidRDefault="006B0068" w:rsidP="003F68CF">
      <w:pPr>
        <w:rPr>
          <w:rFonts w:ascii="Arial" w:hAnsi="Arial" w:cs="Arial"/>
        </w:rPr>
      </w:pPr>
    </w:p>
    <w:p w14:paraId="1F4B6A30" w14:textId="7BE5AB33" w:rsidR="006B0068" w:rsidRDefault="006B0068" w:rsidP="003F68CF">
      <w:pPr>
        <w:rPr>
          <w:rFonts w:ascii="Arial" w:hAnsi="Arial" w:cs="Arial"/>
        </w:rPr>
      </w:pPr>
      <w:r>
        <w:rPr>
          <w:rFonts w:ascii="Arial" w:hAnsi="Arial" w:cs="Arial"/>
        </w:rPr>
        <w:t xml:space="preserve">Give students 10 minutes to plan and develop their system. Have each group demonstrate and test their system to discover if the design allocates water as desired. </w:t>
      </w:r>
    </w:p>
    <w:p w14:paraId="71A465ED" w14:textId="77777777" w:rsidR="003C0C56" w:rsidRDefault="003C0C56" w:rsidP="003F68CF">
      <w:pPr>
        <w:rPr>
          <w:rFonts w:ascii="Arial" w:hAnsi="Arial" w:cs="Arial"/>
        </w:rPr>
      </w:pPr>
    </w:p>
    <w:p w14:paraId="4AE7385F" w14:textId="5E9A8E1A" w:rsidR="003C0C56" w:rsidRDefault="003C0C56" w:rsidP="003F68CF">
      <w:pPr>
        <w:rPr>
          <w:rFonts w:ascii="Arial" w:hAnsi="Arial" w:cs="Arial"/>
        </w:rPr>
      </w:pPr>
      <w:r w:rsidRPr="003C0C56">
        <w:rPr>
          <w:rFonts w:ascii="Arial" w:hAnsi="Arial" w:cs="Arial"/>
          <w:b/>
        </w:rPr>
        <w:t>Process</w:t>
      </w:r>
      <w:r>
        <w:rPr>
          <w:rFonts w:ascii="Arial" w:hAnsi="Arial" w:cs="Arial"/>
        </w:rPr>
        <w:t>:</w:t>
      </w:r>
    </w:p>
    <w:p w14:paraId="451303FF" w14:textId="79A00690" w:rsidR="003F68CF" w:rsidRDefault="006B0068" w:rsidP="006B0068">
      <w:pPr>
        <w:pStyle w:val="ListParagraph"/>
        <w:numPr>
          <w:ilvl w:val="0"/>
          <w:numId w:val="37"/>
        </w:numPr>
        <w:rPr>
          <w:rFonts w:ascii="Arial" w:hAnsi="Arial" w:cs="Arial"/>
        </w:rPr>
      </w:pPr>
      <w:r>
        <w:rPr>
          <w:rFonts w:ascii="Arial" w:hAnsi="Arial" w:cs="Arial"/>
        </w:rPr>
        <w:t>What worked well?</w:t>
      </w:r>
    </w:p>
    <w:p w14:paraId="011ABBB7" w14:textId="3287E406" w:rsidR="006B0068" w:rsidRDefault="006B0068" w:rsidP="006B0068">
      <w:pPr>
        <w:pStyle w:val="ListParagraph"/>
        <w:numPr>
          <w:ilvl w:val="0"/>
          <w:numId w:val="37"/>
        </w:numPr>
        <w:rPr>
          <w:rFonts w:ascii="Arial" w:hAnsi="Arial" w:cs="Arial"/>
        </w:rPr>
      </w:pPr>
      <w:r>
        <w:rPr>
          <w:rFonts w:ascii="Arial" w:hAnsi="Arial" w:cs="Arial"/>
        </w:rPr>
        <w:t>What was challenging?</w:t>
      </w:r>
    </w:p>
    <w:p w14:paraId="0B28AD2A" w14:textId="1322918E" w:rsidR="006B0068" w:rsidRDefault="006B0068" w:rsidP="006B0068">
      <w:pPr>
        <w:pStyle w:val="ListParagraph"/>
        <w:numPr>
          <w:ilvl w:val="0"/>
          <w:numId w:val="37"/>
        </w:numPr>
        <w:rPr>
          <w:rFonts w:ascii="Arial" w:hAnsi="Arial" w:cs="Arial"/>
        </w:rPr>
      </w:pPr>
      <w:r>
        <w:rPr>
          <w:rFonts w:ascii="Arial" w:hAnsi="Arial" w:cs="Arial"/>
        </w:rPr>
        <w:t>How could you improve your design?</w:t>
      </w:r>
    </w:p>
    <w:p w14:paraId="224383C3" w14:textId="26D79AB6" w:rsidR="006B0068" w:rsidRDefault="006B0068" w:rsidP="006B0068">
      <w:pPr>
        <w:pStyle w:val="ListParagraph"/>
        <w:numPr>
          <w:ilvl w:val="0"/>
          <w:numId w:val="37"/>
        </w:numPr>
        <w:rPr>
          <w:rFonts w:ascii="Arial" w:hAnsi="Arial" w:cs="Arial"/>
        </w:rPr>
      </w:pPr>
      <w:r>
        <w:rPr>
          <w:rFonts w:ascii="Arial" w:hAnsi="Arial" w:cs="Arial"/>
        </w:rPr>
        <w:t>How does your model represent a variable rate irrigation system?</w:t>
      </w:r>
    </w:p>
    <w:p w14:paraId="3856F2F0" w14:textId="696D4983" w:rsidR="006B0068" w:rsidRDefault="006B0068" w:rsidP="006B0068">
      <w:pPr>
        <w:pStyle w:val="ListParagraph"/>
        <w:numPr>
          <w:ilvl w:val="0"/>
          <w:numId w:val="37"/>
        </w:numPr>
        <w:rPr>
          <w:rFonts w:ascii="Arial" w:hAnsi="Arial" w:cs="Arial"/>
        </w:rPr>
      </w:pPr>
      <w:r>
        <w:rPr>
          <w:rFonts w:ascii="Arial" w:hAnsi="Arial" w:cs="Arial"/>
        </w:rPr>
        <w:t>How do producers vary the amount of water distributed to different sections of the field?</w:t>
      </w:r>
    </w:p>
    <w:p w14:paraId="2E34D737" w14:textId="39650F4B" w:rsidR="003F68CF" w:rsidRDefault="006B0068" w:rsidP="006B0068">
      <w:pPr>
        <w:pStyle w:val="ListParagraph"/>
        <w:rPr>
          <w:rFonts w:ascii="Arial" w:hAnsi="Arial" w:cs="Arial"/>
        </w:rPr>
      </w:pPr>
      <w:r>
        <w:rPr>
          <w:rFonts w:ascii="Arial" w:hAnsi="Arial" w:cs="Arial"/>
        </w:rPr>
        <w:t>(Listen for: change the speed of the center pivot, turning sprinklers on and off)</w:t>
      </w:r>
    </w:p>
    <w:p w14:paraId="007B042E" w14:textId="446EFB74" w:rsidR="009D4E7A" w:rsidRPr="00D93C05" w:rsidRDefault="00C472AE" w:rsidP="00D93C05">
      <w:pPr>
        <w:rPr>
          <w:rFonts w:ascii="Arial" w:hAnsi="Arial" w:cs="Arial"/>
          <w:i/>
        </w:rPr>
      </w:pPr>
      <w:r>
        <w:rPr>
          <w:rFonts w:ascii="Arial" w:hAnsi="Arial" w:cs="Arial"/>
          <w:i/>
        </w:rPr>
        <w:t xml:space="preserve">After </w:t>
      </w:r>
      <w:r w:rsidR="006B0068">
        <w:rPr>
          <w:rFonts w:ascii="Arial" w:hAnsi="Arial" w:cs="Arial"/>
          <w:i/>
        </w:rPr>
        <w:t>experience the challenges of allocating water in different amounts</w:t>
      </w:r>
      <w:r w:rsidR="00892982">
        <w:rPr>
          <w:rFonts w:ascii="Arial" w:hAnsi="Arial" w:cs="Arial"/>
          <w:i/>
        </w:rPr>
        <w:t>,</w:t>
      </w:r>
      <w:r w:rsidR="004B6972">
        <w:rPr>
          <w:rFonts w:ascii="Arial" w:hAnsi="Arial" w:cs="Arial"/>
          <w:i/>
        </w:rPr>
        <w:t xml:space="preserve"> let’s </w:t>
      </w:r>
      <w:r w:rsidR="006B0068">
        <w:rPr>
          <w:rFonts w:ascii="Arial" w:hAnsi="Arial" w:cs="Arial"/>
          <w:i/>
        </w:rPr>
        <w:t xml:space="preserve">explore </w:t>
      </w:r>
      <w:r w:rsidR="00014CD9">
        <w:rPr>
          <w:rFonts w:ascii="Arial" w:hAnsi="Arial" w:cs="Arial"/>
          <w:i/>
        </w:rPr>
        <w:t xml:space="preserve">how variable irrigation works in agriculture. </w:t>
      </w:r>
    </w:p>
    <w:p w14:paraId="61EF609E" w14:textId="77777777" w:rsidR="0047306A" w:rsidRPr="0047306A" w:rsidRDefault="0047306A" w:rsidP="003122E0">
      <w:pPr>
        <w:rPr>
          <w:rFonts w:ascii="Arial" w:hAnsi="Arial" w:cs="Arial"/>
        </w:rPr>
      </w:pPr>
    </w:p>
    <w:p w14:paraId="769F8E44" w14:textId="47F2316B" w:rsidR="000D4C99" w:rsidRDefault="0047306A" w:rsidP="004F54C9">
      <w:pPr>
        <w:rPr>
          <w:rFonts w:ascii="Arial" w:hAnsi="Arial" w:cs="Arial"/>
          <w:b/>
        </w:rPr>
      </w:pPr>
      <w:r w:rsidRPr="004F54C9">
        <w:rPr>
          <w:rFonts w:ascii="Arial" w:hAnsi="Arial" w:cs="Arial"/>
          <w:b/>
        </w:rPr>
        <w:t>Point</w:t>
      </w:r>
    </w:p>
    <w:p w14:paraId="3031F0E7" w14:textId="77777777" w:rsidR="00D15FBD" w:rsidRDefault="006C1C4A" w:rsidP="004F54C9">
      <w:pPr>
        <w:rPr>
          <w:rFonts w:ascii="Arial" w:hAnsi="Arial" w:cs="Arial"/>
          <w:i/>
        </w:rPr>
      </w:pPr>
      <w:hyperlink r:id="rId18" w:history="1">
        <w:r w:rsidR="00FF5B5E" w:rsidRPr="00FF5B5E">
          <w:rPr>
            <w:rStyle w:val="Hyperlink"/>
            <w:rFonts w:ascii="Arial" w:hAnsi="Arial" w:cs="Arial"/>
          </w:rPr>
          <w:t>Show students this video about variable rate irrigation</w:t>
        </w:r>
      </w:hyperlink>
      <w:r w:rsidR="00FF5B5E">
        <w:rPr>
          <w:rFonts w:ascii="Arial" w:hAnsi="Arial" w:cs="Arial"/>
        </w:rPr>
        <w:t>. Start the video at 0:33 seconds and stop at 2:20</w:t>
      </w:r>
      <w:r w:rsidR="00014CD9">
        <w:rPr>
          <w:rFonts w:ascii="Arial" w:hAnsi="Arial" w:cs="Arial"/>
        </w:rPr>
        <w:t>.</w:t>
      </w:r>
      <w:r w:rsidR="0042707F">
        <w:rPr>
          <w:rFonts w:ascii="Arial" w:hAnsi="Arial" w:cs="Arial"/>
        </w:rPr>
        <w:t xml:space="preserve"> </w:t>
      </w:r>
    </w:p>
    <w:p w14:paraId="48F3D7A1" w14:textId="77777777" w:rsidR="00D15FBD" w:rsidRPr="00D15FBD" w:rsidRDefault="00D15FBD" w:rsidP="004F54C9">
      <w:pPr>
        <w:rPr>
          <w:rFonts w:ascii="Arial" w:hAnsi="Arial" w:cs="Arial"/>
          <w:i/>
          <w:sz w:val="16"/>
        </w:rPr>
      </w:pPr>
    </w:p>
    <w:p w14:paraId="60888DD2" w14:textId="39428590" w:rsidR="005B5C31" w:rsidRPr="0042707F" w:rsidRDefault="00D15FBD" w:rsidP="004F54C9">
      <w:pPr>
        <w:rPr>
          <w:rFonts w:ascii="Arial" w:hAnsi="Arial" w:cs="Arial"/>
          <w:i/>
        </w:rPr>
      </w:pPr>
      <w:r>
        <w:rPr>
          <w:rFonts w:ascii="Arial" w:hAnsi="Arial" w:cs="Arial"/>
          <w:i/>
        </w:rPr>
        <w:t>W</w:t>
      </w:r>
      <w:r w:rsidR="00D57D29" w:rsidRPr="00D57D29">
        <w:rPr>
          <w:rFonts w:ascii="Arial" w:hAnsi="Arial" w:cs="Arial"/>
          <w:i/>
        </w:rPr>
        <w:t>hat are two ways to control the amount of water applied to fields?</w:t>
      </w:r>
      <w:r>
        <w:rPr>
          <w:rFonts w:ascii="Arial" w:hAnsi="Arial" w:cs="Arial"/>
          <w:i/>
        </w:rPr>
        <w:t xml:space="preserve"> </w:t>
      </w:r>
      <w:r w:rsidR="00014CD9" w:rsidRPr="0042707F">
        <w:rPr>
          <w:rFonts w:ascii="Arial" w:hAnsi="Arial" w:cs="Arial"/>
          <w:i/>
        </w:rPr>
        <w:t xml:space="preserve">Water application can be varied </w:t>
      </w:r>
      <w:r w:rsidR="00FF5B5E" w:rsidRPr="0042707F">
        <w:rPr>
          <w:rFonts w:ascii="Arial" w:hAnsi="Arial" w:cs="Arial"/>
          <w:i/>
        </w:rPr>
        <w:t xml:space="preserve">by </w:t>
      </w:r>
      <w:r w:rsidR="00014CD9" w:rsidRPr="0042707F">
        <w:rPr>
          <w:rFonts w:ascii="Arial" w:hAnsi="Arial" w:cs="Arial"/>
          <w:i/>
        </w:rPr>
        <w:t>1)</w:t>
      </w:r>
      <w:r w:rsidR="00D57D29" w:rsidRPr="0042707F">
        <w:rPr>
          <w:rFonts w:ascii="Arial" w:hAnsi="Arial" w:cs="Arial"/>
          <w:i/>
        </w:rPr>
        <w:t xml:space="preserve"> speed of irrigation</w:t>
      </w:r>
      <w:r w:rsidR="00014CD9" w:rsidRPr="0042707F">
        <w:rPr>
          <w:rFonts w:ascii="Arial" w:hAnsi="Arial" w:cs="Arial"/>
          <w:i/>
        </w:rPr>
        <w:t xml:space="preserve"> and 2)</w:t>
      </w:r>
      <w:r w:rsidR="00D57D29" w:rsidRPr="0042707F">
        <w:rPr>
          <w:rFonts w:ascii="Arial" w:hAnsi="Arial" w:cs="Arial"/>
          <w:i/>
        </w:rPr>
        <w:t xml:space="preserve"> zone control</w:t>
      </w:r>
      <w:r w:rsidR="009355A9">
        <w:rPr>
          <w:rFonts w:ascii="Arial" w:hAnsi="Arial" w:cs="Arial"/>
          <w:i/>
        </w:rPr>
        <w:t>. The goal is to</w:t>
      </w:r>
      <w:r w:rsidR="00014CD9" w:rsidRPr="0042707F">
        <w:rPr>
          <w:rFonts w:ascii="Arial" w:hAnsi="Arial" w:cs="Arial"/>
          <w:i/>
        </w:rPr>
        <w:t xml:space="preserve"> maximiz</w:t>
      </w:r>
      <w:r w:rsidR="009355A9">
        <w:rPr>
          <w:rFonts w:ascii="Arial" w:hAnsi="Arial" w:cs="Arial"/>
          <w:i/>
        </w:rPr>
        <w:t>e</w:t>
      </w:r>
      <w:r w:rsidR="00014CD9" w:rsidRPr="0042707F">
        <w:rPr>
          <w:rFonts w:ascii="Arial" w:hAnsi="Arial" w:cs="Arial"/>
          <w:i/>
        </w:rPr>
        <w:t xml:space="preserve"> the economic and/or environmental return of the irrigation water applied.</w:t>
      </w:r>
    </w:p>
    <w:p w14:paraId="66E788E2" w14:textId="77777777" w:rsidR="0075734A" w:rsidRPr="0042707F" w:rsidRDefault="0075734A" w:rsidP="004F54C9">
      <w:pPr>
        <w:rPr>
          <w:rFonts w:ascii="Arial" w:hAnsi="Arial" w:cs="Arial"/>
          <w:b/>
        </w:rPr>
      </w:pPr>
    </w:p>
    <w:p w14:paraId="420D39E6" w14:textId="23057165" w:rsidR="00A941B2" w:rsidRPr="0042707F" w:rsidRDefault="00A941B2" w:rsidP="00A941B2">
      <w:pPr>
        <w:pStyle w:val="ListParagraph"/>
        <w:numPr>
          <w:ilvl w:val="0"/>
          <w:numId w:val="30"/>
        </w:numPr>
        <w:spacing w:after="0" w:line="240" w:lineRule="auto"/>
        <w:rPr>
          <w:rFonts w:ascii="Arial" w:hAnsi="Arial" w:cs="Arial"/>
          <w:b/>
          <w:sz w:val="24"/>
        </w:rPr>
      </w:pPr>
      <w:r w:rsidRPr="0042707F">
        <w:rPr>
          <w:rFonts w:ascii="Arial" w:hAnsi="Arial" w:cs="Arial"/>
          <w:b/>
          <w:sz w:val="24"/>
        </w:rPr>
        <w:t>Speed or Sector Control</w:t>
      </w:r>
    </w:p>
    <w:p w14:paraId="118CE34D" w14:textId="77777777" w:rsidR="0042707F" w:rsidRDefault="00A941B2" w:rsidP="0042707F">
      <w:pPr>
        <w:pStyle w:val="ListParagraph"/>
        <w:numPr>
          <w:ilvl w:val="0"/>
          <w:numId w:val="39"/>
        </w:numPr>
        <w:rPr>
          <w:rFonts w:ascii="Arial" w:hAnsi="Arial" w:cs="Arial"/>
        </w:rPr>
      </w:pPr>
      <w:r w:rsidRPr="0042707F">
        <w:rPr>
          <w:rFonts w:ascii="Arial" w:hAnsi="Arial" w:cs="Arial"/>
        </w:rPr>
        <w:t xml:space="preserve">Adjusting the system speed of travel effectively changes the application depth in pie-slice-shaped areas, known as radial sectors. </w:t>
      </w:r>
    </w:p>
    <w:p w14:paraId="33635AA2" w14:textId="77777777" w:rsidR="0042707F" w:rsidRDefault="00A941B2" w:rsidP="0042707F">
      <w:pPr>
        <w:pStyle w:val="ListParagraph"/>
        <w:numPr>
          <w:ilvl w:val="0"/>
          <w:numId w:val="39"/>
        </w:numPr>
        <w:rPr>
          <w:rFonts w:ascii="Arial" w:hAnsi="Arial" w:cs="Arial"/>
        </w:rPr>
      </w:pPr>
      <w:r w:rsidRPr="0042707F">
        <w:rPr>
          <w:rFonts w:ascii="Arial" w:hAnsi="Arial" w:cs="Arial"/>
        </w:rPr>
        <w:t xml:space="preserve">Generally, no additional hardware is needed. </w:t>
      </w:r>
    </w:p>
    <w:p w14:paraId="69F7BBAB" w14:textId="0F135AF0" w:rsidR="00A941B2" w:rsidRPr="0042707F" w:rsidRDefault="0042707F" w:rsidP="00A941B2">
      <w:pPr>
        <w:pStyle w:val="ListParagraph"/>
        <w:numPr>
          <w:ilvl w:val="0"/>
          <w:numId w:val="39"/>
        </w:numPr>
        <w:rPr>
          <w:rFonts w:ascii="Arial" w:hAnsi="Arial" w:cs="Arial"/>
        </w:rPr>
      </w:pPr>
      <w:r w:rsidRPr="0042707F">
        <w:rPr>
          <w:rFonts w:ascii="Arial" w:hAnsi="Arial" w:cs="Arial"/>
        </w:rPr>
        <w:t xml:space="preserve">The challenge is </w:t>
      </w:r>
      <w:r>
        <w:rPr>
          <w:rFonts w:ascii="Arial" w:hAnsi="Arial" w:cs="Arial"/>
        </w:rPr>
        <w:t>that field variation seldom occu</w:t>
      </w:r>
      <w:r w:rsidRPr="0042707F">
        <w:rPr>
          <w:rFonts w:ascii="Arial" w:hAnsi="Arial" w:cs="Arial"/>
        </w:rPr>
        <w:t>rs in pie-slice-shaped parcels.</w:t>
      </w:r>
    </w:p>
    <w:p w14:paraId="5682B0A4" w14:textId="026BC0AB" w:rsidR="00A941B2" w:rsidRDefault="00A941B2" w:rsidP="0042707F">
      <w:pPr>
        <w:jc w:val="center"/>
        <w:rPr>
          <w:rFonts w:ascii="Arial" w:hAnsi="Arial" w:cs="Arial"/>
        </w:rPr>
      </w:pPr>
      <w:r w:rsidRPr="0042707F">
        <w:rPr>
          <w:rFonts w:ascii="Arial" w:hAnsi="Arial" w:cs="Arial"/>
          <w:noProof/>
        </w:rPr>
        <w:drawing>
          <wp:inline distT="0" distB="0" distL="0" distR="0" wp14:anchorId="234B4C37" wp14:editId="1614E7B4">
            <wp:extent cx="2898486" cy="20321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5938"/>
                    <a:stretch/>
                  </pic:blipFill>
                  <pic:spPr bwMode="auto">
                    <a:xfrm>
                      <a:off x="0" y="0"/>
                      <a:ext cx="2899660" cy="203295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CB1F0F" w14:textId="5D737278" w:rsidR="0042707F" w:rsidRDefault="0042707F" w:rsidP="0042707F">
      <w:pPr>
        <w:rPr>
          <w:rFonts w:ascii="Arial" w:hAnsi="Arial" w:cs="Arial"/>
          <w:i/>
        </w:rPr>
      </w:pPr>
      <w:r>
        <w:rPr>
          <w:rFonts w:ascii="Arial" w:hAnsi="Arial" w:cs="Arial"/>
          <w:i/>
        </w:rPr>
        <w:lastRenderedPageBreak/>
        <w:t>What are advantages to using this approach?  Disadvantages?</w:t>
      </w:r>
    </w:p>
    <w:p w14:paraId="30FB4547" w14:textId="77777777" w:rsidR="0042707F" w:rsidRPr="0042707F" w:rsidRDefault="0042707F" w:rsidP="0042707F">
      <w:pPr>
        <w:rPr>
          <w:rFonts w:ascii="Arial" w:hAnsi="Arial" w:cs="Arial"/>
          <w:i/>
        </w:rPr>
      </w:pPr>
    </w:p>
    <w:p w14:paraId="2C4B4E37" w14:textId="77777777" w:rsidR="00A941B2" w:rsidRPr="0042707F" w:rsidRDefault="00A941B2" w:rsidP="00A941B2">
      <w:pPr>
        <w:pStyle w:val="ListParagraph"/>
        <w:numPr>
          <w:ilvl w:val="0"/>
          <w:numId w:val="30"/>
        </w:numPr>
        <w:spacing w:after="0" w:line="240" w:lineRule="auto"/>
        <w:rPr>
          <w:rFonts w:ascii="Arial" w:hAnsi="Arial" w:cs="Arial"/>
          <w:b/>
          <w:sz w:val="24"/>
        </w:rPr>
      </w:pPr>
      <w:r w:rsidRPr="0042707F">
        <w:rPr>
          <w:rFonts w:ascii="Arial" w:hAnsi="Arial" w:cs="Arial"/>
          <w:b/>
          <w:sz w:val="24"/>
        </w:rPr>
        <w:t>Zone control</w:t>
      </w:r>
    </w:p>
    <w:p w14:paraId="5BDEFDB3" w14:textId="77777777" w:rsidR="00440E11" w:rsidRPr="00440E11" w:rsidRDefault="00440E11" w:rsidP="00440E11">
      <w:pPr>
        <w:pStyle w:val="ListParagraph"/>
        <w:numPr>
          <w:ilvl w:val="0"/>
          <w:numId w:val="41"/>
        </w:numPr>
        <w:rPr>
          <w:rFonts w:ascii="Times" w:eastAsia="Times New Roman" w:hAnsi="Times" w:cs="Times New Roman"/>
          <w:sz w:val="20"/>
          <w:szCs w:val="20"/>
        </w:rPr>
      </w:pPr>
      <w:r w:rsidRPr="00440E11">
        <w:rPr>
          <w:rFonts w:ascii="Arial" w:hAnsi="Arial" w:cs="Arial"/>
          <w:b/>
        </w:rPr>
        <w:t>Management zone</w:t>
      </w:r>
      <w:r w:rsidRPr="00440E11">
        <w:rPr>
          <w:rFonts w:ascii="Arial" w:hAnsi="Arial" w:cs="Arial"/>
        </w:rPr>
        <w:t xml:space="preserve"> - specific areas within a field that respond to management practices in a similar way.</w:t>
      </w:r>
    </w:p>
    <w:p w14:paraId="0923795C" w14:textId="77777777" w:rsidR="00440E11" w:rsidRDefault="00A941B2" w:rsidP="00440E11">
      <w:pPr>
        <w:pStyle w:val="ListParagraph"/>
        <w:numPr>
          <w:ilvl w:val="0"/>
          <w:numId w:val="40"/>
        </w:numPr>
        <w:rPr>
          <w:rFonts w:ascii="Arial" w:hAnsi="Arial" w:cs="Arial"/>
        </w:rPr>
      </w:pPr>
      <w:r w:rsidRPr="00440E11">
        <w:rPr>
          <w:rFonts w:ascii="Arial" w:hAnsi="Arial" w:cs="Arial"/>
        </w:rPr>
        <w:t xml:space="preserve">Zone control involves the spatial definition of irregularly-shaped </w:t>
      </w:r>
      <w:r w:rsidRPr="00440E11">
        <w:rPr>
          <w:rFonts w:ascii="Arial" w:hAnsi="Arial" w:cs="Arial"/>
          <w:b/>
        </w:rPr>
        <w:t>management zones</w:t>
      </w:r>
      <w:r w:rsidRPr="00440E11">
        <w:rPr>
          <w:rFonts w:ascii="Arial" w:hAnsi="Arial" w:cs="Arial"/>
        </w:rPr>
        <w:t xml:space="preserve"> based on crop yield maps, soil textures, fertility levels, topographic variations, or no irrigation areas. </w:t>
      </w:r>
    </w:p>
    <w:p w14:paraId="455A842A" w14:textId="25A95722" w:rsidR="00A941B2" w:rsidRPr="00440E11" w:rsidRDefault="00A941B2" w:rsidP="00A941B2">
      <w:pPr>
        <w:pStyle w:val="ListParagraph"/>
        <w:numPr>
          <w:ilvl w:val="0"/>
          <w:numId w:val="40"/>
        </w:numPr>
        <w:rPr>
          <w:rFonts w:ascii="Arial" w:hAnsi="Arial" w:cs="Arial"/>
        </w:rPr>
      </w:pPr>
      <w:r w:rsidRPr="00440E11">
        <w:rPr>
          <w:rFonts w:ascii="Arial" w:hAnsi="Arial" w:cs="Arial"/>
        </w:rPr>
        <w:t>Most zone control systems vary water application depths using the on-off cycling of individual sprinklers or groups of sprinklers using a single system speed.</w:t>
      </w:r>
    </w:p>
    <w:p w14:paraId="266F9E83" w14:textId="2F897E29" w:rsidR="007F1917" w:rsidRDefault="00A941B2" w:rsidP="00D15FBD">
      <w:pPr>
        <w:ind w:left="360"/>
        <w:rPr>
          <w:rFonts w:ascii="Arial" w:hAnsi="Arial" w:cs="Arial"/>
        </w:rPr>
      </w:pPr>
      <w:r w:rsidRPr="0042707F">
        <w:rPr>
          <w:rFonts w:ascii="Arial" w:hAnsi="Arial" w:cs="Arial"/>
        </w:rPr>
        <w:t xml:space="preserve">One </w:t>
      </w:r>
      <w:r w:rsidR="007F1917">
        <w:rPr>
          <w:rFonts w:ascii="Arial" w:hAnsi="Arial" w:cs="Arial"/>
        </w:rPr>
        <w:t>approach available today to vary</w:t>
      </w:r>
      <w:r w:rsidRPr="0042707F">
        <w:rPr>
          <w:rFonts w:ascii="Arial" w:hAnsi="Arial" w:cs="Arial"/>
        </w:rPr>
        <w:t xml:space="preserve"> water application depth along the center pivot is to control groups </w:t>
      </w:r>
      <w:r w:rsidR="00D15FBD">
        <w:rPr>
          <w:rFonts w:ascii="Arial" w:hAnsi="Arial" w:cs="Arial"/>
        </w:rPr>
        <w:t>or individual sprinklers as the pivot moves across management zones.</w:t>
      </w:r>
    </w:p>
    <w:p w14:paraId="3F32ED9C" w14:textId="77777777" w:rsidR="007F1917" w:rsidRDefault="007F1917" w:rsidP="00A941B2">
      <w:pPr>
        <w:rPr>
          <w:rFonts w:ascii="Arial" w:hAnsi="Arial" w:cs="Arial"/>
        </w:rPr>
      </w:pPr>
    </w:p>
    <w:p w14:paraId="1DD66936" w14:textId="19D15111" w:rsidR="00A941B2" w:rsidRDefault="00A941B2" w:rsidP="00D15FBD">
      <w:pPr>
        <w:ind w:left="360"/>
        <w:rPr>
          <w:rFonts w:ascii="Arial" w:hAnsi="Arial" w:cs="Arial"/>
        </w:rPr>
      </w:pPr>
      <w:r w:rsidRPr="0042707F">
        <w:rPr>
          <w:rFonts w:ascii="Arial" w:hAnsi="Arial" w:cs="Arial"/>
        </w:rPr>
        <w:t>The field soils map presented</w:t>
      </w:r>
      <w:r w:rsidR="00D15FBD">
        <w:rPr>
          <w:rFonts w:ascii="Arial" w:hAnsi="Arial" w:cs="Arial"/>
        </w:rPr>
        <w:t xml:space="preserve"> below (part a) is based upon the soil-</w:t>
      </w:r>
      <w:r w:rsidRPr="0042707F">
        <w:rPr>
          <w:rFonts w:ascii="Arial" w:hAnsi="Arial" w:cs="Arial"/>
        </w:rPr>
        <w:t>mapping units for a quarter section of land in Nebraska</w:t>
      </w:r>
      <w:r w:rsidR="00D15FBD">
        <w:rPr>
          <w:rFonts w:ascii="Arial" w:hAnsi="Arial" w:cs="Arial"/>
        </w:rPr>
        <w:t>.</w:t>
      </w:r>
    </w:p>
    <w:p w14:paraId="3073A3F4" w14:textId="77777777" w:rsidR="00D15FBD" w:rsidRPr="0042707F" w:rsidRDefault="00D15FBD" w:rsidP="00D15FBD">
      <w:pPr>
        <w:ind w:left="360"/>
        <w:rPr>
          <w:rFonts w:ascii="Arial" w:hAnsi="Arial" w:cs="Arial"/>
        </w:rPr>
      </w:pPr>
    </w:p>
    <w:p w14:paraId="458EF4BD" w14:textId="16EEF19A" w:rsidR="00A941B2" w:rsidRDefault="00D15FBD" w:rsidP="00D15FBD">
      <w:pPr>
        <w:ind w:left="360"/>
        <w:rPr>
          <w:rFonts w:ascii="Arial" w:hAnsi="Arial" w:cs="Arial"/>
        </w:rPr>
      </w:pPr>
      <w:r>
        <w:rPr>
          <w:rFonts w:ascii="Arial" w:hAnsi="Arial" w:cs="Arial"/>
        </w:rPr>
        <w:t>Part b shows a VRI management zone - which</w:t>
      </w:r>
      <w:r w:rsidR="00A941B2" w:rsidRPr="0042707F">
        <w:rPr>
          <w:rFonts w:ascii="Arial" w:hAnsi="Arial" w:cs="Arial"/>
        </w:rPr>
        <w:t xml:space="preserve"> is not an actual map developed for this field</w:t>
      </w:r>
      <w:r>
        <w:rPr>
          <w:rFonts w:ascii="Arial" w:hAnsi="Arial" w:cs="Arial"/>
        </w:rPr>
        <w:t xml:space="preserve"> – rather, it provides </w:t>
      </w:r>
      <w:r w:rsidR="00A941B2" w:rsidRPr="0042707F">
        <w:rPr>
          <w:rFonts w:ascii="Arial" w:hAnsi="Arial" w:cs="Arial"/>
        </w:rPr>
        <w:t>an exampl</w:t>
      </w:r>
      <w:r>
        <w:rPr>
          <w:rFonts w:ascii="Arial" w:hAnsi="Arial" w:cs="Arial"/>
        </w:rPr>
        <w:t xml:space="preserve">e of how the system is set up. </w:t>
      </w:r>
      <w:r w:rsidR="00A941B2" w:rsidRPr="0042707F">
        <w:rPr>
          <w:rFonts w:ascii="Arial" w:hAnsi="Arial" w:cs="Arial"/>
        </w:rPr>
        <w:t>Using blocks of sprinklers does limit the ability to implement management zones due to limitations in matching sprinkler blocks with irregularly shaped management zones.</w:t>
      </w:r>
    </w:p>
    <w:p w14:paraId="68F9059B" w14:textId="77777777" w:rsidR="007F1917" w:rsidRDefault="007F1917" w:rsidP="00D15FBD">
      <w:pPr>
        <w:ind w:left="360"/>
        <w:rPr>
          <w:rFonts w:ascii="Arial" w:hAnsi="Arial" w:cs="Arial"/>
        </w:rPr>
      </w:pPr>
    </w:p>
    <w:p w14:paraId="54E52BBD" w14:textId="14B5012B" w:rsidR="007F1917" w:rsidRPr="0042707F" w:rsidRDefault="00D15FBD" w:rsidP="00D15FBD">
      <w:pPr>
        <w:ind w:left="360"/>
        <w:rPr>
          <w:rFonts w:ascii="Arial" w:hAnsi="Arial" w:cs="Arial"/>
        </w:rPr>
      </w:pPr>
      <w:r>
        <w:rPr>
          <w:rFonts w:ascii="Arial" w:hAnsi="Arial" w:cs="Arial"/>
        </w:rPr>
        <w:t xml:space="preserve">Part c represents an approach </w:t>
      </w:r>
      <w:r w:rsidR="007F1917" w:rsidRPr="0042707F">
        <w:rPr>
          <w:rFonts w:ascii="Arial" w:hAnsi="Arial" w:cs="Arial"/>
        </w:rPr>
        <w:t xml:space="preserve">to independently control each individual sprinkler along the pivot </w:t>
      </w:r>
      <w:r>
        <w:rPr>
          <w:rFonts w:ascii="Arial" w:hAnsi="Arial" w:cs="Arial"/>
        </w:rPr>
        <w:t>system</w:t>
      </w:r>
      <w:r w:rsidR="007F1917" w:rsidRPr="0042707F">
        <w:rPr>
          <w:rFonts w:ascii="Arial" w:hAnsi="Arial" w:cs="Arial"/>
        </w:rPr>
        <w:t xml:space="preserve">. </w:t>
      </w:r>
      <w:r>
        <w:rPr>
          <w:rFonts w:ascii="Arial" w:hAnsi="Arial" w:cs="Arial"/>
        </w:rPr>
        <w:t xml:space="preserve">Using the soil map from part a, </w:t>
      </w:r>
      <w:r w:rsidR="009355A9">
        <w:rPr>
          <w:rFonts w:ascii="Arial" w:hAnsi="Arial" w:cs="Arial"/>
        </w:rPr>
        <w:t xml:space="preserve">map </w:t>
      </w:r>
      <w:r>
        <w:rPr>
          <w:rFonts w:ascii="Arial" w:hAnsi="Arial" w:cs="Arial"/>
        </w:rPr>
        <w:t>c demonstrates that</w:t>
      </w:r>
      <w:r w:rsidR="007F1917" w:rsidRPr="0042707F">
        <w:rPr>
          <w:rFonts w:ascii="Arial" w:hAnsi="Arial" w:cs="Arial"/>
        </w:rPr>
        <w:t xml:space="preserve"> as the pivot makes a revolution, individual sprink</w:t>
      </w:r>
      <w:r w:rsidR="009355A9">
        <w:rPr>
          <w:rFonts w:ascii="Arial" w:hAnsi="Arial" w:cs="Arial"/>
        </w:rPr>
        <w:t xml:space="preserve">lers can be turned on or off </w:t>
      </w:r>
      <w:r w:rsidR="007F1917" w:rsidRPr="0042707F">
        <w:rPr>
          <w:rFonts w:ascii="Arial" w:hAnsi="Arial" w:cs="Arial"/>
        </w:rPr>
        <w:t>based on the field management zones and not based on the center pivot’s plumbing.  This approach will come closest to matching water application with the water requirements of individual management zones but adds complexity to the system.</w:t>
      </w:r>
    </w:p>
    <w:p w14:paraId="3458FCC0" w14:textId="77777777" w:rsidR="007F1917" w:rsidRDefault="007F1917" w:rsidP="00A941B2">
      <w:pPr>
        <w:rPr>
          <w:rFonts w:ascii="Arial" w:hAnsi="Arial" w:cs="Arial"/>
        </w:rPr>
      </w:pPr>
    </w:p>
    <w:p w14:paraId="60DD2D77" w14:textId="77777777" w:rsidR="00D15FBD" w:rsidRDefault="00D15FBD" w:rsidP="00D15FBD">
      <w:pPr>
        <w:rPr>
          <w:rFonts w:ascii="Arial" w:hAnsi="Arial" w:cs="Arial"/>
          <w:i/>
        </w:rPr>
      </w:pPr>
      <w:r>
        <w:rPr>
          <w:rFonts w:ascii="Arial" w:hAnsi="Arial" w:cs="Arial"/>
          <w:i/>
        </w:rPr>
        <w:t>What are advantages to using this approach?  Disadvantages?</w:t>
      </w:r>
    </w:p>
    <w:p w14:paraId="339471C4" w14:textId="77777777" w:rsidR="00D15FBD" w:rsidRPr="0042707F" w:rsidRDefault="00D15FBD" w:rsidP="00A941B2">
      <w:pPr>
        <w:rPr>
          <w:rFonts w:ascii="Arial" w:hAnsi="Arial" w:cs="Arial"/>
        </w:rPr>
      </w:pPr>
    </w:p>
    <w:p w14:paraId="184FD260" w14:textId="77777777" w:rsidR="00A941B2" w:rsidRPr="0042707F" w:rsidRDefault="00A941B2" w:rsidP="00D15FBD">
      <w:pPr>
        <w:jc w:val="center"/>
        <w:rPr>
          <w:rFonts w:ascii="Arial" w:hAnsi="Arial" w:cs="Arial"/>
        </w:rPr>
      </w:pPr>
      <w:r w:rsidRPr="0042707F">
        <w:rPr>
          <w:rFonts w:ascii="Arial" w:hAnsi="Arial" w:cs="Arial"/>
          <w:noProof/>
        </w:rPr>
        <w:drawing>
          <wp:inline distT="0" distB="0" distL="0" distR="0" wp14:anchorId="2DCE18A4" wp14:editId="67DB141C">
            <wp:extent cx="4452887" cy="294515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388"/>
                    <a:stretch/>
                  </pic:blipFill>
                  <pic:spPr bwMode="auto">
                    <a:xfrm>
                      <a:off x="0" y="0"/>
                      <a:ext cx="4454214" cy="29460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EBF758B" w14:textId="77777777" w:rsidR="00A941B2" w:rsidRDefault="00A941B2" w:rsidP="003122E0">
      <w:pPr>
        <w:rPr>
          <w:rFonts w:ascii="Arial" w:hAnsi="Arial" w:cs="Arial"/>
        </w:rPr>
      </w:pPr>
    </w:p>
    <w:p w14:paraId="5A9F6C55" w14:textId="77777777" w:rsidR="00D15FBD" w:rsidRDefault="00D15FBD" w:rsidP="003122E0">
      <w:pPr>
        <w:rPr>
          <w:rFonts w:ascii="Arial" w:hAnsi="Arial" w:cs="Arial"/>
          <w:b/>
        </w:rPr>
      </w:pPr>
    </w:p>
    <w:p w14:paraId="26B7F37A" w14:textId="6CB3DB5D" w:rsidR="00FD7152" w:rsidRPr="00FD7152" w:rsidRDefault="00FD7152" w:rsidP="003122E0">
      <w:pPr>
        <w:rPr>
          <w:rFonts w:ascii="Arial" w:hAnsi="Arial" w:cs="Arial"/>
          <w:i/>
        </w:rPr>
      </w:pPr>
      <w:r w:rsidRPr="00FD7152">
        <w:rPr>
          <w:rFonts w:ascii="Arial" w:hAnsi="Arial" w:cs="Arial"/>
          <w:i/>
        </w:rPr>
        <w:lastRenderedPageBreak/>
        <w:t xml:space="preserve">In your science notebook, illustrate these types of variable rate </w:t>
      </w:r>
      <w:r w:rsidR="009355A9">
        <w:rPr>
          <w:rFonts w:ascii="Arial" w:hAnsi="Arial" w:cs="Arial"/>
          <w:i/>
        </w:rPr>
        <w:t>application systems</w:t>
      </w:r>
      <w:r w:rsidRPr="00FD7152">
        <w:rPr>
          <w:rFonts w:ascii="Arial" w:hAnsi="Arial" w:cs="Arial"/>
          <w:i/>
        </w:rPr>
        <w:t xml:space="preserve"> and describe the differences between them.</w:t>
      </w:r>
    </w:p>
    <w:p w14:paraId="7A044617" w14:textId="77777777" w:rsidR="00FD7152" w:rsidRDefault="00FD7152" w:rsidP="003122E0">
      <w:pPr>
        <w:rPr>
          <w:rFonts w:ascii="Arial" w:hAnsi="Arial" w:cs="Arial"/>
          <w:b/>
        </w:rPr>
      </w:pPr>
    </w:p>
    <w:p w14:paraId="6781D03A" w14:textId="33E24EA5" w:rsidR="007F460C" w:rsidRPr="007F460C" w:rsidRDefault="0047306A" w:rsidP="003122E0">
      <w:pPr>
        <w:rPr>
          <w:rFonts w:ascii="Arial" w:hAnsi="Arial" w:cs="Arial"/>
          <w:b/>
        </w:rPr>
      </w:pPr>
      <w:r w:rsidRPr="004F54C9">
        <w:rPr>
          <w:rFonts w:ascii="Arial" w:hAnsi="Arial" w:cs="Arial"/>
          <w:b/>
        </w:rPr>
        <w:t xml:space="preserve">Application </w:t>
      </w:r>
    </w:p>
    <w:p w14:paraId="12064623" w14:textId="65655E8F" w:rsidR="003F68CF" w:rsidRPr="00FD7152" w:rsidRDefault="003F68CF" w:rsidP="007F460C">
      <w:pPr>
        <w:rPr>
          <w:rFonts w:ascii="Arial" w:hAnsi="Arial" w:cs="Arial"/>
        </w:rPr>
      </w:pPr>
      <w:r w:rsidRPr="00FD7152">
        <w:rPr>
          <w:rFonts w:ascii="Arial" w:hAnsi="Arial" w:cs="Arial"/>
        </w:rPr>
        <w:t>Students will create a concept o</w:t>
      </w:r>
      <w:r w:rsidR="00B90563" w:rsidRPr="00FD7152">
        <w:rPr>
          <w:rFonts w:ascii="Arial" w:hAnsi="Arial" w:cs="Arial"/>
        </w:rPr>
        <w:t>f a new technology</w:t>
      </w:r>
      <w:r w:rsidR="009355A9">
        <w:rPr>
          <w:rFonts w:ascii="Arial" w:hAnsi="Arial" w:cs="Arial"/>
        </w:rPr>
        <w:t xml:space="preserve"> - </w:t>
      </w:r>
      <w:r w:rsidR="009355A9" w:rsidRPr="00FD7152">
        <w:rPr>
          <w:rFonts w:ascii="Arial" w:hAnsi="Arial" w:cs="Arial"/>
        </w:rPr>
        <w:t>or an improvement on an existing one</w:t>
      </w:r>
      <w:r w:rsidR="009355A9">
        <w:rPr>
          <w:rFonts w:ascii="Arial" w:hAnsi="Arial" w:cs="Arial"/>
        </w:rPr>
        <w:t xml:space="preserve"> -</w:t>
      </w:r>
      <w:r w:rsidR="00B90563" w:rsidRPr="00FD7152">
        <w:rPr>
          <w:rFonts w:ascii="Arial" w:hAnsi="Arial" w:cs="Arial"/>
        </w:rPr>
        <w:t xml:space="preserve"> that will </w:t>
      </w:r>
      <w:r w:rsidR="00315255" w:rsidRPr="00FD7152">
        <w:rPr>
          <w:rFonts w:ascii="Arial" w:hAnsi="Arial" w:cs="Arial"/>
        </w:rPr>
        <w:t>enhance water efficiency</w:t>
      </w:r>
      <w:r w:rsidR="009D4194" w:rsidRPr="00FD7152">
        <w:rPr>
          <w:rFonts w:ascii="Arial" w:hAnsi="Arial" w:cs="Arial"/>
        </w:rPr>
        <w:t xml:space="preserve"> in agriculture</w:t>
      </w:r>
      <w:r w:rsidR="00315255" w:rsidRPr="00FD7152">
        <w:rPr>
          <w:rFonts w:ascii="Arial" w:hAnsi="Arial" w:cs="Arial"/>
        </w:rPr>
        <w:t xml:space="preserve">. </w:t>
      </w:r>
      <w:r w:rsidR="00F174A8" w:rsidRPr="00FD7152">
        <w:rPr>
          <w:rFonts w:ascii="Arial" w:hAnsi="Arial" w:cs="Arial"/>
        </w:rPr>
        <w:t xml:space="preserve">Encourage students to be creative and consider the many aspects of irrigation management. Researching current variable rate irrigation technologies can be useful to begin generating ideas. </w:t>
      </w:r>
    </w:p>
    <w:p w14:paraId="0A3747B7" w14:textId="77777777" w:rsidR="00F174A8" w:rsidRPr="00FD7152" w:rsidRDefault="00F174A8" w:rsidP="007F460C">
      <w:pPr>
        <w:rPr>
          <w:rFonts w:ascii="Arial" w:hAnsi="Arial" w:cs="Arial"/>
        </w:rPr>
      </w:pPr>
    </w:p>
    <w:p w14:paraId="05C6E3C4" w14:textId="1667FC99" w:rsidR="00F174A8" w:rsidRPr="00FD7152" w:rsidRDefault="00F174A8" w:rsidP="007F460C">
      <w:pPr>
        <w:rPr>
          <w:rFonts w:ascii="Arial" w:hAnsi="Arial" w:cs="Arial"/>
        </w:rPr>
      </w:pPr>
      <w:r w:rsidRPr="00FD7152">
        <w:rPr>
          <w:rFonts w:ascii="Arial" w:hAnsi="Arial" w:cs="Arial"/>
        </w:rPr>
        <w:t>Students will present their concepts an</w:t>
      </w:r>
      <w:r w:rsidR="00B90563" w:rsidRPr="00FD7152">
        <w:rPr>
          <w:rFonts w:ascii="Arial" w:hAnsi="Arial" w:cs="Arial"/>
        </w:rPr>
        <w:t>d ideas to the class through a 2-3</w:t>
      </w:r>
      <w:r w:rsidRPr="00FD7152">
        <w:rPr>
          <w:rFonts w:ascii="Arial" w:hAnsi="Arial" w:cs="Arial"/>
        </w:rPr>
        <w:t xml:space="preserve"> minute presentation. Students can illustrate their technology by building a model, PowerPoint presentation, poster, or skit.</w:t>
      </w:r>
    </w:p>
    <w:p w14:paraId="5707C5F6" w14:textId="77777777" w:rsidR="00F174A8" w:rsidRPr="00FD7152" w:rsidRDefault="00F174A8" w:rsidP="00F174A8">
      <w:pPr>
        <w:rPr>
          <w:rFonts w:ascii="Arial" w:hAnsi="Arial" w:cs="Arial"/>
        </w:rPr>
      </w:pPr>
      <w:r w:rsidRPr="00FD7152">
        <w:rPr>
          <w:rFonts w:ascii="Arial" w:hAnsi="Arial" w:cs="Arial"/>
        </w:rPr>
        <w:t>Ensure students address the following:</w:t>
      </w:r>
    </w:p>
    <w:p w14:paraId="60424C53" w14:textId="77777777" w:rsidR="00F174A8" w:rsidRPr="00FD7152" w:rsidRDefault="00F174A8" w:rsidP="00F174A8">
      <w:pPr>
        <w:rPr>
          <w:rFonts w:ascii="Arial" w:hAnsi="Arial" w:cs="Arial"/>
        </w:rPr>
      </w:pPr>
    </w:p>
    <w:p w14:paraId="6A7703D0" w14:textId="3EC0F9CC" w:rsidR="00F174A8" w:rsidRPr="00FD7152" w:rsidRDefault="00F174A8" w:rsidP="00F174A8">
      <w:pPr>
        <w:pStyle w:val="ListParagraph"/>
        <w:numPr>
          <w:ilvl w:val="0"/>
          <w:numId w:val="34"/>
        </w:numPr>
        <w:rPr>
          <w:rFonts w:ascii="Arial" w:hAnsi="Arial" w:cs="Arial"/>
        </w:rPr>
      </w:pPr>
      <w:r w:rsidRPr="00FD7152">
        <w:rPr>
          <w:rFonts w:ascii="Arial" w:hAnsi="Arial" w:cs="Arial"/>
        </w:rPr>
        <w:t>How does this technology work?</w:t>
      </w:r>
    </w:p>
    <w:p w14:paraId="72DA1F79" w14:textId="6ED2EBB9" w:rsidR="00F174A8" w:rsidRPr="00FD7152" w:rsidRDefault="00F174A8" w:rsidP="00F174A8">
      <w:pPr>
        <w:pStyle w:val="ListParagraph"/>
        <w:numPr>
          <w:ilvl w:val="0"/>
          <w:numId w:val="34"/>
        </w:numPr>
        <w:rPr>
          <w:rFonts w:ascii="Arial" w:hAnsi="Arial" w:cs="Arial"/>
        </w:rPr>
      </w:pPr>
      <w:r w:rsidRPr="00FD7152">
        <w:rPr>
          <w:rFonts w:ascii="Arial" w:hAnsi="Arial" w:cs="Arial"/>
        </w:rPr>
        <w:t>How does this advancement enhance water efficiency?</w:t>
      </w:r>
    </w:p>
    <w:p w14:paraId="7CE9720E" w14:textId="4282375A" w:rsidR="009355A9" w:rsidRPr="009355A9" w:rsidRDefault="00F174A8" w:rsidP="009355A9">
      <w:pPr>
        <w:pStyle w:val="ListParagraph"/>
        <w:numPr>
          <w:ilvl w:val="0"/>
          <w:numId w:val="34"/>
        </w:numPr>
        <w:rPr>
          <w:rFonts w:ascii="Arial" w:hAnsi="Arial" w:cs="Arial"/>
        </w:rPr>
      </w:pPr>
      <w:r w:rsidRPr="00FD7152">
        <w:rPr>
          <w:rFonts w:ascii="Arial" w:hAnsi="Arial" w:cs="Arial"/>
        </w:rPr>
        <w:t>Why is increasing water efficiency important?</w:t>
      </w:r>
    </w:p>
    <w:p w14:paraId="5FDB4893" w14:textId="3DB10493" w:rsidR="009355A9" w:rsidRPr="00FD7152" w:rsidRDefault="009355A9" w:rsidP="009355A9">
      <w:pPr>
        <w:rPr>
          <w:rFonts w:ascii="Arial" w:hAnsi="Arial" w:cs="Arial"/>
        </w:rPr>
      </w:pPr>
      <w:r>
        <w:rPr>
          <w:rFonts w:ascii="Arial" w:hAnsi="Arial" w:cs="Arial"/>
        </w:rPr>
        <w:t>This project can be assigned as homework.</w:t>
      </w:r>
    </w:p>
    <w:p w14:paraId="78048124" w14:textId="77777777" w:rsidR="009355A9" w:rsidRPr="009355A9" w:rsidRDefault="009355A9" w:rsidP="009355A9">
      <w:pPr>
        <w:ind w:left="360"/>
        <w:rPr>
          <w:rFonts w:ascii="Arial" w:hAnsi="Arial" w:cs="Arial"/>
        </w:rPr>
      </w:pPr>
    </w:p>
    <w:p w14:paraId="0721C9E9" w14:textId="3151A293" w:rsidR="0047306A" w:rsidRPr="0045142B" w:rsidRDefault="0047306A" w:rsidP="0047306A">
      <w:pPr>
        <w:rPr>
          <w:rFonts w:ascii="Arial" w:hAnsi="Arial" w:cs="Arial"/>
          <w:b/>
          <w:color w:val="008371"/>
          <w:sz w:val="28"/>
        </w:rPr>
      </w:pPr>
      <w:r w:rsidRPr="0045142B">
        <w:rPr>
          <w:rFonts w:ascii="Arial" w:hAnsi="Arial" w:cs="Arial"/>
          <w:b/>
          <w:color w:val="008371"/>
          <w:sz w:val="28"/>
        </w:rPr>
        <w:t>Review &amp; Reflect</w:t>
      </w:r>
      <w:r w:rsidR="007B5496">
        <w:rPr>
          <w:rFonts w:ascii="Arial" w:hAnsi="Arial" w:cs="Arial"/>
          <w:b/>
          <w:color w:val="008371"/>
          <w:sz w:val="28"/>
        </w:rPr>
        <w:t xml:space="preserve"> </w:t>
      </w:r>
      <w:r w:rsidR="00E24E8C">
        <w:rPr>
          <w:rFonts w:ascii="Arial" w:hAnsi="Arial" w:cs="Arial"/>
          <w:color w:val="008371"/>
          <w:sz w:val="28"/>
        </w:rPr>
        <w:t>(5</w:t>
      </w:r>
      <w:r w:rsidR="007B5496" w:rsidRPr="007B5496">
        <w:rPr>
          <w:rFonts w:ascii="Arial" w:hAnsi="Arial" w:cs="Arial"/>
          <w:color w:val="008371"/>
          <w:sz w:val="28"/>
        </w:rPr>
        <w:t xml:space="preserve"> minutes)</w:t>
      </w:r>
    </w:p>
    <w:p w14:paraId="3CCE4701" w14:textId="2754B4B5" w:rsidR="00B94804" w:rsidRPr="005F5CA7" w:rsidRDefault="00B94804" w:rsidP="00B94804">
      <w:pPr>
        <w:rPr>
          <w:rFonts w:ascii="Arial" w:hAnsi="Arial" w:cs="Arial"/>
          <w:szCs w:val="28"/>
        </w:rPr>
      </w:pPr>
      <w:r>
        <w:rPr>
          <w:rFonts w:ascii="Arial" w:hAnsi="Arial" w:cs="Arial"/>
          <w:b/>
          <w:szCs w:val="28"/>
        </w:rPr>
        <w:t xml:space="preserve">Share on </w:t>
      </w:r>
      <w:r w:rsidR="00FF5B5E">
        <w:rPr>
          <w:rFonts w:ascii="Arial" w:hAnsi="Arial" w:cs="Arial"/>
          <w:b/>
          <w:szCs w:val="28"/>
        </w:rPr>
        <w:t>Twitter</w:t>
      </w:r>
      <w:r>
        <w:rPr>
          <w:rFonts w:ascii="Arial" w:hAnsi="Arial" w:cs="Arial"/>
          <w:b/>
          <w:szCs w:val="28"/>
        </w:rPr>
        <w:t xml:space="preserve">: </w:t>
      </w:r>
      <w:r>
        <w:rPr>
          <w:rFonts w:ascii="Arial" w:hAnsi="Arial" w:cs="Arial"/>
          <w:szCs w:val="28"/>
        </w:rPr>
        <w:t>Ask students to reflect on how technology has changed agriculture, and imagine t</w:t>
      </w:r>
      <w:r w:rsidR="009355A9">
        <w:rPr>
          <w:rFonts w:ascii="Arial" w:hAnsi="Arial" w:cs="Arial"/>
          <w:szCs w:val="28"/>
        </w:rPr>
        <w:t xml:space="preserve">he impact technology will have on irrigation and water use in the future. </w:t>
      </w:r>
      <w:r>
        <w:rPr>
          <w:rFonts w:ascii="Arial" w:hAnsi="Arial" w:cs="Arial"/>
          <w:szCs w:val="28"/>
        </w:rPr>
        <w:t>Have students construct a tweet (under 140 characters) of what they learned</w:t>
      </w:r>
      <w:r w:rsidR="009355A9">
        <w:rPr>
          <w:rFonts w:ascii="Arial" w:hAnsi="Arial" w:cs="Arial"/>
          <w:szCs w:val="28"/>
        </w:rPr>
        <w:t xml:space="preserve"> about variable rate technology</w:t>
      </w:r>
      <w:r>
        <w:rPr>
          <w:rFonts w:ascii="Arial" w:hAnsi="Arial" w:cs="Arial"/>
          <w:szCs w:val="28"/>
        </w:rPr>
        <w:t xml:space="preserve"> or their ideas to enhance water efficiency. Have students share their tweet with the class and </w:t>
      </w:r>
      <w:r w:rsidR="009355A9">
        <w:rPr>
          <w:rFonts w:ascii="Arial" w:hAnsi="Arial" w:cs="Arial"/>
          <w:szCs w:val="28"/>
        </w:rPr>
        <w:t>tweet t</w:t>
      </w:r>
      <w:r>
        <w:rPr>
          <w:rFonts w:ascii="Arial" w:hAnsi="Arial" w:cs="Arial"/>
          <w:szCs w:val="28"/>
        </w:rPr>
        <w:t xml:space="preserve">heir </w:t>
      </w:r>
      <w:r w:rsidR="009355A9">
        <w:rPr>
          <w:rFonts w:ascii="Arial" w:hAnsi="Arial" w:cs="Arial"/>
          <w:szCs w:val="28"/>
        </w:rPr>
        <w:t>responses</w:t>
      </w:r>
      <w:r>
        <w:rPr>
          <w:rFonts w:ascii="Arial" w:hAnsi="Arial" w:cs="Arial"/>
          <w:szCs w:val="28"/>
        </w:rPr>
        <w:t xml:space="preserve"> </w:t>
      </w:r>
      <w:r w:rsidR="009355A9">
        <w:rPr>
          <w:rFonts w:ascii="Arial" w:hAnsi="Arial" w:cs="Arial"/>
          <w:szCs w:val="28"/>
        </w:rPr>
        <w:t xml:space="preserve">to Nebraska extension at </w:t>
      </w:r>
      <w:r>
        <w:rPr>
          <w:rFonts w:ascii="Arial" w:hAnsi="Arial" w:cs="Arial"/>
          <w:szCs w:val="28"/>
        </w:rPr>
        <w:t>@</w:t>
      </w:r>
      <w:proofErr w:type="spellStart"/>
      <w:r>
        <w:rPr>
          <w:rFonts w:ascii="Arial" w:hAnsi="Arial" w:cs="Arial"/>
          <w:szCs w:val="28"/>
        </w:rPr>
        <w:t>UNLExtension</w:t>
      </w:r>
      <w:proofErr w:type="spellEnd"/>
      <w:r>
        <w:rPr>
          <w:rFonts w:ascii="Arial" w:hAnsi="Arial" w:cs="Arial"/>
          <w:szCs w:val="28"/>
        </w:rPr>
        <w:t xml:space="preserve"> and @bvaderwalle2. </w:t>
      </w:r>
    </w:p>
    <w:p w14:paraId="1F31969E" w14:textId="77777777" w:rsidR="005F5CA7" w:rsidRPr="0047306A" w:rsidRDefault="005F5CA7" w:rsidP="0047306A">
      <w:pPr>
        <w:rPr>
          <w:rFonts w:ascii="Arial" w:hAnsi="Arial" w:cs="Arial"/>
          <w:b/>
          <w:color w:val="E36C0A" w:themeColor="accent6" w:themeShade="BF"/>
          <w:sz w:val="28"/>
          <w:szCs w:val="28"/>
        </w:rPr>
      </w:pPr>
    </w:p>
    <w:p w14:paraId="3CEF72E1" w14:textId="79E65C37" w:rsidR="00711DFE" w:rsidRPr="0045142B" w:rsidRDefault="0047306A" w:rsidP="0047306A">
      <w:pPr>
        <w:rPr>
          <w:rFonts w:ascii="Arial" w:hAnsi="Arial" w:cs="Arial"/>
          <w:b/>
          <w:color w:val="008371"/>
          <w:sz w:val="28"/>
        </w:rPr>
      </w:pPr>
      <w:r w:rsidRPr="0045142B">
        <w:rPr>
          <w:rFonts w:ascii="Arial" w:hAnsi="Arial" w:cs="Arial"/>
          <w:b/>
          <w:color w:val="008371"/>
          <w:sz w:val="28"/>
        </w:rPr>
        <w:t>Celebrate Student Success</w:t>
      </w:r>
      <w:r w:rsidR="007B5496">
        <w:rPr>
          <w:rFonts w:ascii="Arial" w:hAnsi="Arial" w:cs="Arial"/>
          <w:b/>
          <w:color w:val="008371"/>
          <w:sz w:val="28"/>
        </w:rPr>
        <w:t xml:space="preserve"> </w:t>
      </w:r>
      <w:r w:rsidR="007B5496" w:rsidRPr="006C0661">
        <w:rPr>
          <w:rFonts w:ascii="Arial" w:hAnsi="Arial" w:cs="Arial"/>
          <w:color w:val="008371"/>
          <w:sz w:val="28"/>
        </w:rPr>
        <w:t>(1 minute)</w:t>
      </w:r>
    </w:p>
    <w:p w14:paraId="146810C5" w14:textId="2A060D0B" w:rsidR="00E24E8C" w:rsidRDefault="00535CD0" w:rsidP="0047306A">
      <w:pPr>
        <w:rPr>
          <w:rFonts w:ascii="Arial" w:hAnsi="Arial" w:cs="Arial"/>
        </w:rPr>
      </w:pPr>
      <w:r w:rsidRPr="00535CD0">
        <w:rPr>
          <w:rFonts w:ascii="Arial" w:hAnsi="Arial" w:cs="Arial"/>
        </w:rPr>
        <w:t xml:space="preserve">Thank students for </w:t>
      </w:r>
      <w:r w:rsidR="00E24E8C">
        <w:rPr>
          <w:rFonts w:ascii="Arial" w:hAnsi="Arial" w:cs="Arial"/>
        </w:rPr>
        <w:t xml:space="preserve">their </w:t>
      </w:r>
      <w:r w:rsidR="00FF5B5E">
        <w:rPr>
          <w:rFonts w:ascii="Arial" w:hAnsi="Arial" w:cs="Arial"/>
        </w:rPr>
        <w:t>participation</w:t>
      </w:r>
      <w:r w:rsidR="009D4194">
        <w:rPr>
          <w:rFonts w:ascii="Arial" w:hAnsi="Arial" w:cs="Arial"/>
        </w:rPr>
        <w:t xml:space="preserve"> in learning about variable rate technology and envisioning the role technology will play in </w:t>
      </w:r>
      <w:r w:rsidR="009355A9">
        <w:rPr>
          <w:rFonts w:ascii="Arial" w:hAnsi="Arial" w:cs="Arial"/>
        </w:rPr>
        <w:t xml:space="preserve">water management </w:t>
      </w:r>
      <w:r w:rsidR="00FF5B5E">
        <w:rPr>
          <w:rFonts w:ascii="Arial" w:hAnsi="Arial" w:cs="Arial"/>
        </w:rPr>
        <w:t>in the future</w:t>
      </w:r>
      <w:r w:rsidRPr="00535CD0">
        <w:rPr>
          <w:rFonts w:ascii="Arial" w:hAnsi="Arial" w:cs="Arial"/>
        </w:rPr>
        <w:t xml:space="preserve">. </w:t>
      </w:r>
      <w:r w:rsidR="00E24E8C">
        <w:rPr>
          <w:rFonts w:ascii="Arial" w:hAnsi="Arial" w:cs="Arial"/>
        </w:rPr>
        <w:t>Provide final announcements and review the next lesson.</w:t>
      </w:r>
    </w:p>
    <w:p w14:paraId="35EB8461" w14:textId="77777777" w:rsidR="00535CD0" w:rsidRPr="0047306A" w:rsidRDefault="00535CD0" w:rsidP="0047306A">
      <w:pPr>
        <w:rPr>
          <w:rFonts w:ascii="Arial" w:hAnsi="Arial" w:cs="Arial"/>
          <w:b/>
          <w:color w:val="E36C0A" w:themeColor="accent6" w:themeShade="BF"/>
          <w:sz w:val="28"/>
          <w:szCs w:val="28"/>
        </w:rPr>
      </w:pPr>
    </w:p>
    <w:p w14:paraId="0EF26EA5" w14:textId="42D43D2C" w:rsidR="0047306A" w:rsidRPr="0045142B" w:rsidRDefault="00E50C3B" w:rsidP="0047306A">
      <w:pPr>
        <w:rPr>
          <w:rFonts w:ascii="Arial" w:hAnsi="Arial" w:cs="Arial"/>
          <w:b/>
          <w:color w:val="008371"/>
        </w:rPr>
      </w:pPr>
      <w:r>
        <w:rPr>
          <w:rFonts w:ascii="Times" w:eastAsia="Times New Roman" w:hAnsi="Times" w:cs="Times New Roman"/>
          <w:noProof/>
          <w:sz w:val="20"/>
          <w:szCs w:val="20"/>
        </w:rPr>
        <w:drawing>
          <wp:inline distT="0" distB="0" distL="0" distR="0" wp14:anchorId="118ABC7D" wp14:editId="126DC262">
            <wp:extent cx="658385" cy="464984"/>
            <wp:effectExtent l="0" t="0" r="2540" b="0"/>
            <wp:docPr id="25"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r>
        <w:rPr>
          <w:rFonts w:ascii="Arial" w:hAnsi="Arial" w:cs="Arial"/>
          <w:b/>
          <w:color w:val="008371"/>
        </w:rPr>
        <w:t xml:space="preserve"> </w:t>
      </w:r>
      <w:r>
        <w:rPr>
          <w:rFonts w:ascii="Arial" w:hAnsi="Arial" w:cs="Arial"/>
          <w:b/>
          <w:color w:val="008371"/>
        </w:rPr>
        <w:br/>
      </w:r>
      <w:r w:rsidR="0047306A" w:rsidRPr="0045142B">
        <w:rPr>
          <w:rFonts w:ascii="Arial" w:hAnsi="Arial" w:cs="Arial"/>
          <w:b/>
          <w:color w:val="008371"/>
        </w:rPr>
        <w:t>References</w:t>
      </w:r>
    </w:p>
    <w:p w14:paraId="022D4B88" w14:textId="77777777" w:rsidR="002376C1" w:rsidRDefault="002376C1" w:rsidP="002376C1">
      <w:pPr>
        <w:rPr>
          <w:rFonts w:asciiTheme="majorHAnsi" w:hAnsiTheme="majorHAnsi" w:cs="Arial"/>
        </w:rPr>
      </w:pPr>
      <w:r>
        <w:rPr>
          <w:rFonts w:asciiTheme="majorHAnsi" w:hAnsiTheme="majorHAnsi" w:cs="Arial"/>
        </w:rPr>
        <w:t xml:space="preserve">VanDeWalle, B., Nygren, A., Burr, C., </w:t>
      </w:r>
      <w:proofErr w:type="spellStart"/>
      <w:r>
        <w:rPr>
          <w:rFonts w:asciiTheme="majorHAnsi" w:hAnsiTheme="majorHAnsi" w:cs="Arial"/>
        </w:rPr>
        <w:t>Zoubek</w:t>
      </w:r>
      <w:proofErr w:type="spellEnd"/>
      <w:r>
        <w:rPr>
          <w:rFonts w:asciiTheme="majorHAnsi" w:hAnsiTheme="majorHAnsi" w:cs="Arial"/>
        </w:rPr>
        <w:t xml:space="preserve">, G., Irmak, S. (2016) Agricultural Water Management Guide. Extension Publication. </w:t>
      </w:r>
      <w:r w:rsidRPr="00D53132">
        <w:rPr>
          <w:rFonts w:asciiTheme="majorHAnsi" w:hAnsiTheme="majorHAnsi" w:cs="Arial"/>
        </w:rPr>
        <w:t>University Of Nebraska - Lincoln</w:t>
      </w:r>
      <w:r>
        <w:rPr>
          <w:rFonts w:asciiTheme="majorHAnsi" w:hAnsiTheme="majorHAnsi" w:cs="Arial"/>
        </w:rPr>
        <w:t xml:space="preserve"> Extension. </w:t>
      </w:r>
    </w:p>
    <w:p w14:paraId="07CAA376" w14:textId="77777777" w:rsidR="00E41FAC" w:rsidRDefault="00E41FAC" w:rsidP="002376C1">
      <w:pPr>
        <w:rPr>
          <w:rFonts w:asciiTheme="majorHAnsi" w:hAnsiTheme="majorHAnsi" w:cs="Arial"/>
        </w:rPr>
      </w:pPr>
    </w:p>
    <w:p w14:paraId="2ECAADC0" w14:textId="40B6B49B" w:rsidR="00E41FAC" w:rsidRPr="00024F56" w:rsidRDefault="00E41FAC" w:rsidP="00E41FAC">
      <w:pPr>
        <w:rPr>
          <w:rFonts w:asciiTheme="majorHAnsi" w:hAnsiTheme="majorHAnsi" w:cs="Arial"/>
        </w:rPr>
      </w:pPr>
      <w:r>
        <w:rPr>
          <w:rFonts w:asciiTheme="majorHAnsi" w:hAnsiTheme="majorHAnsi" w:cs="Arial"/>
        </w:rPr>
        <w:t>Kranz, W., Irmak, S., Derrell, D.M., van Donk, S.J.</w:t>
      </w:r>
      <w:r w:rsidRPr="00024F56">
        <w:rPr>
          <w:rFonts w:asciiTheme="majorHAnsi" w:hAnsiTheme="majorHAnsi" w:cs="Arial"/>
        </w:rPr>
        <w:t xml:space="preserve"> </w:t>
      </w:r>
      <w:r>
        <w:rPr>
          <w:rFonts w:asciiTheme="majorHAnsi" w:hAnsiTheme="majorHAnsi" w:cs="Arial"/>
        </w:rPr>
        <w:t>(2014</w:t>
      </w:r>
      <w:r w:rsidRPr="00024F56">
        <w:rPr>
          <w:rFonts w:asciiTheme="majorHAnsi" w:hAnsiTheme="majorHAnsi" w:cs="Arial"/>
        </w:rPr>
        <w:t xml:space="preserve">). </w:t>
      </w:r>
      <w:r>
        <w:rPr>
          <w:rFonts w:asciiTheme="majorHAnsi" w:hAnsiTheme="majorHAnsi" w:cs="Arial"/>
        </w:rPr>
        <w:t>Variable Rate Application of Irrigation Water with Center Pivots. Extension Publication, EC2000</w:t>
      </w:r>
      <w:r w:rsidRPr="00024F56">
        <w:rPr>
          <w:rFonts w:asciiTheme="majorHAnsi" w:hAnsiTheme="majorHAnsi" w:cs="Arial"/>
        </w:rPr>
        <w:t>. University of Nebraska-Lincoln Extension.</w:t>
      </w:r>
    </w:p>
    <w:p w14:paraId="03EDADA7" w14:textId="77777777" w:rsidR="00E41FAC" w:rsidRDefault="00E41FAC" w:rsidP="002376C1">
      <w:pPr>
        <w:rPr>
          <w:rFonts w:asciiTheme="majorHAnsi" w:hAnsiTheme="majorHAnsi" w:cs="Arial"/>
        </w:rPr>
      </w:pPr>
    </w:p>
    <w:p w14:paraId="776515F1" w14:textId="77777777" w:rsidR="002376C1" w:rsidRDefault="002376C1" w:rsidP="0047306A">
      <w:pPr>
        <w:rPr>
          <w:rFonts w:ascii="Arial" w:hAnsi="Arial" w:cs="Arial"/>
          <w:b/>
          <w:color w:val="E36C0A" w:themeColor="accent6" w:themeShade="BF"/>
          <w:sz w:val="28"/>
          <w:szCs w:val="28"/>
        </w:rPr>
      </w:pPr>
    </w:p>
    <w:p w14:paraId="099226E2" w14:textId="60A95867" w:rsidR="003377BA" w:rsidRPr="00FD2E25" w:rsidRDefault="006B0107" w:rsidP="0047306A">
      <w:pPr>
        <w:rPr>
          <w:rFonts w:ascii="Arial" w:hAnsi="Arial" w:cs="Arial"/>
          <w:b/>
          <w:color w:val="E36C0A" w:themeColor="accent6" w:themeShade="BF"/>
          <w:sz w:val="28"/>
          <w:szCs w:val="28"/>
        </w:rPr>
      </w:pPr>
      <w:r>
        <w:rPr>
          <w:rFonts w:ascii="Arial" w:hAnsi="Arial" w:cs="Arial"/>
          <w:b/>
          <w:color w:val="E36C0A" w:themeColor="accent6" w:themeShade="BF"/>
          <w:sz w:val="28"/>
          <w:szCs w:val="28"/>
        </w:rPr>
        <w:br w:type="page"/>
      </w:r>
    </w:p>
    <w:p w14:paraId="0C53DBE2" w14:textId="2739139C" w:rsidR="006B0107" w:rsidRDefault="006B0107" w:rsidP="006B0107">
      <w:pPr>
        <w:jc w:val="center"/>
        <w:rPr>
          <w:rFonts w:ascii="Arial" w:hAnsi="Arial" w:cs="Arial"/>
          <w:b/>
          <w:color w:val="008371"/>
          <w:sz w:val="32"/>
        </w:rPr>
      </w:pPr>
      <w:r w:rsidRPr="006B0107">
        <w:rPr>
          <w:rFonts w:ascii="Arial" w:hAnsi="Arial" w:cs="Arial"/>
          <w:b/>
          <w:color w:val="008371"/>
          <w:sz w:val="32"/>
        </w:rPr>
        <w:lastRenderedPageBreak/>
        <w:t>Irrigation and Water Management</w:t>
      </w:r>
    </w:p>
    <w:p w14:paraId="0B44BECD" w14:textId="67587864" w:rsidR="006B0107" w:rsidRPr="006B0107" w:rsidRDefault="006B0107" w:rsidP="006B0107">
      <w:pPr>
        <w:jc w:val="center"/>
        <w:rPr>
          <w:rFonts w:ascii="Avenir Black" w:hAnsi="Avenir Black"/>
          <w:b/>
          <w:i/>
          <w:noProof/>
          <w:color w:val="E36C0A" w:themeColor="accent6" w:themeShade="BF"/>
          <w:sz w:val="28"/>
          <w:szCs w:val="32"/>
        </w:rPr>
      </w:pPr>
      <w:r w:rsidRPr="006B0107">
        <w:rPr>
          <w:rFonts w:ascii="Arial" w:hAnsi="Arial" w:cs="Arial"/>
          <w:b/>
          <w:i/>
          <w:color w:val="008371"/>
          <w:sz w:val="32"/>
        </w:rPr>
        <w:t>Science Notebook</w:t>
      </w:r>
    </w:p>
    <w:p w14:paraId="7D15D909" w14:textId="77777777" w:rsidR="008E23C6" w:rsidRDefault="008E23C6" w:rsidP="008E23C6">
      <w:pPr>
        <w:rPr>
          <w:rFonts w:ascii="Avenir Black" w:hAnsi="Avenir Black"/>
          <w:b/>
          <w:i/>
          <w:noProof/>
          <w:szCs w:val="32"/>
        </w:rPr>
      </w:pPr>
    </w:p>
    <w:p w14:paraId="1EA05CD7" w14:textId="06757A64" w:rsidR="006B0107" w:rsidRPr="00FD2E25" w:rsidRDefault="008E23C6" w:rsidP="006B0107">
      <w:pPr>
        <w:rPr>
          <w:rFonts w:ascii="Avenir Black" w:hAnsi="Avenir Black"/>
          <w:b/>
          <w:i/>
          <w:noProof/>
          <w:szCs w:val="32"/>
        </w:rPr>
      </w:pPr>
      <w:r w:rsidRPr="008E23C6">
        <w:rPr>
          <w:rFonts w:ascii="Avenir Black" w:hAnsi="Avenir Black"/>
          <w:b/>
          <w:i/>
          <w:noProof/>
          <w:szCs w:val="32"/>
        </w:rPr>
        <w:t>Completed by:</w:t>
      </w:r>
      <w:r>
        <w:rPr>
          <w:rFonts w:ascii="Avenir Black" w:hAnsi="Avenir Black"/>
          <w:noProof/>
          <w:szCs w:val="32"/>
        </w:rPr>
        <w:t>_______________</w:t>
      </w:r>
      <w:r w:rsidRPr="008E23C6">
        <w:rPr>
          <w:rFonts w:ascii="Avenir Black" w:hAnsi="Avenir Black"/>
          <w:noProof/>
          <w:szCs w:val="32"/>
        </w:rPr>
        <w:t>_______________</w:t>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sidRPr="008E23C6">
        <w:rPr>
          <w:rFonts w:ascii="Avenir Black" w:hAnsi="Avenir Black"/>
          <w:b/>
          <w:i/>
          <w:noProof/>
          <w:szCs w:val="32"/>
        </w:rPr>
        <w:t>Date:</w:t>
      </w:r>
      <w:r w:rsidRPr="008E23C6">
        <w:rPr>
          <w:rFonts w:ascii="Avenir Black" w:hAnsi="Avenir Black"/>
          <w:noProof/>
          <w:szCs w:val="32"/>
        </w:rPr>
        <w:t xml:space="preserve"> ________________</w:t>
      </w:r>
    </w:p>
    <w:p w14:paraId="299B94FC" w14:textId="77777777" w:rsidR="00666285" w:rsidRPr="006B0107" w:rsidRDefault="00666285" w:rsidP="006B0107">
      <w:pPr>
        <w:rPr>
          <w:rFonts w:ascii="Avenir Black" w:hAnsi="Avenir Black"/>
          <w:b/>
          <w:i/>
          <w:noProof/>
          <w:color w:val="E36C0A" w:themeColor="accent6" w:themeShade="BF"/>
          <w:sz w:val="28"/>
          <w:szCs w:val="32"/>
        </w:rPr>
      </w:pPr>
    </w:p>
    <w:p w14:paraId="1425FEB1" w14:textId="2DF5478A" w:rsidR="006E29A7" w:rsidRDefault="006E29A7" w:rsidP="006E29A7">
      <w:pPr>
        <w:jc w:val="center"/>
        <w:rPr>
          <w:rFonts w:ascii="Arial" w:hAnsi="Arial"/>
          <w:b/>
          <w:noProof/>
          <w:sz w:val="28"/>
        </w:rPr>
      </w:pPr>
      <w:r>
        <w:rPr>
          <w:rFonts w:ascii="Arial" w:hAnsi="Arial"/>
          <w:b/>
          <w:noProof/>
          <w:sz w:val="28"/>
        </w:rPr>
        <w:t>How is technology used in agriculture?</w:t>
      </w:r>
    </w:p>
    <w:p w14:paraId="561D8377" w14:textId="6CFC9743" w:rsidR="00666285" w:rsidRDefault="00666285" w:rsidP="00666285">
      <w:pPr>
        <w:ind w:left="1440"/>
        <w:rPr>
          <w:rFonts w:ascii="Arial" w:hAnsi="Arial" w:cs="Arial"/>
          <w:b/>
        </w:rPr>
      </w:pPr>
    </w:p>
    <w:p w14:paraId="3379F060" w14:textId="77777777" w:rsidR="00666285" w:rsidRDefault="00666285" w:rsidP="008E23C6">
      <w:pPr>
        <w:rPr>
          <w:rFonts w:ascii="Arial" w:hAnsi="Arial" w:cs="Arial"/>
          <w:sz w:val="22"/>
        </w:rPr>
      </w:pPr>
    </w:p>
    <w:p w14:paraId="68077375" w14:textId="77777777" w:rsidR="00666285" w:rsidRDefault="00666285" w:rsidP="008E23C6">
      <w:pPr>
        <w:rPr>
          <w:rFonts w:ascii="Arial" w:hAnsi="Arial" w:cs="Arial"/>
          <w:sz w:val="22"/>
        </w:rPr>
      </w:pPr>
    </w:p>
    <w:p w14:paraId="00E52E84" w14:textId="77777777" w:rsidR="00666285" w:rsidRDefault="00666285" w:rsidP="008E23C6">
      <w:pPr>
        <w:rPr>
          <w:rFonts w:ascii="Arial" w:hAnsi="Arial" w:cs="Arial"/>
          <w:sz w:val="22"/>
        </w:rPr>
      </w:pPr>
    </w:p>
    <w:p w14:paraId="73363DB7" w14:textId="77777777" w:rsidR="00666285" w:rsidRDefault="00666285" w:rsidP="008E23C6">
      <w:pPr>
        <w:rPr>
          <w:rFonts w:ascii="Arial" w:hAnsi="Arial" w:cs="Arial"/>
          <w:sz w:val="22"/>
        </w:rPr>
      </w:pPr>
    </w:p>
    <w:p w14:paraId="02EA856E" w14:textId="77777777" w:rsidR="00666285" w:rsidRDefault="00666285" w:rsidP="008E23C6">
      <w:pPr>
        <w:rPr>
          <w:rFonts w:ascii="Arial" w:hAnsi="Arial" w:cs="Arial"/>
          <w:sz w:val="22"/>
        </w:rPr>
      </w:pPr>
    </w:p>
    <w:p w14:paraId="7A0D73D8" w14:textId="77777777" w:rsidR="00666285" w:rsidRDefault="00666285" w:rsidP="008E23C6">
      <w:pPr>
        <w:rPr>
          <w:rFonts w:ascii="Arial" w:hAnsi="Arial" w:cs="Arial"/>
          <w:sz w:val="22"/>
        </w:rPr>
      </w:pPr>
    </w:p>
    <w:p w14:paraId="71223016" w14:textId="77777777" w:rsidR="00666285" w:rsidRDefault="00666285" w:rsidP="008E23C6">
      <w:pPr>
        <w:rPr>
          <w:rFonts w:ascii="Arial" w:hAnsi="Arial" w:cs="Arial"/>
          <w:sz w:val="22"/>
        </w:rPr>
      </w:pPr>
    </w:p>
    <w:p w14:paraId="479BAE42" w14:textId="5E52E5F0" w:rsidR="00666285" w:rsidRDefault="00666285" w:rsidP="008E23C6">
      <w:pPr>
        <w:rPr>
          <w:rFonts w:ascii="Arial" w:hAnsi="Arial" w:cs="Arial"/>
          <w:sz w:val="22"/>
        </w:rPr>
      </w:pPr>
    </w:p>
    <w:p w14:paraId="3A78F3F7" w14:textId="77777777" w:rsidR="00666285" w:rsidRDefault="00666285" w:rsidP="008E23C6">
      <w:pPr>
        <w:rPr>
          <w:rFonts w:ascii="Arial" w:hAnsi="Arial" w:cs="Arial"/>
          <w:sz w:val="22"/>
        </w:rPr>
      </w:pPr>
    </w:p>
    <w:p w14:paraId="4D342A57" w14:textId="77777777" w:rsidR="00666285" w:rsidRDefault="00666285" w:rsidP="008E23C6">
      <w:pPr>
        <w:rPr>
          <w:rFonts w:ascii="Arial" w:hAnsi="Arial" w:cs="Arial"/>
          <w:sz w:val="22"/>
        </w:rPr>
      </w:pPr>
    </w:p>
    <w:p w14:paraId="65491CC0" w14:textId="77777777" w:rsidR="00666285" w:rsidRDefault="00666285" w:rsidP="008E23C6">
      <w:pPr>
        <w:rPr>
          <w:rFonts w:ascii="Arial" w:hAnsi="Arial" w:cs="Arial"/>
          <w:sz w:val="22"/>
        </w:rPr>
      </w:pPr>
    </w:p>
    <w:p w14:paraId="40E0E717" w14:textId="19D058B1" w:rsidR="00666285" w:rsidRDefault="00666285" w:rsidP="008E23C6">
      <w:pPr>
        <w:rPr>
          <w:rFonts w:ascii="Arial" w:hAnsi="Arial" w:cs="Arial"/>
          <w:sz w:val="22"/>
        </w:rPr>
      </w:pPr>
    </w:p>
    <w:p w14:paraId="0F0E2211" w14:textId="77777777" w:rsidR="00666285" w:rsidRDefault="00666285" w:rsidP="008E23C6">
      <w:pPr>
        <w:rPr>
          <w:rFonts w:ascii="Arial" w:hAnsi="Arial" w:cs="Arial"/>
          <w:sz w:val="22"/>
        </w:rPr>
      </w:pPr>
    </w:p>
    <w:p w14:paraId="2C3DAF4F" w14:textId="77777777" w:rsidR="00666285" w:rsidRDefault="00666285" w:rsidP="008E23C6">
      <w:pPr>
        <w:rPr>
          <w:rFonts w:ascii="Arial" w:hAnsi="Arial" w:cs="Arial"/>
          <w:sz w:val="22"/>
        </w:rPr>
      </w:pPr>
    </w:p>
    <w:p w14:paraId="27392961" w14:textId="77777777" w:rsidR="006E29A7" w:rsidRDefault="006E29A7" w:rsidP="008E23C6">
      <w:pPr>
        <w:rPr>
          <w:rFonts w:ascii="Arial" w:hAnsi="Arial" w:cs="Arial"/>
          <w:sz w:val="22"/>
        </w:rPr>
      </w:pPr>
    </w:p>
    <w:p w14:paraId="56F533B2" w14:textId="77777777" w:rsidR="006E29A7" w:rsidRDefault="006E29A7" w:rsidP="008E23C6">
      <w:pPr>
        <w:rPr>
          <w:rFonts w:ascii="Arial" w:hAnsi="Arial" w:cs="Arial"/>
          <w:sz w:val="22"/>
        </w:rPr>
      </w:pPr>
    </w:p>
    <w:p w14:paraId="17CD1C1E" w14:textId="244F48F9" w:rsidR="006E29A7" w:rsidRDefault="006E29A7" w:rsidP="006E29A7">
      <w:pPr>
        <w:jc w:val="center"/>
        <w:rPr>
          <w:rFonts w:ascii="Arial" w:hAnsi="Arial" w:cs="Arial"/>
          <w:sz w:val="22"/>
        </w:rPr>
      </w:pPr>
      <w:r>
        <w:rPr>
          <w:rFonts w:ascii="Arial" w:hAnsi="Arial" w:cs="Arial"/>
          <w:noProof/>
          <w:sz w:val="22"/>
        </w:rPr>
        <w:drawing>
          <wp:inline distT="0" distB="0" distL="0" distR="0" wp14:anchorId="10AF33B1" wp14:editId="738C14A0">
            <wp:extent cx="5138687" cy="29057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17 at 11.07.57 AM.png"/>
                    <pic:cNvPicPr/>
                  </pic:nvPicPr>
                  <pic:blipFill>
                    <a:blip r:embed="rId22">
                      <a:extLst>
                        <a:ext uri="{28A0092B-C50C-407E-A947-70E740481C1C}">
                          <a14:useLocalDpi xmlns:a14="http://schemas.microsoft.com/office/drawing/2010/main" val="0"/>
                        </a:ext>
                      </a:extLst>
                    </a:blip>
                    <a:stretch>
                      <a:fillRect/>
                    </a:stretch>
                  </pic:blipFill>
                  <pic:spPr>
                    <a:xfrm>
                      <a:off x="0" y="0"/>
                      <a:ext cx="5138687" cy="2905737"/>
                    </a:xfrm>
                    <a:prstGeom prst="rect">
                      <a:avLst/>
                    </a:prstGeom>
                  </pic:spPr>
                </pic:pic>
              </a:graphicData>
            </a:graphic>
          </wp:inline>
        </w:drawing>
      </w:r>
    </w:p>
    <w:p w14:paraId="545A1FD4" w14:textId="77777777" w:rsidR="006E29A7" w:rsidRDefault="006E29A7" w:rsidP="008E23C6">
      <w:pPr>
        <w:rPr>
          <w:rFonts w:ascii="Arial" w:hAnsi="Arial" w:cs="Arial"/>
          <w:sz w:val="22"/>
        </w:rPr>
      </w:pPr>
    </w:p>
    <w:p w14:paraId="3E10C49D" w14:textId="77777777" w:rsidR="00A47D16" w:rsidRDefault="00A47D16" w:rsidP="00A47D16">
      <w:pPr>
        <w:rPr>
          <w:rFonts w:asciiTheme="majorHAnsi" w:hAnsiTheme="majorHAnsi"/>
        </w:rPr>
      </w:pPr>
      <w:r w:rsidRPr="00D02C04">
        <w:rPr>
          <w:rFonts w:asciiTheme="majorHAnsi" w:hAnsiTheme="majorHAnsi"/>
        </w:rPr>
        <w:t>Agricultural field productivity may vary due to differences in</w:t>
      </w:r>
      <w:r>
        <w:rPr>
          <w:rFonts w:asciiTheme="majorHAnsi" w:hAnsiTheme="majorHAnsi"/>
        </w:rPr>
        <w:t>:</w:t>
      </w:r>
      <w:r w:rsidRPr="00D02C04">
        <w:rPr>
          <w:rFonts w:asciiTheme="majorHAnsi" w:hAnsiTheme="majorHAnsi"/>
        </w:rPr>
        <w:t xml:space="preserve"> </w:t>
      </w:r>
    </w:p>
    <w:p w14:paraId="24538B6F" w14:textId="33AB9AFA" w:rsidR="00A47D16" w:rsidRDefault="00A47D16" w:rsidP="00A47D16">
      <w:pPr>
        <w:pStyle w:val="ListParagraph"/>
        <w:numPr>
          <w:ilvl w:val="0"/>
          <w:numId w:val="35"/>
        </w:numPr>
        <w:rPr>
          <w:rFonts w:asciiTheme="majorHAnsi" w:hAnsiTheme="majorHAnsi"/>
        </w:rPr>
      </w:pPr>
      <w:r w:rsidRPr="00333E9E">
        <w:rPr>
          <w:rFonts w:asciiTheme="majorHAnsi" w:hAnsiTheme="majorHAnsi"/>
        </w:rPr>
        <w:t xml:space="preserve"> </w:t>
      </w:r>
    </w:p>
    <w:p w14:paraId="3418F758" w14:textId="2E6835DD" w:rsidR="00A47D16" w:rsidRDefault="00A47D16" w:rsidP="00A47D16">
      <w:pPr>
        <w:pStyle w:val="ListParagraph"/>
        <w:numPr>
          <w:ilvl w:val="0"/>
          <w:numId w:val="35"/>
        </w:numPr>
        <w:rPr>
          <w:rFonts w:asciiTheme="majorHAnsi" w:hAnsiTheme="majorHAnsi"/>
        </w:rPr>
      </w:pPr>
      <w:r w:rsidRPr="00333E9E">
        <w:rPr>
          <w:rFonts w:asciiTheme="majorHAnsi" w:hAnsiTheme="majorHAnsi"/>
        </w:rPr>
        <w:t xml:space="preserve"> </w:t>
      </w:r>
    </w:p>
    <w:p w14:paraId="3CD5B287" w14:textId="41B941FA" w:rsidR="00A47D16" w:rsidRDefault="00A47D16" w:rsidP="00A47D16">
      <w:pPr>
        <w:pStyle w:val="ListParagraph"/>
        <w:numPr>
          <w:ilvl w:val="0"/>
          <w:numId w:val="35"/>
        </w:numPr>
        <w:rPr>
          <w:rFonts w:asciiTheme="majorHAnsi" w:hAnsiTheme="majorHAnsi"/>
        </w:rPr>
      </w:pPr>
      <w:r w:rsidRPr="00333E9E">
        <w:rPr>
          <w:rFonts w:asciiTheme="majorHAnsi" w:hAnsiTheme="majorHAnsi"/>
        </w:rPr>
        <w:t xml:space="preserve"> </w:t>
      </w:r>
    </w:p>
    <w:p w14:paraId="53428F1F" w14:textId="77777777" w:rsidR="00A47D16" w:rsidRDefault="00A47D16" w:rsidP="00A47D16">
      <w:pPr>
        <w:pStyle w:val="ListParagraph"/>
        <w:numPr>
          <w:ilvl w:val="0"/>
          <w:numId w:val="35"/>
        </w:numPr>
        <w:rPr>
          <w:rFonts w:asciiTheme="majorHAnsi" w:hAnsiTheme="majorHAnsi"/>
        </w:rPr>
      </w:pPr>
    </w:p>
    <w:p w14:paraId="3B796AE9" w14:textId="77777777" w:rsidR="00A47D16" w:rsidRDefault="00A47D16" w:rsidP="00A47D16">
      <w:pPr>
        <w:pStyle w:val="ListParagraph"/>
        <w:numPr>
          <w:ilvl w:val="0"/>
          <w:numId w:val="35"/>
        </w:numPr>
        <w:rPr>
          <w:rFonts w:asciiTheme="majorHAnsi" w:hAnsiTheme="majorHAnsi"/>
        </w:rPr>
      </w:pPr>
    </w:p>
    <w:p w14:paraId="3992360B" w14:textId="77777777" w:rsidR="006E29A7" w:rsidRPr="00727632" w:rsidRDefault="006E29A7" w:rsidP="008E23C6">
      <w:pPr>
        <w:pStyle w:val="ListParagraph"/>
        <w:numPr>
          <w:ilvl w:val="0"/>
          <w:numId w:val="35"/>
        </w:numPr>
        <w:rPr>
          <w:rFonts w:asciiTheme="majorHAnsi" w:hAnsiTheme="majorHAnsi"/>
        </w:rPr>
      </w:pPr>
    </w:p>
    <w:tbl>
      <w:tblPr>
        <w:tblStyle w:val="LightList-Accent6"/>
        <w:tblW w:w="0" w:type="auto"/>
        <w:tblLook w:val="04A0" w:firstRow="1" w:lastRow="0" w:firstColumn="1" w:lastColumn="0" w:noHBand="0" w:noVBand="1"/>
      </w:tblPr>
      <w:tblGrid>
        <w:gridCol w:w="2808"/>
        <w:gridCol w:w="7470"/>
      </w:tblGrid>
      <w:tr w:rsidR="008E23C6" w14:paraId="2FDB458D" w14:textId="77777777" w:rsidTr="008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F5491B9" w14:textId="3684FB8B" w:rsidR="008E23C6" w:rsidRPr="008E23C6" w:rsidRDefault="008E23C6" w:rsidP="008E23C6">
            <w:pPr>
              <w:rPr>
                <w:rFonts w:ascii="Arial" w:hAnsi="Arial" w:cs="Arial"/>
                <w:sz w:val="28"/>
              </w:rPr>
            </w:pPr>
            <w:r w:rsidRPr="008E23C6">
              <w:rPr>
                <w:rFonts w:ascii="Arial" w:hAnsi="Arial" w:cs="Arial"/>
                <w:sz w:val="28"/>
              </w:rPr>
              <w:lastRenderedPageBreak/>
              <w:t>Key Term</w:t>
            </w:r>
            <w:r w:rsidR="00156B6D">
              <w:rPr>
                <w:rFonts w:ascii="Arial" w:hAnsi="Arial" w:cs="Arial"/>
                <w:sz w:val="28"/>
              </w:rPr>
              <w:t>s</w:t>
            </w:r>
          </w:p>
        </w:tc>
        <w:tc>
          <w:tcPr>
            <w:tcW w:w="7470" w:type="dxa"/>
          </w:tcPr>
          <w:p w14:paraId="0A67169D" w14:textId="45235C65" w:rsidR="008E23C6" w:rsidRPr="008E23C6" w:rsidRDefault="008E23C6" w:rsidP="008E23C6">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sidRPr="008E23C6">
              <w:rPr>
                <w:rFonts w:ascii="Arial" w:hAnsi="Arial" w:cs="Arial"/>
                <w:sz w:val="28"/>
              </w:rPr>
              <w:t>Definition</w:t>
            </w:r>
          </w:p>
        </w:tc>
      </w:tr>
      <w:tr w:rsidR="008E23C6" w14:paraId="7F733170"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68A515E" w14:textId="7FAD08F9" w:rsidR="00156B6D" w:rsidRDefault="00A47D16" w:rsidP="00156B6D">
            <w:pPr>
              <w:rPr>
                <w:rFonts w:ascii="Arial" w:hAnsi="Arial" w:cs="Arial"/>
                <w:sz w:val="22"/>
              </w:rPr>
            </w:pPr>
            <w:r>
              <w:rPr>
                <w:rFonts w:ascii="Arial" w:hAnsi="Arial" w:cs="Arial"/>
                <w:sz w:val="22"/>
              </w:rPr>
              <w:t>Variable rate</w:t>
            </w:r>
            <w:r w:rsidR="00156B6D">
              <w:rPr>
                <w:rFonts w:ascii="Arial" w:hAnsi="Arial" w:cs="Arial"/>
                <w:sz w:val="22"/>
              </w:rPr>
              <w:t xml:space="preserve"> irrigation</w:t>
            </w:r>
          </w:p>
          <w:p w14:paraId="5EDA0FD9" w14:textId="77777777" w:rsidR="00727632" w:rsidRPr="00156B6D" w:rsidRDefault="00727632" w:rsidP="00156B6D">
            <w:pPr>
              <w:rPr>
                <w:rFonts w:ascii="Arial" w:hAnsi="Arial" w:cs="Arial"/>
                <w:sz w:val="22"/>
              </w:rPr>
            </w:pPr>
          </w:p>
          <w:p w14:paraId="0A07F4C3" w14:textId="77777777" w:rsidR="008E23C6" w:rsidRPr="008E23C6" w:rsidRDefault="008E23C6" w:rsidP="00156B6D">
            <w:pPr>
              <w:framePr w:hSpace="180" w:wrap="around" w:vAnchor="text" w:hAnchor="page" w:x="1189" w:y="90"/>
              <w:suppressOverlap/>
              <w:rPr>
                <w:rFonts w:ascii="Arial" w:hAnsi="Arial" w:cs="Arial"/>
                <w:sz w:val="22"/>
              </w:rPr>
            </w:pPr>
          </w:p>
        </w:tc>
        <w:tc>
          <w:tcPr>
            <w:tcW w:w="7470" w:type="dxa"/>
          </w:tcPr>
          <w:p w14:paraId="6E459BB4"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46A3FAB2"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67E3156C" w14:textId="6B440F60" w:rsidR="00156B6D" w:rsidRPr="00156B6D" w:rsidRDefault="00A47D16" w:rsidP="00156B6D">
            <w:pPr>
              <w:rPr>
                <w:rFonts w:ascii="Arial" w:hAnsi="Arial" w:cs="Arial"/>
                <w:sz w:val="22"/>
              </w:rPr>
            </w:pPr>
            <w:r>
              <w:rPr>
                <w:rFonts w:ascii="Arial" w:hAnsi="Arial" w:cs="Arial"/>
                <w:sz w:val="22"/>
              </w:rPr>
              <w:t>Water use efficiency</w:t>
            </w:r>
          </w:p>
          <w:p w14:paraId="72692CC1" w14:textId="77777777" w:rsidR="008E23C6" w:rsidRDefault="008E23C6" w:rsidP="008E23C6">
            <w:pPr>
              <w:rPr>
                <w:rFonts w:ascii="Arial" w:hAnsi="Arial" w:cs="Arial"/>
                <w:sz w:val="22"/>
              </w:rPr>
            </w:pPr>
          </w:p>
          <w:p w14:paraId="2362DB92" w14:textId="77777777" w:rsidR="00156B6D" w:rsidRPr="008E23C6" w:rsidRDefault="00156B6D" w:rsidP="008E23C6">
            <w:pPr>
              <w:rPr>
                <w:rFonts w:ascii="Arial" w:hAnsi="Arial" w:cs="Arial"/>
                <w:sz w:val="22"/>
              </w:rPr>
            </w:pPr>
          </w:p>
        </w:tc>
        <w:tc>
          <w:tcPr>
            <w:tcW w:w="7470" w:type="dxa"/>
          </w:tcPr>
          <w:p w14:paraId="23FE4478"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C958742"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28E42C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8E23C6" w14:paraId="65283A55"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9AB6376" w14:textId="2C65B888" w:rsidR="008E23C6" w:rsidRPr="008E23C6" w:rsidRDefault="00A47D16" w:rsidP="008E23C6">
            <w:pPr>
              <w:rPr>
                <w:rFonts w:ascii="Arial" w:hAnsi="Arial" w:cs="Arial"/>
                <w:sz w:val="22"/>
              </w:rPr>
            </w:pPr>
            <w:r>
              <w:rPr>
                <w:rFonts w:ascii="Arial" w:hAnsi="Arial" w:cs="Arial"/>
                <w:sz w:val="22"/>
              </w:rPr>
              <w:t>Yield map</w:t>
            </w:r>
          </w:p>
          <w:p w14:paraId="1BD55FEC" w14:textId="77777777" w:rsidR="008E23C6" w:rsidRPr="008E23C6" w:rsidRDefault="008E23C6" w:rsidP="008E23C6">
            <w:pPr>
              <w:rPr>
                <w:rFonts w:ascii="Arial" w:hAnsi="Arial" w:cs="Arial"/>
                <w:sz w:val="22"/>
              </w:rPr>
            </w:pPr>
          </w:p>
        </w:tc>
        <w:tc>
          <w:tcPr>
            <w:tcW w:w="7470" w:type="dxa"/>
          </w:tcPr>
          <w:p w14:paraId="63E4F3A4"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163C5F3"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3CDB1BB"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B389D" w14:paraId="12534B1E"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5A871B0B" w14:textId="2A9D4B97" w:rsidR="00FB389D" w:rsidRPr="008E23C6" w:rsidRDefault="00440E11" w:rsidP="008E23C6">
            <w:pPr>
              <w:rPr>
                <w:rFonts w:ascii="Arial" w:hAnsi="Arial" w:cs="Arial"/>
                <w:sz w:val="22"/>
              </w:rPr>
            </w:pPr>
            <w:r>
              <w:rPr>
                <w:rFonts w:ascii="Arial" w:hAnsi="Arial" w:cs="Arial"/>
                <w:sz w:val="22"/>
              </w:rPr>
              <w:t>Management zone</w:t>
            </w:r>
          </w:p>
        </w:tc>
        <w:tc>
          <w:tcPr>
            <w:tcW w:w="7470" w:type="dxa"/>
          </w:tcPr>
          <w:p w14:paraId="4BADE048" w14:textId="77777777" w:rsidR="00FB389D" w:rsidRDefault="00FB389D"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881FE4C"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0C2569AA"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bl>
    <w:p w14:paraId="50E8CB1C" w14:textId="0341FE76" w:rsidR="006B0107" w:rsidRDefault="006B0107" w:rsidP="008E23C6">
      <w:pPr>
        <w:rPr>
          <w:rFonts w:ascii="Arial" w:hAnsi="Arial" w:cs="Arial"/>
          <w:b/>
        </w:rPr>
      </w:pPr>
    </w:p>
    <w:p w14:paraId="0B40F951" w14:textId="77777777" w:rsidR="001C7A28" w:rsidRDefault="001C7A28" w:rsidP="008E23C6">
      <w:pPr>
        <w:rPr>
          <w:rFonts w:ascii="Arial" w:hAnsi="Arial" w:cs="Arial"/>
          <w:b/>
        </w:rPr>
      </w:pPr>
    </w:p>
    <w:p w14:paraId="17BE90D8" w14:textId="6FF2EB96" w:rsidR="001C7A28" w:rsidRDefault="00727632" w:rsidP="008E23C6">
      <w:pPr>
        <w:rPr>
          <w:rFonts w:ascii="Arial" w:hAnsi="Arial"/>
          <w:b/>
          <w:noProof/>
          <w:sz w:val="28"/>
        </w:rPr>
      </w:pPr>
      <w:r>
        <w:rPr>
          <w:rFonts w:ascii="Arial" w:hAnsi="Arial"/>
          <w:b/>
          <w:noProof/>
          <w:sz w:val="28"/>
        </w:rPr>
        <w:t>Value of Variable Rate Irrigation…</w:t>
      </w:r>
    </w:p>
    <w:p w14:paraId="3ED5F8CA" w14:textId="408EC2C7" w:rsidR="001C7A28" w:rsidRDefault="001C7A28" w:rsidP="008E23C6">
      <w:pPr>
        <w:rPr>
          <w:rFonts w:ascii="Arial" w:hAnsi="Arial" w:cs="Arial"/>
          <w:b/>
        </w:rPr>
      </w:pPr>
    </w:p>
    <w:p w14:paraId="31B6368C" w14:textId="77777777" w:rsidR="001C7A28" w:rsidRDefault="001C7A28" w:rsidP="008E23C6">
      <w:pPr>
        <w:rPr>
          <w:rFonts w:ascii="Arial" w:hAnsi="Arial" w:cs="Arial"/>
          <w:b/>
        </w:rPr>
      </w:pPr>
    </w:p>
    <w:p w14:paraId="3657788B" w14:textId="77777777" w:rsidR="001C7A28" w:rsidRPr="008E23C6" w:rsidRDefault="001C7A28" w:rsidP="008E23C6">
      <w:pPr>
        <w:rPr>
          <w:rFonts w:ascii="Arial" w:hAnsi="Arial" w:cs="Arial"/>
          <w:b/>
        </w:rPr>
      </w:pPr>
    </w:p>
    <w:p w14:paraId="441D4E6A" w14:textId="77777777" w:rsidR="001C7A28" w:rsidRDefault="001C7A28" w:rsidP="00000906">
      <w:pPr>
        <w:jc w:val="center"/>
        <w:rPr>
          <w:rFonts w:ascii="Avenir Black" w:hAnsi="Avenir Black"/>
          <w:noProof/>
          <w:color w:val="E36C0A" w:themeColor="accent6" w:themeShade="BF"/>
          <w:sz w:val="32"/>
          <w:szCs w:val="32"/>
        </w:rPr>
      </w:pPr>
    </w:p>
    <w:p w14:paraId="607BE96B" w14:textId="77777777" w:rsidR="00727632" w:rsidRDefault="00727632" w:rsidP="00D57D29">
      <w:pPr>
        <w:rPr>
          <w:rFonts w:ascii="Avenir Black" w:hAnsi="Avenir Black"/>
          <w:noProof/>
          <w:color w:val="E36C0A" w:themeColor="accent6" w:themeShade="BF"/>
          <w:sz w:val="32"/>
          <w:szCs w:val="32"/>
        </w:rPr>
      </w:pPr>
    </w:p>
    <w:p w14:paraId="2B91641F" w14:textId="77777777" w:rsidR="00D54BB8" w:rsidRDefault="00D54BB8" w:rsidP="00D57D29">
      <w:pPr>
        <w:rPr>
          <w:rFonts w:ascii="Arial" w:hAnsi="Arial"/>
        </w:rPr>
      </w:pPr>
    </w:p>
    <w:p w14:paraId="30AF764A" w14:textId="5199DB04" w:rsidR="00D57D29" w:rsidRPr="00FD2E25" w:rsidRDefault="00D57D29" w:rsidP="008E23C6">
      <w:pPr>
        <w:rPr>
          <w:rFonts w:ascii="Arial" w:hAnsi="Arial"/>
          <w:b/>
          <w:noProof/>
          <w:sz w:val="28"/>
        </w:rPr>
      </w:pPr>
      <w:r>
        <w:rPr>
          <w:rFonts w:ascii="Arial" w:hAnsi="Arial"/>
          <w:b/>
          <w:noProof/>
          <w:sz w:val="28"/>
        </w:rPr>
        <w:t>Water application can be varied by:</w:t>
      </w:r>
    </w:p>
    <w:p w14:paraId="3A29D221" w14:textId="721C345C" w:rsidR="008F7874" w:rsidRDefault="008F7874" w:rsidP="006B0107">
      <w:pPr>
        <w:rPr>
          <w:rFonts w:ascii="Arial" w:hAnsi="Arial"/>
        </w:rPr>
      </w:pPr>
    </w:p>
    <w:p w14:paraId="58EFC92A" w14:textId="2D58D329" w:rsidR="00116DBD" w:rsidRDefault="00D57D29" w:rsidP="006B0107">
      <w:pPr>
        <w:rPr>
          <w:rFonts w:ascii="Arial" w:hAnsi="Arial"/>
        </w:rPr>
      </w:pPr>
      <w:r>
        <w:rPr>
          <w:rFonts w:ascii="Arial" w:hAnsi="Arial"/>
          <w:noProof/>
        </w:rPr>
        <mc:AlternateContent>
          <mc:Choice Requires="wps">
            <w:drawing>
              <wp:anchor distT="0" distB="0" distL="114300" distR="114300" simplePos="0" relativeHeight="251695104" behindDoc="0" locked="0" layoutInCell="1" allowOverlap="1" wp14:anchorId="2764AC57" wp14:editId="5D6A98ED">
                <wp:simplePos x="0" y="0"/>
                <wp:positionH relativeFrom="column">
                  <wp:posOffset>4229100</wp:posOffset>
                </wp:positionH>
                <wp:positionV relativeFrom="paragraph">
                  <wp:posOffset>135255</wp:posOffset>
                </wp:positionV>
                <wp:extent cx="18288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ED3C7C" id="Straight Connector 1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33pt,10.65pt" to="477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" strokecolor="black [3213]" strokeweight="2pt">
                <v:shadow on="t" color="black" opacity="24903f" origin=",.5" offset="0,.55556mm"/>
              </v:line>
            </w:pict>
          </mc:Fallback>
        </mc:AlternateContent>
      </w:r>
      <w:r>
        <w:rPr>
          <w:rFonts w:ascii="Arial" w:hAnsi="Arial"/>
          <w:noProof/>
        </w:rPr>
        <mc:AlternateContent>
          <mc:Choice Requires="wps">
            <w:drawing>
              <wp:anchor distT="0" distB="0" distL="114300" distR="114300" simplePos="0" relativeHeight="251693056" behindDoc="0" locked="0" layoutInCell="1" allowOverlap="1" wp14:anchorId="2B1578C5" wp14:editId="5D325137">
                <wp:simplePos x="0" y="0"/>
                <wp:positionH relativeFrom="column">
                  <wp:posOffset>571500</wp:posOffset>
                </wp:positionH>
                <wp:positionV relativeFrom="paragraph">
                  <wp:posOffset>135255</wp:posOffset>
                </wp:positionV>
                <wp:extent cx="1828800" cy="0"/>
                <wp:effectExtent l="50800" t="25400" r="76200" b="101600"/>
                <wp:wrapNone/>
                <wp:docPr id="10" name="Straight Connector 10"/>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828387" id="Straight Connector 1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5pt,10.65pt" to="189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" strokecolor="black [3213]" strokeweight="2pt">
                <v:shadow on="t" color="black" opacity="24903f" origin=",.5" offset="0,.55556mm"/>
              </v:line>
            </w:pict>
          </mc:Fallback>
        </mc:AlternateContent>
      </w:r>
      <w:r w:rsidR="00156B6D">
        <w:rPr>
          <w:rFonts w:ascii="Arial" w:hAnsi="Arial"/>
        </w:rPr>
        <w:br/>
      </w:r>
    </w:p>
    <w:p w14:paraId="2F4E9A7B" w14:textId="43A99FF7" w:rsidR="00D54BB8" w:rsidRDefault="00D15FBD" w:rsidP="006B0107">
      <w:pPr>
        <w:rPr>
          <w:rFonts w:ascii="Arial" w:hAnsi="Arial"/>
        </w:rPr>
      </w:pPr>
      <w:r>
        <w:rPr>
          <w:rFonts w:ascii="Arial" w:hAnsi="Arial" w:cs="Arial"/>
          <w:b/>
          <w:noProof/>
        </w:rPr>
        <mc:AlternateContent>
          <mc:Choice Requires="wps">
            <w:drawing>
              <wp:anchor distT="0" distB="0" distL="114300" distR="114300" simplePos="0" relativeHeight="251692032" behindDoc="0" locked="0" layoutInCell="1" allowOverlap="1" wp14:anchorId="18017C98" wp14:editId="037B2BB7">
                <wp:simplePos x="0" y="0"/>
                <wp:positionH relativeFrom="column">
                  <wp:posOffset>3657600</wp:posOffset>
                </wp:positionH>
                <wp:positionV relativeFrom="paragraph">
                  <wp:posOffset>50800</wp:posOffset>
                </wp:positionV>
                <wp:extent cx="3086100" cy="3086100"/>
                <wp:effectExtent l="76200" t="50800" r="88900" b="114300"/>
                <wp:wrapThrough wrapText="bothSides">
                  <wp:wrapPolygon edited="0">
                    <wp:start x="8533" y="-356"/>
                    <wp:lineTo x="2844" y="-178"/>
                    <wp:lineTo x="2844" y="2667"/>
                    <wp:lineTo x="711" y="2667"/>
                    <wp:lineTo x="711" y="5511"/>
                    <wp:lineTo x="-533" y="5511"/>
                    <wp:lineTo x="-533" y="11200"/>
                    <wp:lineTo x="-356" y="15289"/>
                    <wp:lineTo x="3556" y="20089"/>
                    <wp:lineTo x="8000" y="22044"/>
                    <wp:lineTo x="8711" y="22222"/>
                    <wp:lineTo x="12800" y="22222"/>
                    <wp:lineTo x="12978" y="22044"/>
                    <wp:lineTo x="17956" y="19733"/>
                    <wp:lineTo x="18133" y="19733"/>
                    <wp:lineTo x="20622" y="16889"/>
                    <wp:lineTo x="21867" y="14044"/>
                    <wp:lineTo x="22044" y="11200"/>
                    <wp:lineTo x="22044" y="8356"/>
                    <wp:lineTo x="20800" y="5511"/>
                    <wp:lineTo x="18844" y="2844"/>
                    <wp:lineTo x="18667" y="2133"/>
                    <wp:lineTo x="14044" y="-178"/>
                    <wp:lineTo x="12978" y="-356"/>
                    <wp:lineTo x="8533" y="-356"/>
                  </wp:wrapPolygon>
                </wp:wrapThrough>
                <wp:docPr id="9" name="Oval 9"/>
                <wp:cNvGraphicFramePr/>
                <a:graphic xmlns:a="http://schemas.openxmlformats.org/drawingml/2006/main">
                  <a:graphicData uri="http://schemas.microsoft.com/office/word/2010/wordprocessingShape">
                    <wps:wsp>
                      <wps:cNvSpPr/>
                      <wps:spPr>
                        <a:xfrm>
                          <a:off x="0" y="0"/>
                          <a:ext cx="3086100" cy="3086100"/>
                        </a:xfrm>
                        <a:prstGeom prst="ellipse">
                          <a:avLst/>
                        </a:prstGeom>
                        <a:solidFill>
                          <a:srgbClr val="FFFFFF"/>
                        </a:solidFill>
                        <a:ln w="38100" cmpd="sng">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0ACFA" id="Oval 9" o:spid="_x0000_s1026" style="position:absolute;margin-left:4in;margin-top:4pt;width:243pt;height:24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" strokecolor="#f79646 [3209]" strokeweight="3pt">
                <v:shadow on="t" color="black" opacity="22937f" origin=",.5" offset="0,.63889mm"/>
                <w10:wrap type="through"/>
              </v:oval>
            </w:pict>
          </mc:Fallback>
        </mc:AlternateContent>
      </w:r>
      <w:r>
        <w:rPr>
          <w:rFonts w:ascii="Arial" w:hAnsi="Arial" w:cs="Arial"/>
          <w:b/>
          <w:noProof/>
        </w:rPr>
        <mc:AlternateContent>
          <mc:Choice Requires="wps">
            <w:drawing>
              <wp:anchor distT="0" distB="0" distL="114300" distR="114300" simplePos="0" relativeHeight="251689984" behindDoc="0" locked="0" layoutInCell="1" allowOverlap="1" wp14:anchorId="6371AF42" wp14:editId="1F0DB55E">
                <wp:simplePos x="0" y="0"/>
                <wp:positionH relativeFrom="column">
                  <wp:posOffset>0</wp:posOffset>
                </wp:positionH>
                <wp:positionV relativeFrom="paragraph">
                  <wp:posOffset>50800</wp:posOffset>
                </wp:positionV>
                <wp:extent cx="3086100" cy="3086100"/>
                <wp:effectExtent l="76200" t="50800" r="88900" b="114300"/>
                <wp:wrapThrough wrapText="bothSides">
                  <wp:wrapPolygon edited="0">
                    <wp:start x="8533" y="-356"/>
                    <wp:lineTo x="2844" y="-178"/>
                    <wp:lineTo x="2844" y="2667"/>
                    <wp:lineTo x="711" y="2667"/>
                    <wp:lineTo x="711" y="5511"/>
                    <wp:lineTo x="-533" y="5511"/>
                    <wp:lineTo x="-533" y="11200"/>
                    <wp:lineTo x="-356" y="15289"/>
                    <wp:lineTo x="3556" y="20089"/>
                    <wp:lineTo x="8000" y="22044"/>
                    <wp:lineTo x="8711" y="22222"/>
                    <wp:lineTo x="12800" y="22222"/>
                    <wp:lineTo x="12978" y="22044"/>
                    <wp:lineTo x="17956" y="19733"/>
                    <wp:lineTo x="18133" y="19733"/>
                    <wp:lineTo x="20622" y="16889"/>
                    <wp:lineTo x="21867" y="14044"/>
                    <wp:lineTo x="22044" y="11200"/>
                    <wp:lineTo x="22044" y="8356"/>
                    <wp:lineTo x="20800" y="5511"/>
                    <wp:lineTo x="18844" y="2844"/>
                    <wp:lineTo x="18667" y="2133"/>
                    <wp:lineTo x="14044" y="-178"/>
                    <wp:lineTo x="12978" y="-356"/>
                    <wp:lineTo x="8533" y="-356"/>
                  </wp:wrapPolygon>
                </wp:wrapThrough>
                <wp:docPr id="8" name="Oval 8"/>
                <wp:cNvGraphicFramePr/>
                <a:graphic xmlns:a="http://schemas.openxmlformats.org/drawingml/2006/main">
                  <a:graphicData uri="http://schemas.microsoft.com/office/word/2010/wordprocessingShape">
                    <wps:wsp>
                      <wps:cNvSpPr/>
                      <wps:spPr>
                        <a:xfrm>
                          <a:off x="0" y="0"/>
                          <a:ext cx="3086100" cy="3086100"/>
                        </a:xfrm>
                        <a:prstGeom prst="ellipse">
                          <a:avLst/>
                        </a:prstGeom>
                        <a:noFill/>
                        <a:ln w="38100" cmpd="sng">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9819C" id="Oval 8" o:spid="_x0000_s1026" style="position:absolute;margin-left:0;margin-top:4pt;width:243pt;height:24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" filled="f" strokecolor="#f79646 [3209]" strokeweight="3pt">
                <v:shadow on="t" color="black" opacity="22937f" origin=",.5" offset="0,.63889mm"/>
                <w10:wrap type="through"/>
              </v:oval>
            </w:pict>
          </mc:Fallback>
        </mc:AlternateContent>
      </w:r>
    </w:p>
    <w:p w14:paraId="020535F1" w14:textId="77777777" w:rsidR="00116DBD" w:rsidRDefault="00116DBD" w:rsidP="006B0107">
      <w:pPr>
        <w:rPr>
          <w:rFonts w:ascii="Arial" w:hAnsi="Arial"/>
        </w:rPr>
      </w:pPr>
    </w:p>
    <w:p w14:paraId="53661F7F" w14:textId="77777777" w:rsidR="00402629" w:rsidRPr="00E0043C" w:rsidRDefault="00402629" w:rsidP="00116DBD">
      <w:pPr>
        <w:rPr>
          <w:rFonts w:ascii="Arial" w:hAnsi="Arial"/>
          <w:sz w:val="16"/>
          <w:szCs w:val="16"/>
        </w:rPr>
      </w:pPr>
    </w:p>
    <w:p w14:paraId="0FD33A8F" w14:textId="77777777" w:rsidR="00402629" w:rsidRDefault="00402629" w:rsidP="00116DBD">
      <w:pPr>
        <w:rPr>
          <w:rFonts w:ascii="Arial" w:hAnsi="Arial"/>
          <w:sz w:val="28"/>
        </w:rPr>
      </w:pPr>
    </w:p>
    <w:p w14:paraId="69A2E203" w14:textId="77777777" w:rsidR="00203E04" w:rsidRDefault="00203E04" w:rsidP="00116DBD">
      <w:pPr>
        <w:rPr>
          <w:rFonts w:ascii="Arial" w:hAnsi="Arial"/>
          <w:sz w:val="28"/>
        </w:rPr>
      </w:pPr>
    </w:p>
    <w:p w14:paraId="28C5873A" w14:textId="77777777" w:rsidR="00203E04" w:rsidRDefault="00203E04" w:rsidP="00116DBD">
      <w:pPr>
        <w:rPr>
          <w:rFonts w:ascii="Arial" w:hAnsi="Arial"/>
          <w:sz w:val="28"/>
        </w:rPr>
      </w:pPr>
    </w:p>
    <w:p w14:paraId="3CE17265" w14:textId="77777777" w:rsidR="00203E04" w:rsidRDefault="00203E04" w:rsidP="00116DBD">
      <w:pPr>
        <w:rPr>
          <w:rFonts w:ascii="Arial" w:hAnsi="Arial"/>
          <w:sz w:val="28"/>
        </w:rPr>
      </w:pPr>
    </w:p>
    <w:p w14:paraId="357A373F" w14:textId="77777777" w:rsidR="00402629" w:rsidRDefault="00402629" w:rsidP="00116DBD">
      <w:pPr>
        <w:rPr>
          <w:rFonts w:ascii="Arial" w:hAnsi="Arial"/>
          <w:sz w:val="28"/>
        </w:rPr>
      </w:pPr>
    </w:p>
    <w:p w14:paraId="2CA647AD" w14:textId="1E5B30F2" w:rsidR="00402629" w:rsidRDefault="00402629" w:rsidP="00116DBD">
      <w:pPr>
        <w:rPr>
          <w:rFonts w:ascii="Arial" w:hAnsi="Arial"/>
          <w:b/>
          <w:sz w:val="28"/>
        </w:rPr>
      </w:pPr>
    </w:p>
    <w:p w14:paraId="3C25A3E8" w14:textId="77777777" w:rsidR="00DA0C1B" w:rsidRDefault="00DA0C1B" w:rsidP="00116DBD">
      <w:pPr>
        <w:rPr>
          <w:rFonts w:ascii="Arial" w:hAnsi="Arial"/>
          <w:b/>
          <w:sz w:val="28"/>
        </w:rPr>
      </w:pPr>
    </w:p>
    <w:p w14:paraId="109A28A5" w14:textId="77777777" w:rsidR="00203E04" w:rsidRDefault="00203E04" w:rsidP="00116DBD">
      <w:pPr>
        <w:rPr>
          <w:rFonts w:ascii="Arial" w:hAnsi="Arial"/>
          <w:b/>
          <w:sz w:val="28"/>
        </w:rPr>
      </w:pPr>
    </w:p>
    <w:p w14:paraId="0515FBB7" w14:textId="77777777" w:rsidR="00203E04" w:rsidRDefault="00203E04" w:rsidP="00116DBD">
      <w:pPr>
        <w:rPr>
          <w:rFonts w:ascii="Arial" w:hAnsi="Arial"/>
          <w:b/>
          <w:sz w:val="28"/>
        </w:rPr>
      </w:pPr>
    </w:p>
    <w:p w14:paraId="6C60CBD1" w14:textId="77777777" w:rsidR="00E0043C" w:rsidRDefault="00E0043C" w:rsidP="00116DBD">
      <w:pPr>
        <w:rPr>
          <w:rFonts w:ascii="Arial" w:hAnsi="Arial"/>
          <w:b/>
          <w:sz w:val="28"/>
        </w:rPr>
      </w:pPr>
    </w:p>
    <w:p w14:paraId="58780271" w14:textId="77777777" w:rsidR="00E0043C" w:rsidRDefault="00E0043C" w:rsidP="00116DBD">
      <w:pPr>
        <w:rPr>
          <w:rFonts w:ascii="Arial" w:hAnsi="Arial"/>
          <w:b/>
          <w:sz w:val="28"/>
        </w:rPr>
      </w:pPr>
    </w:p>
    <w:p w14:paraId="0F028A16" w14:textId="77777777" w:rsidR="00E0043C" w:rsidRDefault="00E0043C" w:rsidP="00116DBD">
      <w:pPr>
        <w:rPr>
          <w:rFonts w:ascii="Arial" w:hAnsi="Arial"/>
          <w:b/>
          <w:sz w:val="28"/>
        </w:rPr>
      </w:pPr>
    </w:p>
    <w:p w14:paraId="376650AE" w14:textId="77777777" w:rsidR="00203E04" w:rsidRDefault="00203E04" w:rsidP="00116DBD">
      <w:pPr>
        <w:rPr>
          <w:rFonts w:ascii="Arial" w:hAnsi="Arial"/>
          <w:b/>
          <w:sz w:val="28"/>
        </w:rPr>
      </w:pPr>
    </w:p>
    <w:p w14:paraId="74F47532" w14:textId="77777777" w:rsidR="00D15FBD" w:rsidRDefault="00D15FBD" w:rsidP="00D57D29">
      <w:pPr>
        <w:jc w:val="center"/>
        <w:rPr>
          <w:rFonts w:ascii="Arial" w:hAnsi="Arial"/>
          <w:sz w:val="28"/>
        </w:rPr>
      </w:pPr>
    </w:p>
    <w:p w14:paraId="6B31FBB3" w14:textId="708BA655" w:rsidR="00203E04" w:rsidRPr="00FD7152" w:rsidRDefault="00D57D29" w:rsidP="00D57D29">
      <w:pPr>
        <w:jc w:val="center"/>
        <w:rPr>
          <w:rFonts w:ascii="Arial" w:hAnsi="Arial"/>
        </w:rPr>
      </w:pPr>
      <w:r w:rsidRPr="00FD7152">
        <w:rPr>
          <w:rFonts w:ascii="Arial" w:hAnsi="Arial"/>
        </w:rPr>
        <w:t xml:space="preserve">Illustrate </w:t>
      </w:r>
      <w:r w:rsidR="00FD7152">
        <w:rPr>
          <w:rFonts w:ascii="Arial" w:hAnsi="Arial"/>
        </w:rPr>
        <w:t>what these irrigation maps</w:t>
      </w:r>
      <w:r w:rsidRPr="00FD7152">
        <w:rPr>
          <w:rFonts w:ascii="Arial" w:hAnsi="Arial"/>
        </w:rPr>
        <w:t>.</w:t>
      </w:r>
    </w:p>
    <w:p w14:paraId="49876163" w14:textId="77777777" w:rsidR="00D15FBD" w:rsidRDefault="00D15FBD" w:rsidP="00116DBD">
      <w:pPr>
        <w:rPr>
          <w:rFonts w:ascii="Arial" w:hAnsi="Arial"/>
          <w:b/>
          <w:noProof/>
          <w:sz w:val="28"/>
        </w:rPr>
      </w:pPr>
    </w:p>
    <w:p w14:paraId="69AFFEB6" w14:textId="77777777" w:rsidR="00D15FBD" w:rsidRDefault="00D15FBD" w:rsidP="00116DBD">
      <w:pPr>
        <w:rPr>
          <w:rFonts w:ascii="Arial" w:hAnsi="Arial"/>
          <w:b/>
          <w:noProof/>
          <w:sz w:val="28"/>
        </w:rPr>
      </w:pPr>
    </w:p>
    <w:p w14:paraId="1FCB6D9A" w14:textId="75CC7629" w:rsidR="00D15FBD" w:rsidRDefault="00D15FBD" w:rsidP="00116DBD">
      <w:pPr>
        <w:rPr>
          <w:rFonts w:ascii="Arial" w:hAnsi="Arial"/>
          <w:b/>
          <w:noProof/>
          <w:sz w:val="28"/>
        </w:rPr>
      </w:pPr>
      <w:r>
        <w:rPr>
          <w:rFonts w:ascii="Arial" w:hAnsi="Arial"/>
          <w:b/>
          <w:noProof/>
          <w:sz w:val="28"/>
        </w:rPr>
        <w:lastRenderedPageBreak/>
        <w:t>Describe the differences between these approac</w:t>
      </w:r>
      <w:r w:rsidR="009355A9">
        <w:rPr>
          <w:rFonts w:ascii="Arial" w:hAnsi="Arial"/>
          <w:b/>
          <w:noProof/>
          <w:sz w:val="28"/>
        </w:rPr>
        <w:t>hes to variable rate irrigation:</w:t>
      </w:r>
    </w:p>
    <w:p w14:paraId="05CDED48" w14:textId="77777777" w:rsidR="00D15FBD" w:rsidRDefault="00D15FBD" w:rsidP="00116DBD">
      <w:pPr>
        <w:rPr>
          <w:rFonts w:ascii="Arial" w:hAnsi="Arial"/>
          <w:b/>
          <w:noProof/>
          <w:sz w:val="28"/>
        </w:rPr>
      </w:pPr>
    </w:p>
    <w:p w14:paraId="5D2D2AE2" w14:textId="77777777" w:rsidR="00D15FBD" w:rsidRDefault="00D15FBD" w:rsidP="00116DBD">
      <w:pPr>
        <w:rPr>
          <w:rFonts w:ascii="Arial" w:hAnsi="Arial"/>
          <w:b/>
          <w:noProof/>
          <w:sz w:val="28"/>
        </w:rPr>
      </w:pPr>
    </w:p>
    <w:p w14:paraId="43C521F4" w14:textId="77777777" w:rsidR="00D15FBD" w:rsidRDefault="00D15FBD" w:rsidP="00116DBD">
      <w:pPr>
        <w:rPr>
          <w:rFonts w:ascii="Arial" w:hAnsi="Arial"/>
          <w:b/>
          <w:noProof/>
          <w:sz w:val="28"/>
        </w:rPr>
      </w:pPr>
    </w:p>
    <w:p w14:paraId="7CB4551E" w14:textId="77777777" w:rsidR="00D15FBD" w:rsidRDefault="00D15FBD" w:rsidP="00116DBD">
      <w:pPr>
        <w:rPr>
          <w:rFonts w:ascii="Arial" w:hAnsi="Arial"/>
          <w:b/>
          <w:noProof/>
          <w:sz w:val="28"/>
        </w:rPr>
      </w:pPr>
    </w:p>
    <w:p w14:paraId="16667502" w14:textId="77777777" w:rsidR="00D15FBD" w:rsidRDefault="00D15FBD" w:rsidP="00116DBD">
      <w:pPr>
        <w:rPr>
          <w:rFonts w:ascii="Arial" w:hAnsi="Arial"/>
          <w:b/>
          <w:noProof/>
          <w:sz w:val="28"/>
        </w:rPr>
      </w:pPr>
    </w:p>
    <w:p w14:paraId="5A386C7C" w14:textId="77777777" w:rsidR="00D15FBD" w:rsidRDefault="00D15FBD" w:rsidP="00116DBD">
      <w:pPr>
        <w:rPr>
          <w:rFonts w:ascii="Arial" w:hAnsi="Arial"/>
          <w:b/>
          <w:noProof/>
          <w:sz w:val="28"/>
        </w:rPr>
      </w:pPr>
    </w:p>
    <w:p w14:paraId="41A6AC16" w14:textId="77777777" w:rsidR="00D15FBD" w:rsidRDefault="00D15FBD" w:rsidP="00116DBD">
      <w:pPr>
        <w:rPr>
          <w:rFonts w:ascii="Arial" w:hAnsi="Arial"/>
          <w:b/>
          <w:noProof/>
          <w:sz w:val="28"/>
        </w:rPr>
      </w:pPr>
    </w:p>
    <w:p w14:paraId="32249612" w14:textId="77777777" w:rsidR="00D15FBD" w:rsidRDefault="00D15FBD" w:rsidP="00116DBD">
      <w:pPr>
        <w:rPr>
          <w:rFonts w:ascii="Arial" w:hAnsi="Arial"/>
          <w:b/>
          <w:noProof/>
          <w:sz w:val="28"/>
        </w:rPr>
      </w:pPr>
    </w:p>
    <w:p w14:paraId="409DEE5B" w14:textId="77777777" w:rsidR="00D15FBD" w:rsidRDefault="00D15FBD" w:rsidP="00116DBD">
      <w:pPr>
        <w:rPr>
          <w:rFonts w:ascii="Arial" w:hAnsi="Arial"/>
          <w:b/>
          <w:noProof/>
          <w:sz w:val="28"/>
        </w:rPr>
      </w:pPr>
    </w:p>
    <w:p w14:paraId="7791EFB8" w14:textId="27344E26" w:rsidR="00203E04" w:rsidRDefault="00D57D29" w:rsidP="00116DBD">
      <w:pPr>
        <w:rPr>
          <w:rFonts w:ascii="Arial" w:hAnsi="Arial"/>
          <w:b/>
          <w:sz w:val="28"/>
        </w:rPr>
      </w:pPr>
      <w:r>
        <w:rPr>
          <w:rFonts w:ascii="Arial" w:hAnsi="Arial"/>
          <w:b/>
          <w:noProof/>
          <w:sz w:val="28"/>
        </w:rPr>
        <w:t>Reflect &amp; Share…</w:t>
      </w:r>
    </w:p>
    <w:p w14:paraId="129A23AC" w14:textId="77777777" w:rsidR="00D57D29" w:rsidRPr="00D15FBD" w:rsidRDefault="00D57D29" w:rsidP="00D57D29">
      <w:pPr>
        <w:numPr>
          <w:ilvl w:val="0"/>
          <w:numId w:val="38"/>
        </w:numPr>
        <w:rPr>
          <w:rFonts w:ascii="Arial" w:hAnsi="Arial"/>
        </w:rPr>
      </w:pPr>
      <w:r w:rsidRPr="00D15FBD">
        <w:rPr>
          <w:rFonts w:ascii="Arial" w:hAnsi="Arial"/>
        </w:rPr>
        <w:t>How has technology changed agriculture?</w:t>
      </w:r>
    </w:p>
    <w:p w14:paraId="1CA6C9AB" w14:textId="77777777" w:rsidR="00D57D29" w:rsidRPr="00D15FBD" w:rsidRDefault="00D57D29" w:rsidP="00D57D29">
      <w:pPr>
        <w:ind w:left="720"/>
        <w:rPr>
          <w:rFonts w:ascii="Arial" w:hAnsi="Arial"/>
        </w:rPr>
      </w:pPr>
    </w:p>
    <w:p w14:paraId="459371FF" w14:textId="77777777" w:rsidR="00D57D29" w:rsidRDefault="00D57D29" w:rsidP="00D57D29">
      <w:pPr>
        <w:ind w:left="720"/>
        <w:rPr>
          <w:rFonts w:ascii="Arial" w:hAnsi="Arial"/>
        </w:rPr>
      </w:pPr>
    </w:p>
    <w:p w14:paraId="0DC90656" w14:textId="77777777" w:rsidR="00D15FBD" w:rsidRPr="00D15FBD" w:rsidRDefault="00D15FBD" w:rsidP="00D57D29">
      <w:pPr>
        <w:ind w:left="720"/>
        <w:rPr>
          <w:rFonts w:ascii="Arial" w:hAnsi="Arial"/>
        </w:rPr>
      </w:pPr>
    </w:p>
    <w:p w14:paraId="3E572918" w14:textId="77777777" w:rsidR="00D57D29" w:rsidRPr="00D15FBD" w:rsidRDefault="00D57D29" w:rsidP="00D57D29">
      <w:pPr>
        <w:numPr>
          <w:ilvl w:val="0"/>
          <w:numId w:val="38"/>
        </w:numPr>
        <w:rPr>
          <w:rFonts w:ascii="Arial" w:hAnsi="Arial"/>
        </w:rPr>
      </w:pPr>
      <w:r w:rsidRPr="00D15FBD">
        <w:rPr>
          <w:rFonts w:ascii="Arial" w:hAnsi="Arial"/>
        </w:rPr>
        <w:t>What impact will technology have on the industry in the next 10 years? 50 years?</w:t>
      </w:r>
    </w:p>
    <w:p w14:paraId="44892B6A" w14:textId="77777777" w:rsidR="00D57D29" w:rsidRDefault="00D57D29" w:rsidP="00D57D29">
      <w:pPr>
        <w:rPr>
          <w:rFonts w:ascii="Arial" w:hAnsi="Arial"/>
        </w:rPr>
      </w:pPr>
    </w:p>
    <w:p w14:paraId="7404DABE" w14:textId="77777777" w:rsidR="00D15FBD" w:rsidRPr="00D15FBD" w:rsidRDefault="00D15FBD" w:rsidP="00D57D29">
      <w:pPr>
        <w:rPr>
          <w:rFonts w:ascii="Arial" w:hAnsi="Arial"/>
        </w:rPr>
      </w:pPr>
    </w:p>
    <w:p w14:paraId="5D534AF0" w14:textId="77777777" w:rsidR="00D57D29" w:rsidRPr="00D15FBD" w:rsidRDefault="00D57D29" w:rsidP="00D57D29">
      <w:pPr>
        <w:rPr>
          <w:rFonts w:ascii="Arial" w:hAnsi="Arial"/>
        </w:rPr>
      </w:pPr>
    </w:p>
    <w:p w14:paraId="30D04C9F" w14:textId="77777777" w:rsidR="00D57D29" w:rsidRPr="00D15FBD" w:rsidRDefault="00D57D29" w:rsidP="00D57D29">
      <w:pPr>
        <w:numPr>
          <w:ilvl w:val="0"/>
          <w:numId w:val="38"/>
        </w:numPr>
        <w:rPr>
          <w:rFonts w:ascii="Arial" w:hAnsi="Arial"/>
        </w:rPr>
      </w:pPr>
      <w:r w:rsidRPr="00D15FBD">
        <w:rPr>
          <w:rFonts w:ascii="Arial" w:hAnsi="Arial"/>
        </w:rPr>
        <w:t>What have I learned about variable rate technology?</w:t>
      </w:r>
    </w:p>
    <w:p w14:paraId="5F6EB353" w14:textId="77777777" w:rsidR="00D57D29" w:rsidRDefault="00D57D29" w:rsidP="00D57D29">
      <w:pPr>
        <w:rPr>
          <w:rFonts w:ascii="Arial" w:hAnsi="Arial"/>
        </w:rPr>
      </w:pPr>
    </w:p>
    <w:p w14:paraId="7948B27E" w14:textId="77777777" w:rsidR="00D15FBD" w:rsidRPr="00D15FBD" w:rsidRDefault="00D15FBD" w:rsidP="00D57D29">
      <w:pPr>
        <w:rPr>
          <w:rFonts w:ascii="Arial" w:hAnsi="Arial"/>
        </w:rPr>
      </w:pPr>
    </w:p>
    <w:p w14:paraId="34E264B3" w14:textId="77777777" w:rsidR="00D57D29" w:rsidRPr="00D15FBD" w:rsidRDefault="00D57D29" w:rsidP="00D57D29">
      <w:pPr>
        <w:rPr>
          <w:rFonts w:ascii="Arial" w:hAnsi="Arial"/>
        </w:rPr>
      </w:pPr>
    </w:p>
    <w:p w14:paraId="42182D81" w14:textId="77777777" w:rsidR="00D57D29" w:rsidRPr="00D15FBD" w:rsidRDefault="00D57D29" w:rsidP="00D57D29">
      <w:pPr>
        <w:numPr>
          <w:ilvl w:val="0"/>
          <w:numId w:val="38"/>
        </w:numPr>
        <w:rPr>
          <w:rFonts w:ascii="Arial" w:hAnsi="Arial"/>
        </w:rPr>
      </w:pPr>
      <w:r w:rsidRPr="00D15FBD">
        <w:rPr>
          <w:rFonts w:ascii="Arial" w:hAnsi="Arial"/>
        </w:rPr>
        <w:t>What are my ideas to enhance water efficiency in Nebraska?</w:t>
      </w:r>
    </w:p>
    <w:p w14:paraId="15240A75" w14:textId="77777777" w:rsidR="00666285" w:rsidRDefault="00666285" w:rsidP="006B0107">
      <w:pPr>
        <w:rPr>
          <w:rFonts w:ascii="Arial" w:hAnsi="Arial"/>
          <w:b/>
          <w:sz w:val="28"/>
        </w:rPr>
      </w:pPr>
    </w:p>
    <w:p w14:paraId="22B1DAAF" w14:textId="77777777" w:rsidR="00666285" w:rsidRDefault="00666285" w:rsidP="006B0107">
      <w:pPr>
        <w:rPr>
          <w:rFonts w:ascii="Arial" w:hAnsi="Arial"/>
          <w:b/>
          <w:sz w:val="28"/>
        </w:rPr>
      </w:pPr>
    </w:p>
    <w:p w14:paraId="73AF2737" w14:textId="19ABE21D" w:rsidR="00611F7D" w:rsidRPr="00611F7D" w:rsidRDefault="00611F7D" w:rsidP="00D57D29">
      <w:pPr>
        <w:rPr>
          <w:rFonts w:ascii="Arial" w:hAnsi="Arial" w:cs="Arial"/>
          <w:sz w:val="36"/>
          <w:szCs w:val="48"/>
        </w:rPr>
      </w:pPr>
    </w:p>
    <w:sectPr w:rsidR="00611F7D" w:rsidRPr="00611F7D" w:rsidSect="00FD7152">
      <w:pgSz w:w="12240" w:h="15840"/>
      <w:pgMar w:top="720" w:right="720" w:bottom="720" w:left="72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FE7DF" w14:textId="77777777" w:rsidR="006C1C4A" w:rsidRDefault="006C1C4A" w:rsidP="0047306A">
      <w:r>
        <w:separator/>
      </w:r>
    </w:p>
  </w:endnote>
  <w:endnote w:type="continuationSeparator" w:id="0">
    <w:p w14:paraId="4C471FE7" w14:textId="77777777" w:rsidR="006C1C4A" w:rsidRDefault="006C1C4A" w:rsidP="0047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89BE" w14:textId="77777777" w:rsidR="008E484A" w:rsidRDefault="006C1C4A">
    <w:pPr>
      <w:pStyle w:val="Footer"/>
    </w:pPr>
    <w:sdt>
      <w:sdtPr>
        <w:id w:val="969400743"/>
        <w:placeholder>
          <w:docPart w:val="CF14EAA5A819CF4BA8FEA5F302A85998"/>
        </w:placeholder>
        <w:temporary/>
        <w:showingPlcHdr/>
      </w:sdtPr>
      <w:sdtEndPr/>
      <w:sdtContent>
        <w:r w:rsidR="008E484A">
          <w:t>[Type text]</w:t>
        </w:r>
      </w:sdtContent>
    </w:sdt>
    <w:r w:rsidR="008E484A">
      <w:ptab w:relativeTo="margin" w:alignment="center" w:leader="none"/>
    </w:r>
    <w:sdt>
      <w:sdtPr>
        <w:id w:val="969400748"/>
        <w:placeholder>
          <w:docPart w:val="61F67D61788F9A4E89D10504F332CBA8"/>
        </w:placeholder>
        <w:temporary/>
        <w:showingPlcHdr/>
      </w:sdtPr>
      <w:sdtEndPr/>
      <w:sdtContent>
        <w:r w:rsidR="008E484A">
          <w:t>[Type text]</w:t>
        </w:r>
      </w:sdtContent>
    </w:sdt>
    <w:r w:rsidR="008E484A">
      <w:ptab w:relativeTo="margin" w:alignment="right" w:leader="none"/>
    </w:r>
    <w:sdt>
      <w:sdtPr>
        <w:id w:val="969400753"/>
        <w:placeholder>
          <w:docPart w:val="A42B99305165FE4BBEB970784D7F5BA3"/>
        </w:placeholder>
        <w:temporary/>
        <w:showingPlcHdr/>
      </w:sdtPr>
      <w:sdtEndPr/>
      <w:sdtContent>
        <w:r w:rsidR="008E484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AD3CF" w14:textId="77777777" w:rsidR="008E484A" w:rsidRDefault="008E484A" w:rsidP="0047306A">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62A04C2C" wp14:editId="3A9720DB">
              <wp:simplePos x="0" y="0"/>
              <wp:positionH relativeFrom="column">
                <wp:posOffset>-114300</wp:posOffset>
              </wp:positionH>
              <wp:positionV relativeFrom="paragraph">
                <wp:posOffset>23495</wp:posOffset>
              </wp:positionV>
              <wp:extent cx="5153025" cy="772160"/>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3A5FF2E" w14:textId="77777777" w:rsidR="008E484A" w:rsidRDefault="008E484A"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8E484A" w:rsidRDefault="008E484A"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4C2C" id="_x0000_t202" coordsize="21600,21600" o:spt="202" path="m,l,21600r21600,l21600,xe">
              <v:stroke joinstyle="miter"/>
              <v:path gradientshapeok="t" o:connecttype="rect"/>
            </v:shapetype>
            <v:shape id="Text Box 21" o:spid="_x0000_s1027" type="#_x0000_t202" style="position:absolute;left:0;text-align:left;margin-left:-9pt;margin-top:1.8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" filled="f" stroked="f">
              <v:textbox inset="2.88pt,2.88pt,2.88pt,2.88pt">
                <w:txbxContent>
                  <w:p w14:paraId="73A5FF2E" w14:textId="77777777" w:rsidR="008E484A" w:rsidRDefault="008E484A"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8E484A" w:rsidRDefault="008E484A"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noProof/>
      </w:rPr>
      <w:drawing>
        <wp:anchor distT="0" distB="0" distL="114300" distR="114300" simplePos="0" relativeHeight="251659264" behindDoc="0" locked="0" layoutInCell="1" allowOverlap="1" wp14:anchorId="52D44879" wp14:editId="34ED3EC5">
          <wp:simplePos x="0" y="0"/>
          <wp:positionH relativeFrom="column">
            <wp:posOffset>6534150</wp:posOffset>
          </wp:positionH>
          <wp:positionV relativeFrom="paragraph">
            <wp:posOffset>23495</wp:posOffset>
          </wp:positionV>
          <wp:extent cx="191770" cy="200660"/>
          <wp:effectExtent l="0" t="0" r="1143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1">
                    <a:extLst>
                      <a:ext uri="{28A0092B-C50C-407E-A947-70E740481C1C}">
                        <a14:useLocalDpi xmlns:a14="http://schemas.microsoft.com/office/drawing/2010/main" val="0"/>
                      </a:ext>
                    </a:extLst>
                  </a:blip>
                  <a:stretch>
                    <a:fillRect/>
                  </a:stretch>
                </pic:blipFill>
                <pic:spPr>
                  <a:xfrm>
                    <a:off x="0" y="0"/>
                    <a:ext cx="191770" cy="200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61312" behindDoc="0" locked="0" layoutInCell="1" allowOverlap="1" wp14:anchorId="0C8DEC3A" wp14:editId="3BAC2CAF">
          <wp:simplePos x="0" y="0"/>
          <wp:positionH relativeFrom="column">
            <wp:posOffset>4781550</wp:posOffset>
          </wp:positionH>
          <wp:positionV relativeFrom="paragraph">
            <wp:posOffset>-118745</wp:posOffset>
          </wp:positionV>
          <wp:extent cx="1648460" cy="774700"/>
          <wp:effectExtent l="0" t="0" r="0" b="0"/>
          <wp:wrapNone/>
          <wp:docPr id="22" name="Picture 22"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9355A9">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9B094" w14:textId="77777777" w:rsidR="006C1C4A" w:rsidRDefault="006C1C4A" w:rsidP="0047306A">
      <w:r>
        <w:separator/>
      </w:r>
    </w:p>
  </w:footnote>
  <w:footnote w:type="continuationSeparator" w:id="0">
    <w:p w14:paraId="012E9143" w14:textId="77777777" w:rsidR="006C1C4A" w:rsidRDefault="006C1C4A" w:rsidP="00473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81C"/>
    <w:multiLevelType w:val="hybridMultilevel"/>
    <w:tmpl w:val="397A8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74B1"/>
    <w:multiLevelType w:val="hybridMultilevel"/>
    <w:tmpl w:val="D80835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31F30"/>
    <w:multiLevelType w:val="hybridMultilevel"/>
    <w:tmpl w:val="54DA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46890"/>
    <w:multiLevelType w:val="hybridMultilevel"/>
    <w:tmpl w:val="574204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B45BBC"/>
    <w:multiLevelType w:val="hybridMultilevel"/>
    <w:tmpl w:val="6C6615F8"/>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6709C"/>
    <w:multiLevelType w:val="hybridMultilevel"/>
    <w:tmpl w:val="AA16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767A6"/>
    <w:multiLevelType w:val="hybridMultilevel"/>
    <w:tmpl w:val="3DEAA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2D1967"/>
    <w:multiLevelType w:val="hybridMultilevel"/>
    <w:tmpl w:val="8D7C478E"/>
    <w:lvl w:ilvl="0" w:tplc="74008086">
      <w:start w:val="1"/>
      <w:numFmt w:val="bullet"/>
      <w:lvlText w:val="●"/>
      <w:lvlJc w:val="left"/>
      <w:pPr>
        <w:tabs>
          <w:tab w:val="num" w:pos="720"/>
        </w:tabs>
        <w:ind w:left="720" w:hanging="360"/>
      </w:pPr>
      <w:rPr>
        <w:rFonts w:ascii="Arial" w:hAnsi="Arial" w:hint="default"/>
      </w:rPr>
    </w:lvl>
    <w:lvl w:ilvl="1" w:tplc="27427226" w:tentative="1">
      <w:start w:val="1"/>
      <w:numFmt w:val="bullet"/>
      <w:lvlText w:val="●"/>
      <w:lvlJc w:val="left"/>
      <w:pPr>
        <w:tabs>
          <w:tab w:val="num" w:pos="1440"/>
        </w:tabs>
        <w:ind w:left="1440" w:hanging="360"/>
      </w:pPr>
      <w:rPr>
        <w:rFonts w:ascii="Arial" w:hAnsi="Arial" w:hint="default"/>
      </w:rPr>
    </w:lvl>
    <w:lvl w:ilvl="2" w:tplc="A7A00E70" w:tentative="1">
      <w:start w:val="1"/>
      <w:numFmt w:val="bullet"/>
      <w:lvlText w:val="●"/>
      <w:lvlJc w:val="left"/>
      <w:pPr>
        <w:tabs>
          <w:tab w:val="num" w:pos="2160"/>
        </w:tabs>
        <w:ind w:left="2160" w:hanging="360"/>
      </w:pPr>
      <w:rPr>
        <w:rFonts w:ascii="Arial" w:hAnsi="Arial" w:hint="default"/>
      </w:rPr>
    </w:lvl>
    <w:lvl w:ilvl="3" w:tplc="4BA8C6E4" w:tentative="1">
      <w:start w:val="1"/>
      <w:numFmt w:val="bullet"/>
      <w:lvlText w:val="●"/>
      <w:lvlJc w:val="left"/>
      <w:pPr>
        <w:tabs>
          <w:tab w:val="num" w:pos="2880"/>
        </w:tabs>
        <w:ind w:left="2880" w:hanging="360"/>
      </w:pPr>
      <w:rPr>
        <w:rFonts w:ascii="Arial" w:hAnsi="Arial" w:hint="default"/>
      </w:rPr>
    </w:lvl>
    <w:lvl w:ilvl="4" w:tplc="D4DA5B9A" w:tentative="1">
      <w:start w:val="1"/>
      <w:numFmt w:val="bullet"/>
      <w:lvlText w:val="●"/>
      <w:lvlJc w:val="left"/>
      <w:pPr>
        <w:tabs>
          <w:tab w:val="num" w:pos="3600"/>
        </w:tabs>
        <w:ind w:left="3600" w:hanging="360"/>
      </w:pPr>
      <w:rPr>
        <w:rFonts w:ascii="Arial" w:hAnsi="Arial" w:hint="default"/>
      </w:rPr>
    </w:lvl>
    <w:lvl w:ilvl="5" w:tplc="BDE8F786" w:tentative="1">
      <w:start w:val="1"/>
      <w:numFmt w:val="bullet"/>
      <w:lvlText w:val="●"/>
      <w:lvlJc w:val="left"/>
      <w:pPr>
        <w:tabs>
          <w:tab w:val="num" w:pos="4320"/>
        </w:tabs>
        <w:ind w:left="4320" w:hanging="360"/>
      </w:pPr>
      <w:rPr>
        <w:rFonts w:ascii="Arial" w:hAnsi="Arial" w:hint="default"/>
      </w:rPr>
    </w:lvl>
    <w:lvl w:ilvl="6" w:tplc="6554B6AE" w:tentative="1">
      <w:start w:val="1"/>
      <w:numFmt w:val="bullet"/>
      <w:lvlText w:val="●"/>
      <w:lvlJc w:val="left"/>
      <w:pPr>
        <w:tabs>
          <w:tab w:val="num" w:pos="5040"/>
        </w:tabs>
        <w:ind w:left="5040" w:hanging="360"/>
      </w:pPr>
      <w:rPr>
        <w:rFonts w:ascii="Arial" w:hAnsi="Arial" w:hint="default"/>
      </w:rPr>
    </w:lvl>
    <w:lvl w:ilvl="7" w:tplc="C99C20A0" w:tentative="1">
      <w:start w:val="1"/>
      <w:numFmt w:val="bullet"/>
      <w:lvlText w:val="●"/>
      <w:lvlJc w:val="left"/>
      <w:pPr>
        <w:tabs>
          <w:tab w:val="num" w:pos="5760"/>
        </w:tabs>
        <w:ind w:left="5760" w:hanging="360"/>
      </w:pPr>
      <w:rPr>
        <w:rFonts w:ascii="Arial" w:hAnsi="Arial" w:hint="default"/>
      </w:rPr>
    </w:lvl>
    <w:lvl w:ilvl="8" w:tplc="0BC605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B10AB8"/>
    <w:multiLevelType w:val="hybridMultilevel"/>
    <w:tmpl w:val="1DFC9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566D5"/>
    <w:multiLevelType w:val="hybridMultilevel"/>
    <w:tmpl w:val="793EB2E4"/>
    <w:lvl w:ilvl="0" w:tplc="85324704">
      <w:start w:val="1"/>
      <w:numFmt w:val="bullet"/>
      <w:lvlText w:val="•"/>
      <w:lvlJc w:val="left"/>
      <w:pPr>
        <w:tabs>
          <w:tab w:val="num" w:pos="720"/>
        </w:tabs>
        <w:ind w:left="720" w:hanging="360"/>
      </w:pPr>
      <w:rPr>
        <w:rFonts w:ascii="Arial" w:hAnsi="Arial" w:hint="default"/>
      </w:rPr>
    </w:lvl>
    <w:lvl w:ilvl="1" w:tplc="F53A62A6" w:tentative="1">
      <w:start w:val="1"/>
      <w:numFmt w:val="bullet"/>
      <w:lvlText w:val="•"/>
      <w:lvlJc w:val="left"/>
      <w:pPr>
        <w:tabs>
          <w:tab w:val="num" w:pos="1440"/>
        </w:tabs>
        <w:ind w:left="1440" w:hanging="360"/>
      </w:pPr>
      <w:rPr>
        <w:rFonts w:ascii="Arial" w:hAnsi="Arial" w:hint="default"/>
      </w:rPr>
    </w:lvl>
    <w:lvl w:ilvl="2" w:tplc="DCFAE068" w:tentative="1">
      <w:start w:val="1"/>
      <w:numFmt w:val="bullet"/>
      <w:lvlText w:val="•"/>
      <w:lvlJc w:val="left"/>
      <w:pPr>
        <w:tabs>
          <w:tab w:val="num" w:pos="2160"/>
        </w:tabs>
        <w:ind w:left="2160" w:hanging="360"/>
      </w:pPr>
      <w:rPr>
        <w:rFonts w:ascii="Arial" w:hAnsi="Arial" w:hint="default"/>
      </w:rPr>
    </w:lvl>
    <w:lvl w:ilvl="3" w:tplc="9B3A8C8C" w:tentative="1">
      <w:start w:val="1"/>
      <w:numFmt w:val="bullet"/>
      <w:lvlText w:val="•"/>
      <w:lvlJc w:val="left"/>
      <w:pPr>
        <w:tabs>
          <w:tab w:val="num" w:pos="2880"/>
        </w:tabs>
        <w:ind w:left="2880" w:hanging="360"/>
      </w:pPr>
      <w:rPr>
        <w:rFonts w:ascii="Arial" w:hAnsi="Arial" w:hint="default"/>
      </w:rPr>
    </w:lvl>
    <w:lvl w:ilvl="4" w:tplc="492A5EE8" w:tentative="1">
      <w:start w:val="1"/>
      <w:numFmt w:val="bullet"/>
      <w:lvlText w:val="•"/>
      <w:lvlJc w:val="left"/>
      <w:pPr>
        <w:tabs>
          <w:tab w:val="num" w:pos="3600"/>
        </w:tabs>
        <w:ind w:left="3600" w:hanging="360"/>
      </w:pPr>
      <w:rPr>
        <w:rFonts w:ascii="Arial" w:hAnsi="Arial" w:hint="default"/>
      </w:rPr>
    </w:lvl>
    <w:lvl w:ilvl="5" w:tplc="7E6EDD08" w:tentative="1">
      <w:start w:val="1"/>
      <w:numFmt w:val="bullet"/>
      <w:lvlText w:val="•"/>
      <w:lvlJc w:val="left"/>
      <w:pPr>
        <w:tabs>
          <w:tab w:val="num" w:pos="4320"/>
        </w:tabs>
        <w:ind w:left="4320" w:hanging="360"/>
      </w:pPr>
      <w:rPr>
        <w:rFonts w:ascii="Arial" w:hAnsi="Arial" w:hint="default"/>
      </w:rPr>
    </w:lvl>
    <w:lvl w:ilvl="6" w:tplc="3342E952" w:tentative="1">
      <w:start w:val="1"/>
      <w:numFmt w:val="bullet"/>
      <w:lvlText w:val="•"/>
      <w:lvlJc w:val="left"/>
      <w:pPr>
        <w:tabs>
          <w:tab w:val="num" w:pos="5040"/>
        </w:tabs>
        <w:ind w:left="5040" w:hanging="360"/>
      </w:pPr>
      <w:rPr>
        <w:rFonts w:ascii="Arial" w:hAnsi="Arial" w:hint="default"/>
      </w:rPr>
    </w:lvl>
    <w:lvl w:ilvl="7" w:tplc="AAE461D0" w:tentative="1">
      <w:start w:val="1"/>
      <w:numFmt w:val="bullet"/>
      <w:lvlText w:val="•"/>
      <w:lvlJc w:val="left"/>
      <w:pPr>
        <w:tabs>
          <w:tab w:val="num" w:pos="5760"/>
        </w:tabs>
        <w:ind w:left="5760" w:hanging="360"/>
      </w:pPr>
      <w:rPr>
        <w:rFonts w:ascii="Arial" w:hAnsi="Arial" w:hint="default"/>
      </w:rPr>
    </w:lvl>
    <w:lvl w:ilvl="8" w:tplc="EF60CC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8C0555"/>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81157"/>
    <w:multiLevelType w:val="hybridMultilevel"/>
    <w:tmpl w:val="F4286A56"/>
    <w:lvl w:ilvl="0" w:tplc="C09823E8">
      <w:start w:val="1"/>
      <w:numFmt w:val="bullet"/>
      <w:lvlText w:val="●"/>
      <w:lvlJc w:val="left"/>
      <w:pPr>
        <w:tabs>
          <w:tab w:val="num" w:pos="720"/>
        </w:tabs>
        <w:ind w:left="720" w:hanging="360"/>
      </w:pPr>
      <w:rPr>
        <w:rFonts w:ascii="Arial" w:hAnsi="Arial" w:hint="default"/>
      </w:rPr>
    </w:lvl>
    <w:lvl w:ilvl="1" w:tplc="C548F0D0">
      <w:numFmt w:val="bullet"/>
      <w:lvlText w:val="o"/>
      <w:lvlJc w:val="left"/>
      <w:pPr>
        <w:tabs>
          <w:tab w:val="num" w:pos="1440"/>
        </w:tabs>
        <w:ind w:left="1440" w:hanging="360"/>
      </w:pPr>
      <w:rPr>
        <w:rFonts w:ascii="Courier New" w:hAnsi="Courier New" w:hint="default"/>
      </w:rPr>
    </w:lvl>
    <w:lvl w:ilvl="2" w:tplc="0CA8C4AE" w:tentative="1">
      <w:start w:val="1"/>
      <w:numFmt w:val="bullet"/>
      <w:lvlText w:val="●"/>
      <w:lvlJc w:val="left"/>
      <w:pPr>
        <w:tabs>
          <w:tab w:val="num" w:pos="2160"/>
        </w:tabs>
        <w:ind w:left="2160" w:hanging="360"/>
      </w:pPr>
      <w:rPr>
        <w:rFonts w:ascii="Arial" w:hAnsi="Arial" w:hint="default"/>
      </w:rPr>
    </w:lvl>
    <w:lvl w:ilvl="3" w:tplc="D512CAAA" w:tentative="1">
      <w:start w:val="1"/>
      <w:numFmt w:val="bullet"/>
      <w:lvlText w:val="●"/>
      <w:lvlJc w:val="left"/>
      <w:pPr>
        <w:tabs>
          <w:tab w:val="num" w:pos="2880"/>
        </w:tabs>
        <w:ind w:left="2880" w:hanging="360"/>
      </w:pPr>
      <w:rPr>
        <w:rFonts w:ascii="Arial" w:hAnsi="Arial" w:hint="default"/>
      </w:rPr>
    </w:lvl>
    <w:lvl w:ilvl="4" w:tplc="9692E6D2" w:tentative="1">
      <w:start w:val="1"/>
      <w:numFmt w:val="bullet"/>
      <w:lvlText w:val="●"/>
      <w:lvlJc w:val="left"/>
      <w:pPr>
        <w:tabs>
          <w:tab w:val="num" w:pos="3600"/>
        </w:tabs>
        <w:ind w:left="3600" w:hanging="360"/>
      </w:pPr>
      <w:rPr>
        <w:rFonts w:ascii="Arial" w:hAnsi="Arial" w:hint="default"/>
      </w:rPr>
    </w:lvl>
    <w:lvl w:ilvl="5" w:tplc="95FC7FA0" w:tentative="1">
      <w:start w:val="1"/>
      <w:numFmt w:val="bullet"/>
      <w:lvlText w:val="●"/>
      <w:lvlJc w:val="left"/>
      <w:pPr>
        <w:tabs>
          <w:tab w:val="num" w:pos="4320"/>
        </w:tabs>
        <w:ind w:left="4320" w:hanging="360"/>
      </w:pPr>
      <w:rPr>
        <w:rFonts w:ascii="Arial" w:hAnsi="Arial" w:hint="default"/>
      </w:rPr>
    </w:lvl>
    <w:lvl w:ilvl="6" w:tplc="B350AA4E" w:tentative="1">
      <w:start w:val="1"/>
      <w:numFmt w:val="bullet"/>
      <w:lvlText w:val="●"/>
      <w:lvlJc w:val="left"/>
      <w:pPr>
        <w:tabs>
          <w:tab w:val="num" w:pos="5040"/>
        </w:tabs>
        <w:ind w:left="5040" w:hanging="360"/>
      </w:pPr>
      <w:rPr>
        <w:rFonts w:ascii="Arial" w:hAnsi="Arial" w:hint="default"/>
      </w:rPr>
    </w:lvl>
    <w:lvl w:ilvl="7" w:tplc="046634EE" w:tentative="1">
      <w:start w:val="1"/>
      <w:numFmt w:val="bullet"/>
      <w:lvlText w:val="●"/>
      <w:lvlJc w:val="left"/>
      <w:pPr>
        <w:tabs>
          <w:tab w:val="num" w:pos="5760"/>
        </w:tabs>
        <w:ind w:left="5760" w:hanging="360"/>
      </w:pPr>
      <w:rPr>
        <w:rFonts w:ascii="Arial" w:hAnsi="Arial" w:hint="default"/>
      </w:rPr>
    </w:lvl>
    <w:lvl w:ilvl="8" w:tplc="DCE82C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DD0692"/>
    <w:multiLevelType w:val="hybridMultilevel"/>
    <w:tmpl w:val="7A9AD4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D7052"/>
    <w:multiLevelType w:val="hybridMultilevel"/>
    <w:tmpl w:val="6DC6C3F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1462E"/>
    <w:multiLevelType w:val="hybridMultilevel"/>
    <w:tmpl w:val="D8584A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B6B12"/>
    <w:multiLevelType w:val="hybridMultilevel"/>
    <w:tmpl w:val="D55CAD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575AA"/>
    <w:multiLevelType w:val="hybridMultilevel"/>
    <w:tmpl w:val="89E827F0"/>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71B01"/>
    <w:multiLevelType w:val="multilevel"/>
    <w:tmpl w:val="4EE282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3767D"/>
    <w:multiLevelType w:val="hybridMultilevel"/>
    <w:tmpl w:val="C84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90A9E"/>
    <w:multiLevelType w:val="hybridMultilevel"/>
    <w:tmpl w:val="176C077A"/>
    <w:lvl w:ilvl="0" w:tplc="35402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2A7642"/>
    <w:multiLevelType w:val="hybridMultilevel"/>
    <w:tmpl w:val="35488CB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7E63D4"/>
    <w:multiLevelType w:val="hybridMultilevel"/>
    <w:tmpl w:val="327E7BB4"/>
    <w:lvl w:ilvl="0" w:tplc="092889C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E7242C"/>
    <w:multiLevelType w:val="hybridMultilevel"/>
    <w:tmpl w:val="E0BA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25709"/>
    <w:multiLevelType w:val="hybridMultilevel"/>
    <w:tmpl w:val="E47AD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6D0549"/>
    <w:multiLevelType w:val="hybridMultilevel"/>
    <w:tmpl w:val="DC66F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D1A8D"/>
    <w:multiLevelType w:val="hybridMultilevel"/>
    <w:tmpl w:val="86D2A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17D01"/>
    <w:multiLevelType w:val="hybridMultilevel"/>
    <w:tmpl w:val="CDBAF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8232AD"/>
    <w:multiLevelType w:val="hybridMultilevel"/>
    <w:tmpl w:val="6B20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45730A"/>
    <w:multiLevelType w:val="hybridMultilevel"/>
    <w:tmpl w:val="3C8E9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63A72"/>
    <w:multiLevelType w:val="hybridMultilevel"/>
    <w:tmpl w:val="DA428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D0628"/>
    <w:multiLevelType w:val="hybridMultilevel"/>
    <w:tmpl w:val="B7F499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9615E"/>
    <w:multiLevelType w:val="hybridMultilevel"/>
    <w:tmpl w:val="52D0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9F0571"/>
    <w:multiLevelType w:val="multilevel"/>
    <w:tmpl w:val="D0E0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1907CC"/>
    <w:multiLevelType w:val="hybridMultilevel"/>
    <w:tmpl w:val="8410EB36"/>
    <w:lvl w:ilvl="0" w:tplc="023617B4">
      <w:start w:val="1"/>
      <w:numFmt w:val="decimal"/>
      <w:lvlText w:val="%1)"/>
      <w:lvlJc w:val="left"/>
      <w:pPr>
        <w:ind w:left="1440" w:hanging="360"/>
      </w:pPr>
      <w:rPr>
        <w:rFonts w:ascii="Arial" w:hAnsi="Arial" w:cs="Arial" w:hint="default"/>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6DF586B"/>
    <w:multiLevelType w:val="hybridMultilevel"/>
    <w:tmpl w:val="9202BE1C"/>
    <w:lvl w:ilvl="0" w:tplc="EE2C9CDC">
      <w:start w:val="1"/>
      <w:numFmt w:val="bullet"/>
      <w:lvlText w:val="●"/>
      <w:lvlJc w:val="left"/>
      <w:pPr>
        <w:tabs>
          <w:tab w:val="num" w:pos="720"/>
        </w:tabs>
        <w:ind w:left="720" w:hanging="360"/>
      </w:pPr>
      <w:rPr>
        <w:rFonts w:ascii="Arial" w:hAnsi="Arial" w:hint="default"/>
      </w:rPr>
    </w:lvl>
    <w:lvl w:ilvl="1" w:tplc="248EA128" w:tentative="1">
      <w:start w:val="1"/>
      <w:numFmt w:val="bullet"/>
      <w:lvlText w:val="●"/>
      <w:lvlJc w:val="left"/>
      <w:pPr>
        <w:tabs>
          <w:tab w:val="num" w:pos="1440"/>
        </w:tabs>
        <w:ind w:left="1440" w:hanging="360"/>
      </w:pPr>
      <w:rPr>
        <w:rFonts w:ascii="Arial" w:hAnsi="Arial" w:hint="default"/>
      </w:rPr>
    </w:lvl>
    <w:lvl w:ilvl="2" w:tplc="2634ED46" w:tentative="1">
      <w:start w:val="1"/>
      <w:numFmt w:val="bullet"/>
      <w:lvlText w:val="●"/>
      <w:lvlJc w:val="left"/>
      <w:pPr>
        <w:tabs>
          <w:tab w:val="num" w:pos="2160"/>
        </w:tabs>
        <w:ind w:left="2160" w:hanging="360"/>
      </w:pPr>
      <w:rPr>
        <w:rFonts w:ascii="Arial" w:hAnsi="Arial" w:hint="default"/>
      </w:rPr>
    </w:lvl>
    <w:lvl w:ilvl="3" w:tplc="34842A3A" w:tentative="1">
      <w:start w:val="1"/>
      <w:numFmt w:val="bullet"/>
      <w:lvlText w:val="●"/>
      <w:lvlJc w:val="left"/>
      <w:pPr>
        <w:tabs>
          <w:tab w:val="num" w:pos="2880"/>
        </w:tabs>
        <w:ind w:left="2880" w:hanging="360"/>
      </w:pPr>
      <w:rPr>
        <w:rFonts w:ascii="Arial" w:hAnsi="Arial" w:hint="default"/>
      </w:rPr>
    </w:lvl>
    <w:lvl w:ilvl="4" w:tplc="62165C5C" w:tentative="1">
      <w:start w:val="1"/>
      <w:numFmt w:val="bullet"/>
      <w:lvlText w:val="●"/>
      <w:lvlJc w:val="left"/>
      <w:pPr>
        <w:tabs>
          <w:tab w:val="num" w:pos="3600"/>
        </w:tabs>
        <w:ind w:left="3600" w:hanging="360"/>
      </w:pPr>
      <w:rPr>
        <w:rFonts w:ascii="Arial" w:hAnsi="Arial" w:hint="default"/>
      </w:rPr>
    </w:lvl>
    <w:lvl w:ilvl="5" w:tplc="C4FCA58A" w:tentative="1">
      <w:start w:val="1"/>
      <w:numFmt w:val="bullet"/>
      <w:lvlText w:val="●"/>
      <w:lvlJc w:val="left"/>
      <w:pPr>
        <w:tabs>
          <w:tab w:val="num" w:pos="4320"/>
        </w:tabs>
        <w:ind w:left="4320" w:hanging="360"/>
      </w:pPr>
      <w:rPr>
        <w:rFonts w:ascii="Arial" w:hAnsi="Arial" w:hint="default"/>
      </w:rPr>
    </w:lvl>
    <w:lvl w:ilvl="6" w:tplc="2EE08E84" w:tentative="1">
      <w:start w:val="1"/>
      <w:numFmt w:val="bullet"/>
      <w:lvlText w:val="●"/>
      <w:lvlJc w:val="left"/>
      <w:pPr>
        <w:tabs>
          <w:tab w:val="num" w:pos="5040"/>
        </w:tabs>
        <w:ind w:left="5040" w:hanging="360"/>
      </w:pPr>
      <w:rPr>
        <w:rFonts w:ascii="Arial" w:hAnsi="Arial" w:hint="default"/>
      </w:rPr>
    </w:lvl>
    <w:lvl w:ilvl="7" w:tplc="09C292E4" w:tentative="1">
      <w:start w:val="1"/>
      <w:numFmt w:val="bullet"/>
      <w:lvlText w:val="●"/>
      <w:lvlJc w:val="left"/>
      <w:pPr>
        <w:tabs>
          <w:tab w:val="num" w:pos="5760"/>
        </w:tabs>
        <w:ind w:left="5760" w:hanging="360"/>
      </w:pPr>
      <w:rPr>
        <w:rFonts w:ascii="Arial" w:hAnsi="Arial" w:hint="default"/>
      </w:rPr>
    </w:lvl>
    <w:lvl w:ilvl="8" w:tplc="A63829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D23F70"/>
    <w:multiLevelType w:val="hybridMultilevel"/>
    <w:tmpl w:val="CF988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CA019B"/>
    <w:multiLevelType w:val="hybridMultilevel"/>
    <w:tmpl w:val="7C5E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0196C"/>
    <w:multiLevelType w:val="hybridMultilevel"/>
    <w:tmpl w:val="FC6C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F4A1D"/>
    <w:multiLevelType w:val="hybridMultilevel"/>
    <w:tmpl w:val="0C580D6C"/>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C174BC"/>
    <w:multiLevelType w:val="hybridMultilevel"/>
    <w:tmpl w:val="408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632B5"/>
    <w:multiLevelType w:val="hybridMultilevel"/>
    <w:tmpl w:val="1312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6"/>
  </w:num>
  <w:num w:numId="4">
    <w:abstractNumId w:val="36"/>
  </w:num>
  <w:num w:numId="5">
    <w:abstractNumId w:val="33"/>
  </w:num>
  <w:num w:numId="6">
    <w:abstractNumId w:val="6"/>
  </w:num>
  <w:num w:numId="7">
    <w:abstractNumId w:val="19"/>
  </w:num>
  <w:num w:numId="8">
    <w:abstractNumId w:val="27"/>
  </w:num>
  <w:num w:numId="9">
    <w:abstractNumId w:val="24"/>
  </w:num>
  <w:num w:numId="10">
    <w:abstractNumId w:val="28"/>
  </w:num>
  <w:num w:numId="11">
    <w:abstractNumId w:val="3"/>
  </w:num>
  <w:num w:numId="12">
    <w:abstractNumId w:val="29"/>
  </w:num>
  <w:num w:numId="13">
    <w:abstractNumId w:val="1"/>
  </w:num>
  <w:num w:numId="14">
    <w:abstractNumId w:val="13"/>
  </w:num>
  <w:num w:numId="15">
    <w:abstractNumId w:val="35"/>
  </w:num>
  <w:num w:numId="16">
    <w:abstractNumId w:val="4"/>
  </w:num>
  <w:num w:numId="17">
    <w:abstractNumId w:val="16"/>
  </w:num>
  <w:num w:numId="18">
    <w:abstractNumId w:val="38"/>
  </w:num>
  <w:num w:numId="19">
    <w:abstractNumId w:val="39"/>
  </w:num>
  <w:num w:numId="20">
    <w:abstractNumId w:val="18"/>
  </w:num>
  <w:num w:numId="21">
    <w:abstractNumId w:val="14"/>
  </w:num>
  <w:num w:numId="22">
    <w:abstractNumId w:val="7"/>
  </w:num>
  <w:num w:numId="23">
    <w:abstractNumId w:val="34"/>
  </w:num>
  <w:num w:numId="24">
    <w:abstractNumId w:val="11"/>
  </w:num>
  <w:num w:numId="25">
    <w:abstractNumId w:val="23"/>
  </w:num>
  <w:num w:numId="26">
    <w:abstractNumId w:val="12"/>
  </w:num>
  <w:num w:numId="27">
    <w:abstractNumId w:val="2"/>
  </w:num>
  <w:num w:numId="28">
    <w:abstractNumId w:val="31"/>
  </w:num>
  <w:num w:numId="29">
    <w:abstractNumId w:val="22"/>
  </w:num>
  <w:num w:numId="30">
    <w:abstractNumId w:val="20"/>
  </w:num>
  <w:num w:numId="31">
    <w:abstractNumId w:val="5"/>
  </w:num>
  <w:num w:numId="32">
    <w:abstractNumId w:val="32"/>
  </w:num>
  <w:num w:numId="33">
    <w:abstractNumId w:val="17"/>
  </w:num>
  <w:num w:numId="34">
    <w:abstractNumId w:val="8"/>
  </w:num>
  <w:num w:numId="35">
    <w:abstractNumId w:val="40"/>
  </w:num>
  <w:num w:numId="36">
    <w:abstractNumId w:val="37"/>
  </w:num>
  <w:num w:numId="37">
    <w:abstractNumId w:val="0"/>
  </w:num>
  <w:num w:numId="38">
    <w:abstractNumId w:val="9"/>
  </w:num>
  <w:num w:numId="39">
    <w:abstractNumId w:val="15"/>
  </w:num>
  <w:num w:numId="40">
    <w:abstractNumId w:val="25"/>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FE"/>
    <w:rsid w:val="00000906"/>
    <w:rsid w:val="000100EF"/>
    <w:rsid w:val="00012940"/>
    <w:rsid w:val="00014CD9"/>
    <w:rsid w:val="00046B6F"/>
    <w:rsid w:val="000608D5"/>
    <w:rsid w:val="0006364E"/>
    <w:rsid w:val="000A3810"/>
    <w:rsid w:val="000A40FB"/>
    <w:rsid w:val="000B4A72"/>
    <w:rsid w:val="000C673A"/>
    <w:rsid w:val="000D282F"/>
    <w:rsid w:val="000D4C99"/>
    <w:rsid w:val="000E548B"/>
    <w:rsid w:val="00116DBD"/>
    <w:rsid w:val="0012125B"/>
    <w:rsid w:val="0014042B"/>
    <w:rsid w:val="001532D2"/>
    <w:rsid w:val="00156B6D"/>
    <w:rsid w:val="001844A8"/>
    <w:rsid w:val="001916B1"/>
    <w:rsid w:val="0019676B"/>
    <w:rsid w:val="001967D6"/>
    <w:rsid w:val="001A6A17"/>
    <w:rsid w:val="001B2D7B"/>
    <w:rsid w:val="001C7A28"/>
    <w:rsid w:val="001E2BBB"/>
    <w:rsid w:val="001E4BBA"/>
    <w:rsid w:val="001F2EE9"/>
    <w:rsid w:val="00203E04"/>
    <w:rsid w:val="002300AA"/>
    <w:rsid w:val="0023251F"/>
    <w:rsid w:val="00233701"/>
    <w:rsid w:val="00235403"/>
    <w:rsid w:val="002376C1"/>
    <w:rsid w:val="00247D32"/>
    <w:rsid w:val="002503EA"/>
    <w:rsid w:val="002C5DAC"/>
    <w:rsid w:val="002D5899"/>
    <w:rsid w:val="002F43B2"/>
    <w:rsid w:val="00305DBA"/>
    <w:rsid w:val="003122E0"/>
    <w:rsid w:val="00315255"/>
    <w:rsid w:val="00333E9E"/>
    <w:rsid w:val="003377BA"/>
    <w:rsid w:val="00342305"/>
    <w:rsid w:val="00350AC0"/>
    <w:rsid w:val="00353F8B"/>
    <w:rsid w:val="00395FF4"/>
    <w:rsid w:val="003A3A67"/>
    <w:rsid w:val="003B50F8"/>
    <w:rsid w:val="003C0C56"/>
    <w:rsid w:val="003F4606"/>
    <w:rsid w:val="003F68CF"/>
    <w:rsid w:val="00402629"/>
    <w:rsid w:val="00421381"/>
    <w:rsid w:val="0042707F"/>
    <w:rsid w:val="00440E11"/>
    <w:rsid w:val="0045142B"/>
    <w:rsid w:val="004674D2"/>
    <w:rsid w:val="0047306A"/>
    <w:rsid w:val="00484C80"/>
    <w:rsid w:val="00493057"/>
    <w:rsid w:val="004B4818"/>
    <w:rsid w:val="004B6972"/>
    <w:rsid w:val="004D5ABB"/>
    <w:rsid w:val="004E5544"/>
    <w:rsid w:val="004F54C9"/>
    <w:rsid w:val="005026E1"/>
    <w:rsid w:val="0050693A"/>
    <w:rsid w:val="00527696"/>
    <w:rsid w:val="00535CD0"/>
    <w:rsid w:val="0053729B"/>
    <w:rsid w:val="00550FC6"/>
    <w:rsid w:val="0055573F"/>
    <w:rsid w:val="00555DC6"/>
    <w:rsid w:val="005B2012"/>
    <w:rsid w:val="005B5C31"/>
    <w:rsid w:val="005D0CBF"/>
    <w:rsid w:val="005F5CA7"/>
    <w:rsid w:val="006069C0"/>
    <w:rsid w:val="00611F7D"/>
    <w:rsid w:val="00624AF6"/>
    <w:rsid w:val="0066135E"/>
    <w:rsid w:val="00666285"/>
    <w:rsid w:val="00673324"/>
    <w:rsid w:val="006A2008"/>
    <w:rsid w:val="006B0068"/>
    <w:rsid w:val="006B0107"/>
    <w:rsid w:val="006B781E"/>
    <w:rsid w:val="006C0661"/>
    <w:rsid w:val="006C0F05"/>
    <w:rsid w:val="006C1C4A"/>
    <w:rsid w:val="006E29A7"/>
    <w:rsid w:val="00707CF4"/>
    <w:rsid w:val="00711DFE"/>
    <w:rsid w:val="0072013F"/>
    <w:rsid w:val="00727632"/>
    <w:rsid w:val="007423DF"/>
    <w:rsid w:val="00743506"/>
    <w:rsid w:val="0075734A"/>
    <w:rsid w:val="00767E48"/>
    <w:rsid w:val="007A57BA"/>
    <w:rsid w:val="007B5496"/>
    <w:rsid w:val="007B642A"/>
    <w:rsid w:val="007F1917"/>
    <w:rsid w:val="007F460C"/>
    <w:rsid w:val="008022F0"/>
    <w:rsid w:val="00812DBA"/>
    <w:rsid w:val="00815ACD"/>
    <w:rsid w:val="0082772E"/>
    <w:rsid w:val="008537FA"/>
    <w:rsid w:val="008609B1"/>
    <w:rsid w:val="00872474"/>
    <w:rsid w:val="00892982"/>
    <w:rsid w:val="008A0684"/>
    <w:rsid w:val="008A3F1C"/>
    <w:rsid w:val="008B7C08"/>
    <w:rsid w:val="008D38C3"/>
    <w:rsid w:val="008D7B80"/>
    <w:rsid w:val="008E23C6"/>
    <w:rsid w:val="008E484A"/>
    <w:rsid w:val="008F7874"/>
    <w:rsid w:val="00901053"/>
    <w:rsid w:val="00904DAE"/>
    <w:rsid w:val="009052D3"/>
    <w:rsid w:val="00934B5E"/>
    <w:rsid w:val="009355A9"/>
    <w:rsid w:val="0097016D"/>
    <w:rsid w:val="009814C4"/>
    <w:rsid w:val="00996FB9"/>
    <w:rsid w:val="00996FFE"/>
    <w:rsid w:val="009A0AC6"/>
    <w:rsid w:val="009A128B"/>
    <w:rsid w:val="009D4194"/>
    <w:rsid w:val="009D4E7A"/>
    <w:rsid w:val="00A0436D"/>
    <w:rsid w:val="00A07B02"/>
    <w:rsid w:val="00A30D60"/>
    <w:rsid w:val="00A47D16"/>
    <w:rsid w:val="00A72486"/>
    <w:rsid w:val="00A941B2"/>
    <w:rsid w:val="00AC2ACB"/>
    <w:rsid w:val="00AE12A9"/>
    <w:rsid w:val="00AF0DD2"/>
    <w:rsid w:val="00AF559D"/>
    <w:rsid w:val="00AF6D49"/>
    <w:rsid w:val="00AF72B8"/>
    <w:rsid w:val="00B13EE4"/>
    <w:rsid w:val="00B36394"/>
    <w:rsid w:val="00B86650"/>
    <w:rsid w:val="00B90563"/>
    <w:rsid w:val="00B94804"/>
    <w:rsid w:val="00BA46D9"/>
    <w:rsid w:val="00BE0B04"/>
    <w:rsid w:val="00BE14A6"/>
    <w:rsid w:val="00BE5283"/>
    <w:rsid w:val="00C20015"/>
    <w:rsid w:val="00C22713"/>
    <w:rsid w:val="00C44441"/>
    <w:rsid w:val="00C472AE"/>
    <w:rsid w:val="00C51108"/>
    <w:rsid w:val="00C57AFD"/>
    <w:rsid w:val="00C62CD1"/>
    <w:rsid w:val="00C67EC3"/>
    <w:rsid w:val="00C9311D"/>
    <w:rsid w:val="00D15FBD"/>
    <w:rsid w:val="00D52E57"/>
    <w:rsid w:val="00D54BB8"/>
    <w:rsid w:val="00D57D29"/>
    <w:rsid w:val="00D70480"/>
    <w:rsid w:val="00D82380"/>
    <w:rsid w:val="00D93C05"/>
    <w:rsid w:val="00DA0C1B"/>
    <w:rsid w:val="00DB61F1"/>
    <w:rsid w:val="00DC50B2"/>
    <w:rsid w:val="00DF29C7"/>
    <w:rsid w:val="00E0043C"/>
    <w:rsid w:val="00E24E8C"/>
    <w:rsid w:val="00E41FAC"/>
    <w:rsid w:val="00E44987"/>
    <w:rsid w:val="00E50C3B"/>
    <w:rsid w:val="00E63D23"/>
    <w:rsid w:val="00E73716"/>
    <w:rsid w:val="00E957CB"/>
    <w:rsid w:val="00EB1BDF"/>
    <w:rsid w:val="00EC0BDD"/>
    <w:rsid w:val="00EE0938"/>
    <w:rsid w:val="00EE5DA2"/>
    <w:rsid w:val="00F06230"/>
    <w:rsid w:val="00F174A8"/>
    <w:rsid w:val="00F64E24"/>
    <w:rsid w:val="00F66CD8"/>
    <w:rsid w:val="00F773FC"/>
    <w:rsid w:val="00F94C31"/>
    <w:rsid w:val="00FB2562"/>
    <w:rsid w:val="00FB389D"/>
    <w:rsid w:val="00FB3A99"/>
    <w:rsid w:val="00FC7E10"/>
    <w:rsid w:val="00FD2E25"/>
    <w:rsid w:val="00FD7152"/>
    <w:rsid w:val="00FE35BD"/>
    <w:rsid w:val="00FE554F"/>
    <w:rsid w:val="00FF5B5E"/>
    <w:rsid w:val="00FF7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317EC"/>
  <w14:defaultImageDpi w14:val="300"/>
  <w15:docId w15:val="{D13D7E9B-A96C-2442-AC9A-031AABD8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DFE"/>
  </w:style>
  <w:style w:type="paragraph" w:styleId="Heading2">
    <w:name w:val="heading 2"/>
    <w:basedOn w:val="Normal"/>
    <w:next w:val="Normal"/>
    <w:link w:val="Heading2Char"/>
    <w:uiPriority w:val="9"/>
    <w:semiHidden/>
    <w:unhideWhenUsed/>
    <w:qFormat/>
    <w:rsid w:val="00711D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DFE"/>
    <w:rPr>
      <w:color w:val="0000FF" w:themeColor="hyperlink"/>
      <w:u w:val="single"/>
    </w:rPr>
  </w:style>
  <w:style w:type="paragraph" w:styleId="ListParagraph">
    <w:name w:val="List Paragraph"/>
    <w:basedOn w:val="Normal"/>
    <w:uiPriority w:val="34"/>
    <w:qFormat/>
    <w:rsid w:val="00711DFE"/>
    <w:pPr>
      <w:spacing w:after="200" w:line="276" w:lineRule="auto"/>
      <w:ind w:left="720"/>
      <w:contextualSpacing/>
    </w:pPr>
    <w:rPr>
      <w:rFonts w:eastAsiaTheme="minorHAnsi"/>
      <w:sz w:val="22"/>
      <w:szCs w:val="22"/>
    </w:rPr>
  </w:style>
  <w:style w:type="paragraph" w:styleId="NoSpacing">
    <w:name w:val="No Spacing"/>
    <w:uiPriority w:val="1"/>
    <w:qFormat/>
    <w:rsid w:val="00711DFE"/>
  </w:style>
  <w:style w:type="table" w:styleId="TableGrid">
    <w:name w:val="Table Grid"/>
    <w:basedOn w:val="TableNormal"/>
    <w:uiPriority w:val="59"/>
    <w:rsid w:val="00711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1DFE"/>
    <w:rPr>
      <w:rFonts w:ascii="Lucida Grande" w:hAnsi="Lucida Grande" w:cs="Lucida Grande"/>
      <w:sz w:val="18"/>
      <w:szCs w:val="18"/>
    </w:rPr>
  </w:style>
  <w:style w:type="paragraph" w:customStyle="1" w:styleId="Head-title">
    <w:name w:val="Head - title"/>
    <w:uiPriority w:val="2"/>
    <w:qFormat/>
    <w:rsid w:val="00711DFE"/>
    <w:pPr>
      <w:ind w:left="2070"/>
    </w:pPr>
    <w:rPr>
      <w:rFonts w:ascii="Arial" w:eastAsia="Calibri" w:hAnsi="Arial" w:cs="Arial"/>
      <w:b/>
      <w:i/>
      <w:color w:val="17365D"/>
      <w:sz w:val="60"/>
      <w:szCs w:val="60"/>
    </w:rPr>
  </w:style>
  <w:style w:type="paragraph" w:customStyle="1" w:styleId="Head-body">
    <w:name w:val="Head - body"/>
    <w:basedOn w:val="Heading2"/>
    <w:uiPriority w:val="3"/>
    <w:qFormat/>
    <w:rsid w:val="00711DFE"/>
    <w:pPr>
      <w:keepNext w:val="0"/>
      <w:keepLines w:val="0"/>
      <w:spacing w:before="120" w:after="100"/>
    </w:pPr>
    <w:rPr>
      <w:rFonts w:ascii="Arial" w:eastAsia="Calibri" w:hAnsi="Arial" w:cs="Times New Roman"/>
      <w:bCs w:val="0"/>
      <w:i/>
      <w:color w:val="17365D"/>
      <w:sz w:val="32"/>
      <w:szCs w:val="22"/>
    </w:rPr>
  </w:style>
  <w:style w:type="character" w:customStyle="1" w:styleId="Heading2Char">
    <w:name w:val="Heading 2 Char"/>
    <w:basedOn w:val="DefaultParagraphFont"/>
    <w:link w:val="Heading2"/>
    <w:uiPriority w:val="9"/>
    <w:semiHidden/>
    <w:rsid w:val="00711DF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306A"/>
    <w:pPr>
      <w:tabs>
        <w:tab w:val="center" w:pos="4320"/>
        <w:tab w:val="right" w:pos="8640"/>
      </w:tabs>
    </w:pPr>
  </w:style>
  <w:style w:type="character" w:customStyle="1" w:styleId="HeaderChar">
    <w:name w:val="Header Char"/>
    <w:basedOn w:val="DefaultParagraphFont"/>
    <w:link w:val="Header"/>
    <w:uiPriority w:val="99"/>
    <w:rsid w:val="0047306A"/>
  </w:style>
  <w:style w:type="paragraph" w:styleId="Footer">
    <w:name w:val="footer"/>
    <w:basedOn w:val="Normal"/>
    <w:link w:val="FooterChar"/>
    <w:uiPriority w:val="99"/>
    <w:unhideWhenUsed/>
    <w:rsid w:val="0047306A"/>
    <w:pPr>
      <w:tabs>
        <w:tab w:val="center" w:pos="4320"/>
        <w:tab w:val="right" w:pos="8640"/>
      </w:tabs>
    </w:pPr>
  </w:style>
  <w:style w:type="character" w:customStyle="1" w:styleId="FooterChar">
    <w:name w:val="Footer Char"/>
    <w:basedOn w:val="DefaultParagraphFont"/>
    <w:link w:val="Footer"/>
    <w:uiPriority w:val="99"/>
    <w:rsid w:val="0047306A"/>
  </w:style>
  <w:style w:type="character" w:styleId="PageNumber">
    <w:name w:val="page number"/>
    <w:basedOn w:val="DefaultParagraphFont"/>
    <w:uiPriority w:val="99"/>
    <w:semiHidden/>
    <w:unhideWhenUsed/>
    <w:rsid w:val="0047306A"/>
  </w:style>
  <w:style w:type="character" w:customStyle="1" w:styleId="apple-converted-space">
    <w:name w:val="apple-converted-space"/>
    <w:basedOn w:val="DefaultParagraphFont"/>
    <w:rsid w:val="007B642A"/>
  </w:style>
  <w:style w:type="character" w:styleId="FollowedHyperlink">
    <w:name w:val="FollowedHyperlink"/>
    <w:basedOn w:val="DefaultParagraphFont"/>
    <w:uiPriority w:val="99"/>
    <w:semiHidden/>
    <w:unhideWhenUsed/>
    <w:rsid w:val="00D93C05"/>
    <w:rPr>
      <w:color w:val="800080" w:themeColor="followedHyperlink"/>
      <w:u w:val="single"/>
    </w:rPr>
  </w:style>
  <w:style w:type="table" w:styleId="LightList-Accent5">
    <w:name w:val="Light List Accent 5"/>
    <w:basedOn w:val="TableNormal"/>
    <w:uiPriority w:val="61"/>
    <w:rsid w:val="008E23C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23C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6069C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31525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152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4458">
      <w:bodyDiv w:val="1"/>
      <w:marLeft w:val="0"/>
      <w:marRight w:val="0"/>
      <w:marTop w:val="0"/>
      <w:marBottom w:val="0"/>
      <w:divBdr>
        <w:top w:val="none" w:sz="0" w:space="0" w:color="auto"/>
        <w:left w:val="none" w:sz="0" w:space="0" w:color="auto"/>
        <w:bottom w:val="none" w:sz="0" w:space="0" w:color="auto"/>
        <w:right w:val="none" w:sz="0" w:space="0" w:color="auto"/>
      </w:divBdr>
    </w:div>
    <w:div w:id="184171007">
      <w:bodyDiv w:val="1"/>
      <w:marLeft w:val="0"/>
      <w:marRight w:val="0"/>
      <w:marTop w:val="0"/>
      <w:marBottom w:val="0"/>
      <w:divBdr>
        <w:top w:val="none" w:sz="0" w:space="0" w:color="auto"/>
        <w:left w:val="none" w:sz="0" w:space="0" w:color="auto"/>
        <w:bottom w:val="none" w:sz="0" w:space="0" w:color="auto"/>
        <w:right w:val="none" w:sz="0" w:space="0" w:color="auto"/>
      </w:divBdr>
    </w:div>
    <w:div w:id="314532460">
      <w:bodyDiv w:val="1"/>
      <w:marLeft w:val="0"/>
      <w:marRight w:val="0"/>
      <w:marTop w:val="0"/>
      <w:marBottom w:val="0"/>
      <w:divBdr>
        <w:top w:val="none" w:sz="0" w:space="0" w:color="auto"/>
        <w:left w:val="none" w:sz="0" w:space="0" w:color="auto"/>
        <w:bottom w:val="none" w:sz="0" w:space="0" w:color="auto"/>
        <w:right w:val="none" w:sz="0" w:space="0" w:color="auto"/>
      </w:divBdr>
    </w:div>
    <w:div w:id="482435086">
      <w:bodyDiv w:val="1"/>
      <w:marLeft w:val="0"/>
      <w:marRight w:val="0"/>
      <w:marTop w:val="0"/>
      <w:marBottom w:val="0"/>
      <w:divBdr>
        <w:top w:val="none" w:sz="0" w:space="0" w:color="auto"/>
        <w:left w:val="none" w:sz="0" w:space="0" w:color="auto"/>
        <w:bottom w:val="none" w:sz="0" w:space="0" w:color="auto"/>
        <w:right w:val="none" w:sz="0" w:space="0" w:color="auto"/>
      </w:divBdr>
    </w:div>
    <w:div w:id="594631585">
      <w:bodyDiv w:val="1"/>
      <w:marLeft w:val="0"/>
      <w:marRight w:val="0"/>
      <w:marTop w:val="0"/>
      <w:marBottom w:val="0"/>
      <w:divBdr>
        <w:top w:val="none" w:sz="0" w:space="0" w:color="auto"/>
        <w:left w:val="none" w:sz="0" w:space="0" w:color="auto"/>
        <w:bottom w:val="none" w:sz="0" w:space="0" w:color="auto"/>
        <w:right w:val="none" w:sz="0" w:space="0" w:color="auto"/>
      </w:divBdr>
    </w:div>
    <w:div w:id="654141451">
      <w:bodyDiv w:val="1"/>
      <w:marLeft w:val="0"/>
      <w:marRight w:val="0"/>
      <w:marTop w:val="0"/>
      <w:marBottom w:val="0"/>
      <w:divBdr>
        <w:top w:val="none" w:sz="0" w:space="0" w:color="auto"/>
        <w:left w:val="none" w:sz="0" w:space="0" w:color="auto"/>
        <w:bottom w:val="none" w:sz="0" w:space="0" w:color="auto"/>
        <w:right w:val="none" w:sz="0" w:space="0" w:color="auto"/>
      </w:divBdr>
      <w:divsChild>
        <w:div w:id="1360741860">
          <w:marLeft w:val="547"/>
          <w:marRight w:val="0"/>
          <w:marTop w:val="0"/>
          <w:marBottom w:val="0"/>
          <w:divBdr>
            <w:top w:val="none" w:sz="0" w:space="0" w:color="auto"/>
            <w:left w:val="none" w:sz="0" w:space="0" w:color="auto"/>
            <w:bottom w:val="none" w:sz="0" w:space="0" w:color="auto"/>
            <w:right w:val="none" w:sz="0" w:space="0" w:color="auto"/>
          </w:divBdr>
        </w:div>
        <w:div w:id="1780400">
          <w:marLeft w:val="547"/>
          <w:marRight w:val="0"/>
          <w:marTop w:val="0"/>
          <w:marBottom w:val="0"/>
          <w:divBdr>
            <w:top w:val="none" w:sz="0" w:space="0" w:color="auto"/>
            <w:left w:val="none" w:sz="0" w:space="0" w:color="auto"/>
            <w:bottom w:val="none" w:sz="0" w:space="0" w:color="auto"/>
            <w:right w:val="none" w:sz="0" w:space="0" w:color="auto"/>
          </w:divBdr>
        </w:div>
        <w:div w:id="913121374">
          <w:marLeft w:val="547"/>
          <w:marRight w:val="0"/>
          <w:marTop w:val="0"/>
          <w:marBottom w:val="0"/>
          <w:divBdr>
            <w:top w:val="none" w:sz="0" w:space="0" w:color="auto"/>
            <w:left w:val="none" w:sz="0" w:space="0" w:color="auto"/>
            <w:bottom w:val="none" w:sz="0" w:space="0" w:color="auto"/>
            <w:right w:val="none" w:sz="0" w:space="0" w:color="auto"/>
          </w:divBdr>
        </w:div>
        <w:div w:id="1553269321">
          <w:marLeft w:val="547"/>
          <w:marRight w:val="0"/>
          <w:marTop w:val="0"/>
          <w:marBottom w:val="0"/>
          <w:divBdr>
            <w:top w:val="none" w:sz="0" w:space="0" w:color="auto"/>
            <w:left w:val="none" w:sz="0" w:space="0" w:color="auto"/>
            <w:bottom w:val="none" w:sz="0" w:space="0" w:color="auto"/>
            <w:right w:val="none" w:sz="0" w:space="0" w:color="auto"/>
          </w:divBdr>
        </w:div>
      </w:divsChild>
    </w:div>
    <w:div w:id="673412803">
      <w:bodyDiv w:val="1"/>
      <w:marLeft w:val="0"/>
      <w:marRight w:val="0"/>
      <w:marTop w:val="0"/>
      <w:marBottom w:val="0"/>
      <w:divBdr>
        <w:top w:val="none" w:sz="0" w:space="0" w:color="auto"/>
        <w:left w:val="none" w:sz="0" w:space="0" w:color="auto"/>
        <w:bottom w:val="none" w:sz="0" w:space="0" w:color="auto"/>
        <w:right w:val="none" w:sz="0" w:space="0" w:color="auto"/>
      </w:divBdr>
    </w:div>
    <w:div w:id="703601761">
      <w:bodyDiv w:val="1"/>
      <w:marLeft w:val="0"/>
      <w:marRight w:val="0"/>
      <w:marTop w:val="0"/>
      <w:marBottom w:val="0"/>
      <w:divBdr>
        <w:top w:val="none" w:sz="0" w:space="0" w:color="auto"/>
        <w:left w:val="none" w:sz="0" w:space="0" w:color="auto"/>
        <w:bottom w:val="none" w:sz="0" w:space="0" w:color="auto"/>
        <w:right w:val="none" w:sz="0" w:space="0" w:color="auto"/>
      </w:divBdr>
    </w:div>
    <w:div w:id="715663385">
      <w:bodyDiv w:val="1"/>
      <w:marLeft w:val="0"/>
      <w:marRight w:val="0"/>
      <w:marTop w:val="0"/>
      <w:marBottom w:val="0"/>
      <w:divBdr>
        <w:top w:val="none" w:sz="0" w:space="0" w:color="auto"/>
        <w:left w:val="none" w:sz="0" w:space="0" w:color="auto"/>
        <w:bottom w:val="none" w:sz="0" w:space="0" w:color="auto"/>
        <w:right w:val="none" w:sz="0" w:space="0" w:color="auto"/>
      </w:divBdr>
    </w:div>
    <w:div w:id="722366469">
      <w:bodyDiv w:val="1"/>
      <w:marLeft w:val="0"/>
      <w:marRight w:val="0"/>
      <w:marTop w:val="0"/>
      <w:marBottom w:val="0"/>
      <w:divBdr>
        <w:top w:val="none" w:sz="0" w:space="0" w:color="auto"/>
        <w:left w:val="none" w:sz="0" w:space="0" w:color="auto"/>
        <w:bottom w:val="none" w:sz="0" w:space="0" w:color="auto"/>
        <w:right w:val="none" w:sz="0" w:space="0" w:color="auto"/>
      </w:divBdr>
      <w:divsChild>
        <w:div w:id="2003461685">
          <w:marLeft w:val="720"/>
          <w:marRight w:val="0"/>
          <w:marTop w:val="0"/>
          <w:marBottom w:val="0"/>
          <w:divBdr>
            <w:top w:val="none" w:sz="0" w:space="0" w:color="auto"/>
            <w:left w:val="none" w:sz="0" w:space="0" w:color="auto"/>
            <w:bottom w:val="none" w:sz="0" w:space="0" w:color="auto"/>
            <w:right w:val="none" w:sz="0" w:space="0" w:color="auto"/>
          </w:divBdr>
        </w:div>
      </w:divsChild>
    </w:div>
    <w:div w:id="884951757">
      <w:bodyDiv w:val="1"/>
      <w:marLeft w:val="0"/>
      <w:marRight w:val="0"/>
      <w:marTop w:val="0"/>
      <w:marBottom w:val="0"/>
      <w:divBdr>
        <w:top w:val="none" w:sz="0" w:space="0" w:color="auto"/>
        <w:left w:val="none" w:sz="0" w:space="0" w:color="auto"/>
        <w:bottom w:val="none" w:sz="0" w:space="0" w:color="auto"/>
        <w:right w:val="none" w:sz="0" w:space="0" w:color="auto"/>
      </w:divBdr>
    </w:div>
    <w:div w:id="989407874">
      <w:bodyDiv w:val="1"/>
      <w:marLeft w:val="0"/>
      <w:marRight w:val="0"/>
      <w:marTop w:val="0"/>
      <w:marBottom w:val="0"/>
      <w:divBdr>
        <w:top w:val="none" w:sz="0" w:space="0" w:color="auto"/>
        <w:left w:val="none" w:sz="0" w:space="0" w:color="auto"/>
        <w:bottom w:val="none" w:sz="0" w:space="0" w:color="auto"/>
        <w:right w:val="none" w:sz="0" w:space="0" w:color="auto"/>
      </w:divBdr>
    </w:div>
    <w:div w:id="1024556879">
      <w:bodyDiv w:val="1"/>
      <w:marLeft w:val="0"/>
      <w:marRight w:val="0"/>
      <w:marTop w:val="0"/>
      <w:marBottom w:val="0"/>
      <w:divBdr>
        <w:top w:val="none" w:sz="0" w:space="0" w:color="auto"/>
        <w:left w:val="none" w:sz="0" w:space="0" w:color="auto"/>
        <w:bottom w:val="none" w:sz="0" w:space="0" w:color="auto"/>
        <w:right w:val="none" w:sz="0" w:space="0" w:color="auto"/>
      </w:divBdr>
    </w:div>
    <w:div w:id="1147479161">
      <w:bodyDiv w:val="1"/>
      <w:marLeft w:val="0"/>
      <w:marRight w:val="0"/>
      <w:marTop w:val="0"/>
      <w:marBottom w:val="0"/>
      <w:divBdr>
        <w:top w:val="none" w:sz="0" w:space="0" w:color="auto"/>
        <w:left w:val="none" w:sz="0" w:space="0" w:color="auto"/>
        <w:bottom w:val="none" w:sz="0" w:space="0" w:color="auto"/>
        <w:right w:val="none" w:sz="0" w:space="0" w:color="auto"/>
      </w:divBdr>
    </w:div>
    <w:div w:id="1215653830">
      <w:bodyDiv w:val="1"/>
      <w:marLeft w:val="0"/>
      <w:marRight w:val="0"/>
      <w:marTop w:val="0"/>
      <w:marBottom w:val="0"/>
      <w:divBdr>
        <w:top w:val="none" w:sz="0" w:space="0" w:color="auto"/>
        <w:left w:val="none" w:sz="0" w:space="0" w:color="auto"/>
        <w:bottom w:val="none" w:sz="0" w:space="0" w:color="auto"/>
        <w:right w:val="none" w:sz="0" w:space="0" w:color="auto"/>
      </w:divBdr>
    </w:div>
    <w:div w:id="1254169082">
      <w:bodyDiv w:val="1"/>
      <w:marLeft w:val="0"/>
      <w:marRight w:val="0"/>
      <w:marTop w:val="0"/>
      <w:marBottom w:val="0"/>
      <w:divBdr>
        <w:top w:val="none" w:sz="0" w:space="0" w:color="auto"/>
        <w:left w:val="none" w:sz="0" w:space="0" w:color="auto"/>
        <w:bottom w:val="none" w:sz="0" w:space="0" w:color="auto"/>
        <w:right w:val="none" w:sz="0" w:space="0" w:color="auto"/>
      </w:divBdr>
      <w:divsChild>
        <w:div w:id="251360026">
          <w:marLeft w:val="720"/>
          <w:marRight w:val="0"/>
          <w:marTop w:val="0"/>
          <w:marBottom w:val="0"/>
          <w:divBdr>
            <w:top w:val="none" w:sz="0" w:space="0" w:color="auto"/>
            <w:left w:val="none" w:sz="0" w:space="0" w:color="auto"/>
            <w:bottom w:val="none" w:sz="0" w:space="0" w:color="auto"/>
            <w:right w:val="none" w:sz="0" w:space="0" w:color="auto"/>
          </w:divBdr>
        </w:div>
      </w:divsChild>
    </w:div>
    <w:div w:id="1336692107">
      <w:bodyDiv w:val="1"/>
      <w:marLeft w:val="0"/>
      <w:marRight w:val="0"/>
      <w:marTop w:val="0"/>
      <w:marBottom w:val="0"/>
      <w:divBdr>
        <w:top w:val="none" w:sz="0" w:space="0" w:color="auto"/>
        <w:left w:val="none" w:sz="0" w:space="0" w:color="auto"/>
        <w:bottom w:val="none" w:sz="0" w:space="0" w:color="auto"/>
        <w:right w:val="none" w:sz="0" w:space="0" w:color="auto"/>
      </w:divBdr>
    </w:div>
    <w:div w:id="1453745266">
      <w:bodyDiv w:val="1"/>
      <w:marLeft w:val="0"/>
      <w:marRight w:val="0"/>
      <w:marTop w:val="0"/>
      <w:marBottom w:val="0"/>
      <w:divBdr>
        <w:top w:val="none" w:sz="0" w:space="0" w:color="auto"/>
        <w:left w:val="none" w:sz="0" w:space="0" w:color="auto"/>
        <w:bottom w:val="none" w:sz="0" w:space="0" w:color="auto"/>
        <w:right w:val="none" w:sz="0" w:space="0" w:color="auto"/>
      </w:divBdr>
    </w:div>
    <w:div w:id="1573663838">
      <w:bodyDiv w:val="1"/>
      <w:marLeft w:val="0"/>
      <w:marRight w:val="0"/>
      <w:marTop w:val="0"/>
      <w:marBottom w:val="0"/>
      <w:divBdr>
        <w:top w:val="none" w:sz="0" w:space="0" w:color="auto"/>
        <w:left w:val="none" w:sz="0" w:space="0" w:color="auto"/>
        <w:bottom w:val="none" w:sz="0" w:space="0" w:color="auto"/>
        <w:right w:val="none" w:sz="0" w:space="0" w:color="auto"/>
      </w:divBdr>
    </w:div>
    <w:div w:id="1601520796">
      <w:bodyDiv w:val="1"/>
      <w:marLeft w:val="0"/>
      <w:marRight w:val="0"/>
      <w:marTop w:val="0"/>
      <w:marBottom w:val="0"/>
      <w:divBdr>
        <w:top w:val="none" w:sz="0" w:space="0" w:color="auto"/>
        <w:left w:val="none" w:sz="0" w:space="0" w:color="auto"/>
        <w:bottom w:val="none" w:sz="0" w:space="0" w:color="auto"/>
        <w:right w:val="none" w:sz="0" w:space="0" w:color="auto"/>
      </w:divBdr>
    </w:div>
    <w:div w:id="1653294422">
      <w:bodyDiv w:val="1"/>
      <w:marLeft w:val="0"/>
      <w:marRight w:val="0"/>
      <w:marTop w:val="0"/>
      <w:marBottom w:val="0"/>
      <w:divBdr>
        <w:top w:val="none" w:sz="0" w:space="0" w:color="auto"/>
        <w:left w:val="none" w:sz="0" w:space="0" w:color="auto"/>
        <w:bottom w:val="none" w:sz="0" w:space="0" w:color="auto"/>
        <w:right w:val="none" w:sz="0" w:space="0" w:color="auto"/>
      </w:divBdr>
    </w:div>
    <w:div w:id="1693267396">
      <w:bodyDiv w:val="1"/>
      <w:marLeft w:val="0"/>
      <w:marRight w:val="0"/>
      <w:marTop w:val="0"/>
      <w:marBottom w:val="0"/>
      <w:divBdr>
        <w:top w:val="none" w:sz="0" w:space="0" w:color="auto"/>
        <w:left w:val="none" w:sz="0" w:space="0" w:color="auto"/>
        <w:bottom w:val="none" w:sz="0" w:space="0" w:color="auto"/>
        <w:right w:val="none" w:sz="0" w:space="0" w:color="auto"/>
      </w:divBdr>
    </w:div>
    <w:div w:id="1824154654">
      <w:bodyDiv w:val="1"/>
      <w:marLeft w:val="0"/>
      <w:marRight w:val="0"/>
      <w:marTop w:val="0"/>
      <w:marBottom w:val="0"/>
      <w:divBdr>
        <w:top w:val="none" w:sz="0" w:space="0" w:color="auto"/>
        <w:left w:val="none" w:sz="0" w:space="0" w:color="auto"/>
        <w:bottom w:val="none" w:sz="0" w:space="0" w:color="auto"/>
        <w:right w:val="none" w:sz="0" w:space="0" w:color="auto"/>
      </w:divBdr>
    </w:div>
    <w:div w:id="1826699985">
      <w:bodyDiv w:val="1"/>
      <w:marLeft w:val="0"/>
      <w:marRight w:val="0"/>
      <w:marTop w:val="0"/>
      <w:marBottom w:val="0"/>
      <w:divBdr>
        <w:top w:val="none" w:sz="0" w:space="0" w:color="auto"/>
        <w:left w:val="none" w:sz="0" w:space="0" w:color="auto"/>
        <w:bottom w:val="none" w:sz="0" w:space="0" w:color="auto"/>
        <w:right w:val="none" w:sz="0" w:space="0" w:color="auto"/>
      </w:divBdr>
      <w:divsChild>
        <w:div w:id="1122115375">
          <w:marLeft w:val="720"/>
          <w:marRight w:val="0"/>
          <w:marTop w:val="0"/>
          <w:marBottom w:val="0"/>
          <w:divBdr>
            <w:top w:val="none" w:sz="0" w:space="0" w:color="auto"/>
            <w:left w:val="none" w:sz="0" w:space="0" w:color="auto"/>
            <w:bottom w:val="none" w:sz="0" w:space="0" w:color="auto"/>
            <w:right w:val="none" w:sz="0" w:space="0" w:color="auto"/>
          </w:divBdr>
        </w:div>
        <w:div w:id="1796948165">
          <w:marLeft w:val="1440"/>
          <w:marRight w:val="0"/>
          <w:marTop w:val="0"/>
          <w:marBottom w:val="0"/>
          <w:divBdr>
            <w:top w:val="none" w:sz="0" w:space="0" w:color="auto"/>
            <w:left w:val="none" w:sz="0" w:space="0" w:color="auto"/>
            <w:bottom w:val="none" w:sz="0" w:space="0" w:color="auto"/>
            <w:right w:val="none" w:sz="0" w:space="0" w:color="auto"/>
          </w:divBdr>
        </w:div>
        <w:div w:id="1354305561">
          <w:marLeft w:val="720"/>
          <w:marRight w:val="0"/>
          <w:marTop w:val="0"/>
          <w:marBottom w:val="0"/>
          <w:divBdr>
            <w:top w:val="none" w:sz="0" w:space="0" w:color="auto"/>
            <w:left w:val="none" w:sz="0" w:space="0" w:color="auto"/>
            <w:bottom w:val="none" w:sz="0" w:space="0" w:color="auto"/>
            <w:right w:val="none" w:sz="0" w:space="0" w:color="auto"/>
          </w:divBdr>
        </w:div>
        <w:div w:id="217018896">
          <w:marLeft w:val="1440"/>
          <w:marRight w:val="0"/>
          <w:marTop w:val="0"/>
          <w:marBottom w:val="0"/>
          <w:divBdr>
            <w:top w:val="none" w:sz="0" w:space="0" w:color="auto"/>
            <w:left w:val="none" w:sz="0" w:space="0" w:color="auto"/>
            <w:bottom w:val="none" w:sz="0" w:space="0" w:color="auto"/>
            <w:right w:val="none" w:sz="0" w:space="0" w:color="auto"/>
          </w:divBdr>
        </w:div>
      </w:divsChild>
    </w:div>
    <w:div w:id="1876917191">
      <w:bodyDiv w:val="1"/>
      <w:marLeft w:val="0"/>
      <w:marRight w:val="0"/>
      <w:marTop w:val="0"/>
      <w:marBottom w:val="0"/>
      <w:divBdr>
        <w:top w:val="none" w:sz="0" w:space="0" w:color="auto"/>
        <w:left w:val="none" w:sz="0" w:space="0" w:color="auto"/>
        <w:bottom w:val="none" w:sz="0" w:space="0" w:color="auto"/>
        <w:right w:val="none" w:sz="0" w:space="0" w:color="auto"/>
      </w:divBdr>
    </w:div>
    <w:div w:id="2044598300">
      <w:bodyDiv w:val="1"/>
      <w:marLeft w:val="0"/>
      <w:marRight w:val="0"/>
      <w:marTop w:val="0"/>
      <w:marBottom w:val="0"/>
      <w:divBdr>
        <w:top w:val="none" w:sz="0" w:space="0" w:color="auto"/>
        <w:left w:val="none" w:sz="0" w:space="0" w:color="auto"/>
        <w:bottom w:val="none" w:sz="0" w:space="0" w:color="auto"/>
        <w:right w:val="none" w:sz="0" w:space="0" w:color="auto"/>
      </w:divBdr>
      <w:divsChild>
        <w:div w:id="527059758">
          <w:marLeft w:val="0"/>
          <w:marRight w:val="0"/>
          <w:marTop w:val="0"/>
          <w:marBottom w:val="0"/>
          <w:divBdr>
            <w:top w:val="none" w:sz="0" w:space="0" w:color="auto"/>
            <w:left w:val="none" w:sz="0" w:space="0" w:color="auto"/>
            <w:bottom w:val="none" w:sz="0" w:space="0" w:color="auto"/>
            <w:right w:val="none" w:sz="0" w:space="0" w:color="auto"/>
          </w:divBdr>
        </w:div>
        <w:div w:id="1355307819">
          <w:marLeft w:val="0"/>
          <w:marRight w:val="0"/>
          <w:marTop w:val="0"/>
          <w:marBottom w:val="0"/>
          <w:divBdr>
            <w:top w:val="none" w:sz="0" w:space="0" w:color="auto"/>
            <w:left w:val="none" w:sz="0" w:space="0" w:color="auto"/>
            <w:bottom w:val="none" w:sz="0" w:space="0" w:color="auto"/>
            <w:right w:val="none" w:sz="0" w:space="0" w:color="auto"/>
          </w:divBdr>
        </w:div>
        <w:div w:id="368530786">
          <w:marLeft w:val="0"/>
          <w:marRight w:val="0"/>
          <w:marTop w:val="0"/>
          <w:marBottom w:val="0"/>
          <w:divBdr>
            <w:top w:val="none" w:sz="0" w:space="0" w:color="auto"/>
            <w:left w:val="none" w:sz="0" w:space="0" w:color="auto"/>
            <w:bottom w:val="none" w:sz="0" w:space="0" w:color="auto"/>
            <w:right w:val="none" w:sz="0" w:space="0" w:color="auto"/>
          </w:divBdr>
        </w:div>
        <w:div w:id="616638067">
          <w:marLeft w:val="0"/>
          <w:marRight w:val="0"/>
          <w:marTop w:val="0"/>
          <w:marBottom w:val="0"/>
          <w:divBdr>
            <w:top w:val="none" w:sz="0" w:space="0" w:color="auto"/>
            <w:left w:val="none" w:sz="0" w:space="0" w:color="auto"/>
            <w:bottom w:val="none" w:sz="0" w:space="0" w:color="auto"/>
            <w:right w:val="none" w:sz="0" w:space="0" w:color="auto"/>
          </w:divBdr>
        </w:div>
        <w:div w:id="2721783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opwatch.unl.edu/Agricultural_Water_Management_Guide/index.html" TargetMode="External"/><Relationship Id="rId18" Type="http://schemas.openxmlformats.org/officeDocument/2006/relationships/hyperlink" Target="https://www.youtube.com/watch?v=YLZUXrnX9zo"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cropwatch.unl.edu/Agricultural_Water_Management_Guide/index.html" TargetMode="External"/><Relationship Id="rId17" Type="http://schemas.openxmlformats.org/officeDocument/2006/relationships/hyperlink" Target="https://www.youtube.com/watch?v=qfuMtWioS6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4EAA5A819CF4BA8FEA5F302A85998"/>
        <w:category>
          <w:name w:val="General"/>
          <w:gallery w:val="placeholder"/>
        </w:category>
        <w:types>
          <w:type w:val="bbPlcHdr"/>
        </w:types>
        <w:behaviors>
          <w:behavior w:val="content"/>
        </w:behaviors>
        <w:guid w:val="{77C71C54-7C52-CD41-910C-475E1EC086A7}"/>
      </w:docPartPr>
      <w:docPartBody>
        <w:p w:rsidR="00B564E7" w:rsidRDefault="00D44E3D" w:rsidP="00D44E3D">
          <w:pPr>
            <w:pStyle w:val="CF14EAA5A819CF4BA8FEA5F302A85998"/>
          </w:pPr>
          <w:r>
            <w:t>[Type text]</w:t>
          </w:r>
        </w:p>
      </w:docPartBody>
    </w:docPart>
    <w:docPart>
      <w:docPartPr>
        <w:name w:val="61F67D61788F9A4E89D10504F332CBA8"/>
        <w:category>
          <w:name w:val="General"/>
          <w:gallery w:val="placeholder"/>
        </w:category>
        <w:types>
          <w:type w:val="bbPlcHdr"/>
        </w:types>
        <w:behaviors>
          <w:behavior w:val="content"/>
        </w:behaviors>
        <w:guid w:val="{29A53723-3A03-0740-9039-1A131C60FCE2}"/>
      </w:docPartPr>
      <w:docPartBody>
        <w:p w:rsidR="00B564E7" w:rsidRDefault="00D44E3D" w:rsidP="00D44E3D">
          <w:pPr>
            <w:pStyle w:val="61F67D61788F9A4E89D10504F332CBA8"/>
          </w:pPr>
          <w:r>
            <w:t>[Type text]</w:t>
          </w:r>
        </w:p>
      </w:docPartBody>
    </w:docPart>
    <w:docPart>
      <w:docPartPr>
        <w:name w:val="A42B99305165FE4BBEB970784D7F5BA3"/>
        <w:category>
          <w:name w:val="General"/>
          <w:gallery w:val="placeholder"/>
        </w:category>
        <w:types>
          <w:type w:val="bbPlcHdr"/>
        </w:types>
        <w:behaviors>
          <w:behavior w:val="content"/>
        </w:behaviors>
        <w:guid w:val="{ED979BFF-3FB5-434C-92F0-9D5D6C70FEF6}"/>
      </w:docPartPr>
      <w:docPartBody>
        <w:p w:rsidR="00B564E7" w:rsidRDefault="00D44E3D" w:rsidP="00D44E3D">
          <w:pPr>
            <w:pStyle w:val="A42B99305165FE4BBEB970784D7F5BA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E3D"/>
    <w:rsid w:val="001A48FA"/>
    <w:rsid w:val="00520D32"/>
    <w:rsid w:val="008C0E5B"/>
    <w:rsid w:val="00AA59A8"/>
    <w:rsid w:val="00B564E7"/>
    <w:rsid w:val="00C22B3B"/>
    <w:rsid w:val="00D44E3D"/>
    <w:rsid w:val="00D61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4EAA5A819CF4BA8FEA5F302A85998">
    <w:name w:val="CF14EAA5A819CF4BA8FEA5F302A85998"/>
    <w:rsid w:val="00D44E3D"/>
  </w:style>
  <w:style w:type="paragraph" w:customStyle="1" w:styleId="61F67D61788F9A4E89D10504F332CBA8">
    <w:name w:val="61F67D61788F9A4E89D10504F332CBA8"/>
    <w:rsid w:val="00D44E3D"/>
  </w:style>
  <w:style w:type="paragraph" w:customStyle="1" w:styleId="A42B99305165FE4BBEB970784D7F5BA3">
    <w:name w:val="A42B99305165FE4BBEB970784D7F5BA3"/>
    <w:rsid w:val="00D44E3D"/>
  </w:style>
  <w:style w:type="paragraph" w:customStyle="1" w:styleId="99A3BBFB328E8742B3ECA79E3A07F43A">
    <w:name w:val="99A3BBFB328E8742B3ECA79E3A07F43A"/>
    <w:rsid w:val="00D44E3D"/>
  </w:style>
  <w:style w:type="paragraph" w:customStyle="1" w:styleId="F1EE6FC1369AF9428435789FFA192C49">
    <w:name w:val="F1EE6FC1369AF9428435789FFA192C49"/>
    <w:rsid w:val="00D44E3D"/>
  </w:style>
  <w:style w:type="paragraph" w:customStyle="1" w:styleId="B1BC773E6773394F87E02921DA7B1E0C">
    <w:name w:val="B1BC773E6773394F87E02921DA7B1E0C"/>
    <w:rsid w:val="00D44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1E1F4-DD28-8A4F-8C5C-4C786F77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1911</Words>
  <Characters>10893</Characters>
  <Application>Microsoft Office Word</Application>
  <DocSecurity>0</DocSecurity>
  <Lines>90</Lines>
  <Paragraphs>25</Paragraphs>
  <ScaleCrop>false</ScaleCrop>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Lechtenberg</dc:creator>
  <cp:keywords/>
  <dc:description/>
  <cp:lastModifiedBy>Brandy VanDeWalle</cp:lastModifiedBy>
  <cp:revision>2</cp:revision>
  <dcterms:created xsi:type="dcterms:W3CDTF">2019-06-03T20:23:00Z</dcterms:created>
  <dcterms:modified xsi:type="dcterms:W3CDTF">2019-06-03T20:23:00Z</dcterms:modified>
</cp:coreProperties>
</file>